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D6549" w14:textId="77777777" w:rsidR="005E7CAE" w:rsidRDefault="005E7CAE" w:rsidP="005E7CAE">
      <w:pPr>
        <w:spacing w:after="0" w:line="240" w:lineRule="auto"/>
        <w:jc w:val="center"/>
        <w:rPr>
          <w:b/>
          <w:lang w:val="en-GB"/>
        </w:rPr>
      </w:pPr>
      <w:r>
        <w:rPr>
          <w:b/>
          <w:lang w:val="en-GB"/>
        </w:rPr>
        <w:t>BIỂU TỔNG HỢP</w:t>
      </w:r>
    </w:p>
    <w:p w14:paraId="465BD8A7" w14:textId="77777777" w:rsidR="00B328C0" w:rsidRDefault="004C05D4" w:rsidP="006C20BE">
      <w:pPr>
        <w:pStyle w:val="Heading2"/>
        <w:shd w:val="clear" w:color="auto" w:fill="FFFFFF"/>
        <w:spacing w:before="0" w:after="0" w:line="240" w:lineRule="auto"/>
        <w:jc w:val="center"/>
        <w:rPr>
          <w:rFonts w:ascii="Times New Roman" w:hAnsi="Times New Roman"/>
          <w:i w:val="0"/>
          <w:iCs w:val="0"/>
          <w:lang w:val="vi-VN"/>
        </w:rPr>
      </w:pPr>
      <w:r w:rsidRPr="006127F4">
        <w:rPr>
          <w:rFonts w:ascii="Times New Roman" w:hAnsi="Times New Roman"/>
          <w:i w:val="0"/>
          <w:iCs w:val="0"/>
          <w:lang w:val="vi-VN"/>
        </w:rPr>
        <w:t xml:space="preserve">Tiếp thu, giải trình các ý kiến góp ý </w:t>
      </w:r>
      <w:r w:rsidRPr="006127F4">
        <w:rPr>
          <w:rFonts w:ascii="Times New Roman" w:hAnsi="Times New Roman"/>
          <w:i w:val="0"/>
          <w:iCs w:val="0"/>
        </w:rPr>
        <w:t xml:space="preserve">của các cơ quan, đơn vị </w:t>
      </w:r>
      <w:r w:rsidRPr="006127F4">
        <w:rPr>
          <w:rFonts w:ascii="Times New Roman" w:hAnsi="Times New Roman"/>
          <w:i w:val="0"/>
          <w:iCs w:val="0"/>
          <w:lang w:val="vi-VN"/>
        </w:rPr>
        <w:t xml:space="preserve">đối với </w:t>
      </w:r>
      <w:r w:rsidRPr="006127F4">
        <w:rPr>
          <w:rFonts w:ascii="Times New Roman" w:hAnsi="Times New Roman"/>
          <w:i w:val="0"/>
          <w:iCs w:val="0"/>
        </w:rPr>
        <w:t xml:space="preserve">dự thảo </w:t>
      </w:r>
      <w:r w:rsidR="001E7537" w:rsidRPr="001E7537">
        <w:rPr>
          <w:rFonts w:ascii="Times New Roman" w:hAnsi="Times New Roman"/>
          <w:i w:val="0"/>
          <w:iCs w:val="0"/>
          <w:lang w:val="vi-VN"/>
        </w:rPr>
        <w:t xml:space="preserve">Quyết định của UBND tỉnh </w:t>
      </w:r>
    </w:p>
    <w:p w14:paraId="4FF99116" w14:textId="3ACB76D5" w:rsidR="002853AB" w:rsidRDefault="001E7537" w:rsidP="006C20BE">
      <w:pPr>
        <w:pStyle w:val="Heading2"/>
        <w:shd w:val="clear" w:color="auto" w:fill="FFFFFF"/>
        <w:spacing w:before="0" w:after="0" w:line="240" w:lineRule="auto"/>
        <w:jc w:val="center"/>
        <w:rPr>
          <w:rFonts w:ascii="Times New Roman" w:hAnsi="Times New Roman"/>
          <w:i w:val="0"/>
          <w:iCs w:val="0"/>
          <w:lang w:val="vi-VN"/>
        </w:rPr>
      </w:pPr>
      <w:r w:rsidRPr="001E7537">
        <w:rPr>
          <w:rFonts w:ascii="Times New Roman" w:hAnsi="Times New Roman"/>
          <w:i w:val="0"/>
          <w:iCs w:val="0"/>
          <w:lang w:val="vi-VN"/>
        </w:rPr>
        <w:t>bãi bỏ Quyết định số 24/2024/QĐ</w:t>
      </w:r>
      <w:r w:rsidR="002853AB">
        <w:rPr>
          <w:rFonts w:ascii="Times New Roman" w:hAnsi="Times New Roman"/>
          <w:i w:val="0"/>
          <w:iCs w:val="0"/>
          <w:lang w:val="vi-VN"/>
        </w:rPr>
        <w:t>-</w:t>
      </w:r>
      <w:r w:rsidRPr="001E7537">
        <w:rPr>
          <w:rFonts w:ascii="Times New Roman" w:hAnsi="Times New Roman"/>
          <w:i w:val="0"/>
          <w:iCs w:val="0"/>
          <w:lang w:val="vi-VN"/>
        </w:rPr>
        <w:t>UBND</w:t>
      </w:r>
      <w:r w:rsidR="002853AB" w:rsidRPr="002853AB">
        <w:rPr>
          <w:rFonts w:ascii="Times New Roman" w:hAnsi="Times New Roman"/>
          <w:i w:val="0"/>
          <w:iCs w:val="0"/>
          <w:lang w:val="vi-VN"/>
        </w:rPr>
        <w:t xml:space="preserve"> </w:t>
      </w:r>
      <w:r w:rsidR="002853AB">
        <w:rPr>
          <w:rFonts w:ascii="Times New Roman" w:hAnsi="Times New Roman"/>
          <w:i w:val="0"/>
          <w:iCs w:val="0"/>
          <w:lang w:val="vi-VN"/>
        </w:rPr>
        <w:t xml:space="preserve"> ngày 15 tháng 8 năm 2024 của UBND tỉnh </w:t>
      </w:r>
    </w:p>
    <w:p w14:paraId="5DD84A42" w14:textId="4DA59F5E" w:rsidR="006C2812" w:rsidRPr="006C2812" w:rsidRDefault="002853AB" w:rsidP="006C2812">
      <w:pPr>
        <w:pStyle w:val="Heading2"/>
        <w:shd w:val="clear" w:color="auto" w:fill="FFFFFF"/>
        <w:spacing w:before="0" w:after="0" w:line="240" w:lineRule="auto"/>
        <w:jc w:val="center"/>
        <w:rPr>
          <w:rFonts w:ascii="Times New Roman" w:hAnsi="Times New Roman"/>
          <w:i w:val="0"/>
          <w:iCs w:val="0"/>
          <w:lang w:val="vi-VN"/>
        </w:rPr>
      </w:pPr>
      <w:r w:rsidRPr="002853AB">
        <w:rPr>
          <w:rFonts w:ascii="Times New Roman" w:hAnsi="Times New Roman"/>
          <w:i w:val="0"/>
          <w:iCs w:val="0"/>
          <w:lang w:val="vi-VN"/>
        </w:rPr>
        <w:t xml:space="preserve">quy </w:t>
      </w:r>
      <w:r w:rsidRPr="002853AB">
        <w:rPr>
          <w:rFonts w:ascii="Times New Roman" w:hAnsi="Times New Roman" w:hint="eastAsia"/>
          <w:i w:val="0"/>
          <w:iCs w:val="0"/>
          <w:lang w:val="vi-VN"/>
        </w:rPr>
        <w:t>đ</w:t>
      </w:r>
      <w:r w:rsidRPr="002853AB">
        <w:rPr>
          <w:rFonts w:ascii="Times New Roman" w:hAnsi="Times New Roman"/>
          <w:i w:val="0"/>
          <w:iCs w:val="0"/>
          <w:lang w:val="vi-VN"/>
        </w:rPr>
        <w:t>ịnh về một số mẫu hiện vật khen th</w:t>
      </w:r>
      <w:r w:rsidRPr="002853AB">
        <w:rPr>
          <w:rFonts w:ascii="Times New Roman" w:hAnsi="Times New Roman" w:hint="eastAsia"/>
          <w:i w:val="0"/>
          <w:iCs w:val="0"/>
          <w:lang w:val="vi-VN"/>
        </w:rPr>
        <w:t>ư</w:t>
      </w:r>
      <w:r w:rsidRPr="002853AB">
        <w:rPr>
          <w:rFonts w:ascii="Times New Roman" w:hAnsi="Times New Roman"/>
          <w:i w:val="0"/>
          <w:iCs w:val="0"/>
          <w:lang w:val="vi-VN"/>
        </w:rPr>
        <w:t>ởng cấp tỉnh</w:t>
      </w:r>
    </w:p>
    <w:p w14:paraId="5024D9A0" w14:textId="0D51737C" w:rsidR="006C2812" w:rsidRDefault="005A15F7" w:rsidP="00474346">
      <w:pPr>
        <w:rPr>
          <w:lang w:val="vi-VN"/>
        </w:rPr>
      </w:pPr>
      <w:r>
        <w:rPr>
          <w:noProof/>
        </w:rPr>
        <mc:AlternateContent>
          <mc:Choice Requires="wps">
            <w:drawing>
              <wp:anchor distT="0" distB="0" distL="114300" distR="114300" simplePos="0" relativeHeight="251658240" behindDoc="0" locked="0" layoutInCell="1" allowOverlap="1" wp14:anchorId="775D3746" wp14:editId="05C5C9FE">
                <wp:simplePos x="0" y="0"/>
                <wp:positionH relativeFrom="column">
                  <wp:posOffset>4175760</wp:posOffset>
                </wp:positionH>
                <wp:positionV relativeFrom="paragraph">
                  <wp:posOffset>13970</wp:posOffset>
                </wp:positionV>
                <wp:extent cx="1362075" cy="952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1362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8BED39E"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8pt,1.1pt" to="436.0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" strokecolor="black [3200]" strokeweight=".5pt">
                <v:stroke joinstyle="miter"/>
              </v:line>
            </w:pict>
          </mc:Fallback>
        </mc:AlternateContent>
      </w:r>
    </w:p>
    <w:p w14:paraId="27922B50" w14:textId="65DFA75F" w:rsidR="005E7CAE" w:rsidRPr="00176A4A" w:rsidRDefault="005E7CAE" w:rsidP="00CE2F1A">
      <w:pPr>
        <w:spacing w:before="120" w:after="120" w:line="240" w:lineRule="auto"/>
        <w:ind w:firstLine="720"/>
        <w:rPr>
          <w:lang w:val="vi-VN"/>
        </w:rPr>
      </w:pPr>
      <w:r w:rsidRPr="00176A4A">
        <w:rPr>
          <w:lang w:val="vi-VN"/>
        </w:rPr>
        <w:t>1. Tổng số cơ quan, đơn vị thực hiện lấy ý kiế</w:t>
      </w:r>
      <w:r w:rsidR="004C05D4" w:rsidRPr="00176A4A">
        <w:rPr>
          <w:lang w:val="vi-VN"/>
        </w:rPr>
        <w:t xml:space="preserve">n góp ý: </w:t>
      </w:r>
      <w:r w:rsidR="001F68BD">
        <w:rPr>
          <w:lang w:val="vi-VN"/>
        </w:rPr>
        <w:t>3</w:t>
      </w:r>
      <w:r w:rsidR="002853AB">
        <w:rPr>
          <w:lang w:val="vi-VN"/>
        </w:rPr>
        <w:t>7</w:t>
      </w:r>
      <w:r w:rsidR="008D02DE">
        <w:rPr>
          <w:lang w:val="vi-VN"/>
        </w:rPr>
        <w:t xml:space="preserve"> </w:t>
      </w:r>
      <w:r w:rsidR="004C05D4" w:rsidRPr="00176A4A">
        <w:rPr>
          <w:lang w:val="vi-VN"/>
        </w:rPr>
        <w:t>cơ quan, đơn vị</w:t>
      </w:r>
      <w:r w:rsidRPr="00176A4A">
        <w:rPr>
          <w:lang w:val="vi-VN"/>
        </w:rPr>
        <w:t>.</w:t>
      </w:r>
    </w:p>
    <w:p w14:paraId="2D9472E8" w14:textId="093DBF5B" w:rsidR="005E7CAE" w:rsidRPr="00436F10" w:rsidRDefault="005E7CAE" w:rsidP="00CE2F1A">
      <w:pPr>
        <w:spacing w:before="120" w:after="120" w:line="240" w:lineRule="auto"/>
        <w:ind w:firstLine="720"/>
        <w:rPr>
          <w:lang w:val="vi-VN"/>
        </w:rPr>
      </w:pPr>
      <w:r w:rsidRPr="00176A4A">
        <w:rPr>
          <w:lang w:val="vi-VN"/>
        </w:rPr>
        <w:t>2. Số cơ quan, đơn vị gửi ý kiế</w:t>
      </w:r>
      <w:r w:rsidR="00D75C78" w:rsidRPr="00176A4A">
        <w:rPr>
          <w:lang w:val="vi-VN"/>
        </w:rPr>
        <w:t xml:space="preserve">n góp ý: </w:t>
      </w:r>
      <w:r w:rsidR="002853AB">
        <w:rPr>
          <w:lang w:val="vi-VN"/>
        </w:rPr>
        <w:t xml:space="preserve">29 </w:t>
      </w:r>
      <w:r w:rsidRPr="00176A4A">
        <w:rPr>
          <w:bCs/>
          <w:lang w:val="vi-VN"/>
        </w:rPr>
        <w:t>trong đó:</w:t>
      </w:r>
      <w:r w:rsidRPr="00176A4A">
        <w:rPr>
          <w:lang w:val="vi-VN"/>
        </w:rPr>
        <w:t xml:space="preserve"> Số cơ quan, đơn vị có ý kiến góp ý:</w:t>
      </w:r>
      <w:r w:rsidR="00EC536F" w:rsidRPr="00176A4A">
        <w:rPr>
          <w:b/>
          <w:lang w:val="vi-VN"/>
        </w:rPr>
        <w:t xml:space="preserve"> </w:t>
      </w:r>
      <w:r w:rsidR="002853AB" w:rsidRPr="002853AB">
        <w:rPr>
          <w:bCs/>
          <w:lang w:val="vi-VN"/>
        </w:rPr>
        <w:t>06</w:t>
      </w:r>
      <w:r w:rsidR="00BC6812" w:rsidRPr="002853AB">
        <w:rPr>
          <w:bCs/>
          <w:lang w:val="vi-VN"/>
        </w:rPr>
        <w:t>,</w:t>
      </w:r>
      <w:r w:rsidR="00BC6812">
        <w:rPr>
          <w:bCs/>
          <w:lang w:val="vi-VN"/>
        </w:rPr>
        <w:t xml:space="preserve"> số cơ quan đơn vị nhất trí:</w:t>
      </w:r>
      <w:r w:rsidR="002853AB">
        <w:rPr>
          <w:bCs/>
          <w:lang w:val="vi-VN"/>
        </w:rPr>
        <w:t xml:space="preserve"> 23</w:t>
      </w:r>
      <w:r w:rsidRPr="00176A4A">
        <w:rPr>
          <w:lang w:val="vi-VN"/>
        </w:rPr>
        <w:t>;</w:t>
      </w:r>
      <w:r w:rsidRPr="00176A4A">
        <w:rPr>
          <w:b/>
          <w:lang w:val="vi-VN"/>
        </w:rPr>
        <w:t xml:space="preserve"> </w:t>
      </w:r>
      <w:r w:rsidRPr="00176A4A">
        <w:rPr>
          <w:lang w:val="vi-VN"/>
        </w:rPr>
        <w:t>Số cơ quan, đơn vị</w:t>
      </w:r>
      <w:r w:rsidR="000E7A60">
        <w:rPr>
          <w:lang w:val="vi-VN"/>
        </w:rPr>
        <w:t xml:space="preserve"> chưa gửi góp ý: 0</w:t>
      </w:r>
      <w:r w:rsidR="002853AB">
        <w:rPr>
          <w:lang w:val="vi-VN"/>
        </w:rPr>
        <w:t>8</w:t>
      </w:r>
      <w:r w:rsidRPr="00176A4A">
        <w:rPr>
          <w:lang w:val="vi-VN"/>
        </w:rPr>
        <w:t xml:space="preserve"> </w:t>
      </w:r>
    </w:p>
    <w:p w14:paraId="11CE1189" w14:textId="13157B7F" w:rsidR="00B328C0" w:rsidRDefault="005E7CAE" w:rsidP="00CE2F1A">
      <w:pPr>
        <w:spacing w:before="120" w:after="120" w:line="240" w:lineRule="auto"/>
        <w:ind w:firstLine="720"/>
        <w:rPr>
          <w:lang w:val="vi-VN"/>
        </w:rPr>
      </w:pPr>
      <w:r w:rsidRPr="00176A4A">
        <w:rPr>
          <w:lang w:val="vi-VN"/>
        </w:rPr>
        <w:t>Sở Nội vụ tổng hợp, tiếp thu</w:t>
      </w:r>
      <w:r w:rsidR="00BA3C00" w:rsidRPr="002835C9">
        <w:rPr>
          <w:lang w:val="vi-VN"/>
        </w:rPr>
        <w:t>,</w:t>
      </w:r>
      <w:r w:rsidRPr="00176A4A">
        <w:rPr>
          <w:lang w:val="vi-VN"/>
        </w:rPr>
        <w:t xml:space="preserve"> giải trình theo biểu chi tiết như sau</w:t>
      </w:r>
      <w:r w:rsidR="00E2116F">
        <w:rPr>
          <w:lang w:val="vi-VN"/>
        </w:rPr>
        <w:t>:</w:t>
      </w:r>
    </w:p>
    <w:tbl>
      <w:tblPr>
        <w:tblStyle w:val="TableGrid"/>
        <w:tblW w:w="14884" w:type="dxa"/>
        <w:tblInd w:w="250" w:type="dxa"/>
        <w:tblLook w:val="04A0" w:firstRow="1" w:lastRow="0" w:firstColumn="1" w:lastColumn="0" w:noHBand="0" w:noVBand="1"/>
      </w:tblPr>
      <w:tblGrid>
        <w:gridCol w:w="746"/>
        <w:gridCol w:w="2409"/>
        <w:gridCol w:w="7476"/>
        <w:gridCol w:w="4253"/>
      </w:tblGrid>
      <w:tr w:rsidR="00E2116F" w:rsidRPr="002835C9" w14:paraId="3EB3816F" w14:textId="77777777" w:rsidTr="00B328C0">
        <w:tc>
          <w:tcPr>
            <w:tcW w:w="746" w:type="dxa"/>
            <w:vAlign w:val="center"/>
          </w:tcPr>
          <w:p w14:paraId="724C622A" w14:textId="48FA9E08" w:rsidR="00E2116F" w:rsidRPr="00E2116F" w:rsidRDefault="00E2116F" w:rsidP="002542EA">
            <w:pPr>
              <w:spacing w:before="120" w:after="120"/>
              <w:jc w:val="center"/>
              <w:rPr>
                <w:b/>
                <w:bCs/>
                <w:lang w:val="vi-VN"/>
              </w:rPr>
            </w:pPr>
            <w:r w:rsidRPr="00E2116F">
              <w:rPr>
                <w:b/>
                <w:bCs/>
                <w:lang w:val="vi-VN"/>
              </w:rPr>
              <w:t>STT</w:t>
            </w:r>
          </w:p>
        </w:tc>
        <w:tc>
          <w:tcPr>
            <w:tcW w:w="2409" w:type="dxa"/>
            <w:vAlign w:val="center"/>
          </w:tcPr>
          <w:p w14:paraId="775EE216" w14:textId="219618A5" w:rsidR="00E2116F" w:rsidRDefault="00E2116F" w:rsidP="002542EA">
            <w:pPr>
              <w:spacing w:before="120" w:after="120"/>
              <w:jc w:val="center"/>
              <w:rPr>
                <w:lang w:val="vi-VN"/>
              </w:rPr>
            </w:pPr>
            <w:r>
              <w:rPr>
                <w:b/>
                <w:szCs w:val="28"/>
              </w:rPr>
              <w:t>Cơ quan, đ</w:t>
            </w:r>
            <w:r w:rsidRPr="002142E8">
              <w:rPr>
                <w:b/>
                <w:szCs w:val="28"/>
              </w:rPr>
              <w:t>ơn vị</w:t>
            </w:r>
          </w:p>
        </w:tc>
        <w:tc>
          <w:tcPr>
            <w:tcW w:w="7476" w:type="dxa"/>
            <w:vAlign w:val="center"/>
          </w:tcPr>
          <w:p w14:paraId="0E145783" w14:textId="163C456A" w:rsidR="00E2116F" w:rsidRDefault="00E2116F" w:rsidP="002542EA">
            <w:pPr>
              <w:spacing w:before="120" w:after="120"/>
              <w:jc w:val="center"/>
              <w:rPr>
                <w:lang w:val="vi-VN"/>
              </w:rPr>
            </w:pPr>
            <w:r w:rsidRPr="002142E8">
              <w:rPr>
                <w:b/>
                <w:szCs w:val="28"/>
              </w:rPr>
              <w:t xml:space="preserve">Nội dung </w:t>
            </w:r>
            <w:r>
              <w:rPr>
                <w:b/>
                <w:szCs w:val="28"/>
              </w:rPr>
              <w:t>góp ý</w:t>
            </w:r>
          </w:p>
        </w:tc>
        <w:tc>
          <w:tcPr>
            <w:tcW w:w="4253" w:type="dxa"/>
            <w:vAlign w:val="center"/>
          </w:tcPr>
          <w:p w14:paraId="3D6DF742" w14:textId="213FB453" w:rsidR="00E2116F" w:rsidRDefault="00E2116F" w:rsidP="002542EA">
            <w:pPr>
              <w:spacing w:before="120" w:after="120"/>
              <w:jc w:val="center"/>
              <w:rPr>
                <w:lang w:val="vi-VN"/>
              </w:rPr>
            </w:pPr>
            <w:r w:rsidRPr="00E2116F">
              <w:rPr>
                <w:b/>
                <w:szCs w:val="28"/>
                <w:lang w:val="vi-VN"/>
              </w:rPr>
              <w:t>Giải trình, tiếp thu của Sở Nội vụ</w:t>
            </w:r>
          </w:p>
        </w:tc>
      </w:tr>
      <w:tr w:rsidR="00E2116F" w:rsidRPr="002835C9" w14:paraId="6B3A58BB" w14:textId="77777777" w:rsidTr="00B328C0">
        <w:tc>
          <w:tcPr>
            <w:tcW w:w="14884" w:type="dxa"/>
            <w:gridSpan w:val="4"/>
          </w:tcPr>
          <w:p w14:paraId="1B56C7C4" w14:textId="149FD12D" w:rsidR="00B328C0" w:rsidRPr="00B328C0" w:rsidRDefault="00E2116F" w:rsidP="002542EA">
            <w:pPr>
              <w:pStyle w:val="ListParagraph"/>
              <w:numPr>
                <w:ilvl w:val="0"/>
                <w:numId w:val="19"/>
              </w:numPr>
              <w:spacing w:before="120" w:after="120"/>
              <w:ind w:left="1077"/>
              <w:rPr>
                <w:b/>
                <w:sz w:val="26"/>
                <w:szCs w:val="26"/>
                <w:lang w:val="vi-VN"/>
              </w:rPr>
            </w:pPr>
            <w:r w:rsidRPr="00B328C0">
              <w:rPr>
                <w:b/>
                <w:sz w:val="26"/>
                <w:szCs w:val="26"/>
                <w:lang w:val="vi-VN"/>
              </w:rPr>
              <w:t>Các đơn vị có ý kiến tham gia (06 cơ quan, đơn vị)</w:t>
            </w:r>
          </w:p>
        </w:tc>
      </w:tr>
      <w:tr w:rsidR="00E2116F" w:rsidRPr="002835C9" w14:paraId="2F1CF702" w14:textId="77777777" w:rsidTr="00B328C0">
        <w:tc>
          <w:tcPr>
            <w:tcW w:w="746" w:type="dxa"/>
            <w:vAlign w:val="center"/>
          </w:tcPr>
          <w:p w14:paraId="386AF66B" w14:textId="5DC4A955" w:rsidR="00E2116F" w:rsidRDefault="00E2116F" w:rsidP="000C0DCE">
            <w:pPr>
              <w:spacing w:before="120"/>
              <w:jc w:val="center"/>
              <w:rPr>
                <w:lang w:val="vi-VN"/>
              </w:rPr>
            </w:pPr>
            <w:r w:rsidRPr="001229AC">
              <w:rPr>
                <w:bCs/>
                <w:szCs w:val="28"/>
              </w:rPr>
              <w:t>1</w:t>
            </w:r>
          </w:p>
        </w:tc>
        <w:tc>
          <w:tcPr>
            <w:tcW w:w="2409" w:type="dxa"/>
            <w:vAlign w:val="center"/>
          </w:tcPr>
          <w:p w14:paraId="7A7C43B4" w14:textId="5CA0F772" w:rsidR="00E2116F" w:rsidRDefault="00E2116F" w:rsidP="00E2116F">
            <w:pPr>
              <w:spacing w:before="120"/>
              <w:rPr>
                <w:lang w:val="vi-VN"/>
              </w:rPr>
            </w:pPr>
            <w:r>
              <w:rPr>
                <w:bCs/>
                <w:szCs w:val="28"/>
                <w:lang w:val="vi-VN"/>
              </w:rPr>
              <w:t xml:space="preserve">Văn phòng UBND tỉnh </w:t>
            </w:r>
          </w:p>
        </w:tc>
        <w:tc>
          <w:tcPr>
            <w:tcW w:w="7476" w:type="dxa"/>
          </w:tcPr>
          <w:p w14:paraId="2641BAE4" w14:textId="77777777" w:rsidR="00E2116F" w:rsidRPr="001E7537" w:rsidRDefault="00E2116F" w:rsidP="00E2116F">
            <w:pPr>
              <w:spacing w:before="120" w:after="120"/>
              <w:jc w:val="both"/>
              <w:rPr>
                <w:rFonts w:eastAsia="Times New Roman" w:cs="Times New Roman"/>
                <w:color w:val="000000"/>
                <w:szCs w:val="28"/>
                <w:shd w:val="clear" w:color="auto" w:fill="FFFFFF"/>
                <w:lang w:val="es-ES"/>
              </w:rPr>
            </w:pPr>
            <w:r>
              <w:rPr>
                <w:rFonts w:eastAsia="Times New Roman" w:cs="Times New Roman"/>
                <w:color w:val="000000"/>
                <w:szCs w:val="28"/>
                <w:shd w:val="clear" w:color="auto" w:fill="FFFFFF"/>
                <w:lang w:val="vi-VN"/>
              </w:rPr>
              <w:t xml:space="preserve">- </w:t>
            </w:r>
            <w:r w:rsidRPr="001E7537">
              <w:rPr>
                <w:rFonts w:eastAsia="Times New Roman" w:cs="Times New Roman"/>
                <w:color w:val="000000"/>
                <w:szCs w:val="28"/>
                <w:shd w:val="clear" w:color="auto" w:fill="FFFFFF"/>
                <w:lang w:val="es-ES"/>
              </w:rPr>
              <w:t>Đề nghị rà soát lại toàn bộ căn cứ pháp lý, bảo đảm thống nhất giữa Tờ trình và dự thảo Quyết định.</w:t>
            </w:r>
          </w:p>
          <w:p w14:paraId="42AB7493" w14:textId="77777777" w:rsidR="00E2116F" w:rsidRPr="005F6841" w:rsidRDefault="00E2116F" w:rsidP="00E2116F">
            <w:pPr>
              <w:spacing w:before="120" w:after="120"/>
              <w:jc w:val="both"/>
              <w:rPr>
                <w:rFonts w:eastAsia="Times New Roman" w:cs="Times New Roman"/>
                <w:color w:val="000000"/>
                <w:szCs w:val="28"/>
                <w:shd w:val="clear" w:color="auto" w:fill="FFFFFF"/>
                <w:lang w:val="es-ES"/>
              </w:rPr>
            </w:pPr>
            <w:r>
              <w:rPr>
                <w:rFonts w:eastAsia="Times New Roman" w:cs="Times New Roman"/>
                <w:color w:val="000000"/>
                <w:szCs w:val="28"/>
                <w:shd w:val="clear" w:color="auto" w:fill="FFFFFF"/>
                <w:lang w:val="vi-VN"/>
              </w:rPr>
              <w:t xml:space="preserve">- </w:t>
            </w:r>
            <w:r w:rsidRPr="001E7537">
              <w:rPr>
                <w:rFonts w:eastAsia="Times New Roman" w:cs="Times New Roman"/>
                <w:color w:val="000000"/>
                <w:szCs w:val="28"/>
                <w:shd w:val="clear" w:color="auto" w:fill="FFFFFF"/>
                <w:lang w:val="es-ES"/>
              </w:rPr>
              <w:t>Tại dự thảo Quyết định, đề nghị rà soát thời điểm có hiệu lực của Quyết định bãi bỏ và Quyết định của Chủ tịch UBND tỉnh ban hành Quy định mới để bảo đảm không phát sinh khoảng trống trong việc áp dụng các mẫu hiện vật khen thưởng.</w:t>
            </w:r>
          </w:p>
          <w:p w14:paraId="0C3E529F" w14:textId="46A40AA3" w:rsidR="00E2116F" w:rsidRDefault="00E2116F" w:rsidP="00E2116F">
            <w:pPr>
              <w:spacing w:before="120"/>
              <w:rPr>
                <w:lang w:val="vi-VN"/>
              </w:rPr>
            </w:pPr>
            <w:r>
              <w:rPr>
                <w:rFonts w:eastAsia="Times New Roman" w:cs="Times New Roman"/>
                <w:color w:val="000000"/>
                <w:szCs w:val="28"/>
                <w:shd w:val="clear" w:color="auto" w:fill="FFFFFF"/>
                <w:lang w:val="vi-VN"/>
              </w:rPr>
              <w:t xml:space="preserve">- </w:t>
            </w:r>
            <w:r w:rsidRPr="001E7537">
              <w:rPr>
                <w:rFonts w:eastAsia="Times New Roman" w:cs="Times New Roman"/>
                <w:color w:val="000000"/>
                <w:szCs w:val="28"/>
                <w:shd w:val="clear" w:color="auto" w:fill="FFFFFF"/>
                <w:lang w:val="es-ES"/>
              </w:rPr>
              <w:t xml:space="preserve">Tại Tờ trình, đề nghị rà soát, làm rõ lý do bãi bỏ Quyết định số 24/2024/QĐ-UBND, bảo đảm nội dung thuyết minh thống nhất với căn cứ pháp lý và nội dung của dự thảo Quyết định mới. Theo đó, cần phân định rõ giữa kết quả, hiệu quả của việc thực hiện Quyết định số 24/2024/QĐ-UBND trong thời gian qua với những nội dung không còn phù hợp do thay đổi quy định pháp luật và mô hình tổ chức chính quyền địa phương. </w:t>
            </w:r>
          </w:p>
        </w:tc>
        <w:tc>
          <w:tcPr>
            <w:tcW w:w="4253" w:type="dxa"/>
          </w:tcPr>
          <w:p w14:paraId="1E38E3E3" w14:textId="77777777" w:rsidR="00E2116F" w:rsidRPr="005F6841" w:rsidRDefault="00E2116F" w:rsidP="00E2116F">
            <w:pPr>
              <w:jc w:val="both"/>
              <w:rPr>
                <w:szCs w:val="28"/>
                <w:lang w:val="vi-VN"/>
              </w:rPr>
            </w:pPr>
            <w:r w:rsidRPr="005F6841">
              <w:rPr>
                <w:szCs w:val="28"/>
                <w:lang w:val="vi-VN"/>
              </w:rPr>
              <w:t>- Nội dung thứ nhất: Cơ quan soạn thảo tiếp thu</w:t>
            </w:r>
          </w:p>
          <w:p w14:paraId="078B38AF" w14:textId="77777777" w:rsidR="00E2116F" w:rsidRPr="005F6841" w:rsidRDefault="00E2116F" w:rsidP="00E2116F">
            <w:pPr>
              <w:rPr>
                <w:szCs w:val="28"/>
                <w:lang w:val="vi-VN"/>
              </w:rPr>
            </w:pPr>
          </w:p>
          <w:p w14:paraId="030A546A" w14:textId="416A4314" w:rsidR="00E2116F" w:rsidRPr="005F6841" w:rsidRDefault="00E2116F" w:rsidP="00E2116F">
            <w:pPr>
              <w:jc w:val="both"/>
              <w:rPr>
                <w:szCs w:val="28"/>
                <w:lang w:val="vi-VN"/>
              </w:rPr>
            </w:pPr>
            <w:r w:rsidRPr="005F6841">
              <w:rPr>
                <w:szCs w:val="28"/>
                <w:lang w:val="vi-VN"/>
              </w:rPr>
              <w:t xml:space="preserve">- Nội dung thứ hai: Cơ quan soạn thảo sẽ thực hiện quy trình song song khi Quyết định số 24/2024/QĐ-UBND được bãi bỏ </w:t>
            </w:r>
            <w:r w:rsidR="00BA3C00" w:rsidRPr="002835C9">
              <w:rPr>
                <w:szCs w:val="28"/>
                <w:lang w:val="vi-VN"/>
              </w:rPr>
              <w:t>sẽ</w:t>
            </w:r>
            <w:r w:rsidRPr="005F6841">
              <w:rPr>
                <w:szCs w:val="28"/>
                <w:lang w:val="vi-VN"/>
              </w:rPr>
              <w:t xml:space="preserve"> trình ban hành Quyết định của Chủ tịch UBND tỉnh quy định về một số mẫu hiện vật khen thưởng cấp tỉnh.</w:t>
            </w:r>
          </w:p>
          <w:p w14:paraId="3E551AE2" w14:textId="77777777" w:rsidR="00E2116F" w:rsidRPr="005F6841" w:rsidRDefault="00E2116F" w:rsidP="00E2116F">
            <w:pPr>
              <w:jc w:val="both"/>
              <w:rPr>
                <w:szCs w:val="28"/>
                <w:lang w:val="vi-VN"/>
              </w:rPr>
            </w:pPr>
            <w:r w:rsidRPr="005F6841">
              <w:rPr>
                <w:szCs w:val="28"/>
                <w:lang w:val="vi-VN"/>
              </w:rPr>
              <w:t>- Nội dung thứ ba: Cơ quan soạn thảo tiếp thu</w:t>
            </w:r>
          </w:p>
          <w:p w14:paraId="4DF4458C" w14:textId="77777777" w:rsidR="00E2116F" w:rsidRDefault="00E2116F" w:rsidP="00E2116F">
            <w:pPr>
              <w:spacing w:before="120"/>
              <w:rPr>
                <w:lang w:val="vi-VN"/>
              </w:rPr>
            </w:pPr>
          </w:p>
        </w:tc>
      </w:tr>
      <w:tr w:rsidR="00E2116F" w:rsidRPr="002835C9" w14:paraId="19ADE0EE" w14:textId="77777777" w:rsidTr="00B328C0">
        <w:tc>
          <w:tcPr>
            <w:tcW w:w="746" w:type="dxa"/>
            <w:vAlign w:val="center"/>
          </w:tcPr>
          <w:p w14:paraId="2EA52781" w14:textId="61F528AB" w:rsidR="00E2116F" w:rsidRDefault="00E2116F" w:rsidP="000C0DCE">
            <w:pPr>
              <w:spacing w:before="120"/>
              <w:jc w:val="center"/>
              <w:rPr>
                <w:lang w:val="vi-VN"/>
              </w:rPr>
            </w:pPr>
            <w:r>
              <w:rPr>
                <w:bCs/>
                <w:szCs w:val="28"/>
                <w:lang w:val="vi-VN"/>
              </w:rPr>
              <w:t>2</w:t>
            </w:r>
          </w:p>
        </w:tc>
        <w:tc>
          <w:tcPr>
            <w:tcW w:w="2409" w:type="dxa"/>
            <w:vAlign w:val="center"/>
          </w:tcPr>
          <w:p w14:paraId="10E949BF" w14:textId="15260D6D" w:rsidR="00E2116F" w:rsidRDefault="00E2116F" w:rsidP="00E2116F">
            <w:pPr>
              <w:spacing w:before="120"/>
              <w:rPr>
                <w:lang w:val="vi-VN"/>
              </w:rPr>
            </w:pPr>
            <w:r>
              <w:rPr>
                <w:bCs/>
                <w:szCs w:val="28"/>
                <w:lang w:val="vi-VN"/>
              </w:rPr>
              <w:t xml:space="preserve">Sở Văn hóa, Thể </w:t>
            </w:r>
            <w:r>
              <w:rPr>
                <w:bCs/>
                <w:szCs w:val="28"/>
                <w:lang w:val="vi-VN"/>
              </w:rPr>
              <w:lastRenderedPageBreak/>
              <w:t xml:space="preserve">thao và Du lịch </w:t>
            </w:r>
          </w:p>
        </w:tc>
        <w:tc>
          <w:tcPr>
            <w:tcW w:w="7476" w:type="dxa"/>
          </w:tcPr>
          <w:p w14:paraId="60BEDB9B" w14:textId="6FDDD840" w:rsidR="00E2116F" w:rsidRDefault="00E2116F" w:rsidP="00E2116F">
            <w:pPr>
              <w:spacing w:before="120"/>
              <w:rPr>
                <w:lang w:val="vi-VN"/>
              </w:rPr>
            </w:pPr>
            <w:r w:rsidRPr="00942716">
              <w:rPr>
                <w:rFonts w:cs="Times New Roman"/>
                <w:b/>
                <w:bCs/>
                <w:color w:val="000000"/>
                <w:szCs w:val="28"/>
                <w:lang w:val="vi-VN"/>
              </w:rPr>
              <w:lastRenderedPageBreak/>
              <w:t xml:space="preserve"> </w:t>
            </w:r>
            <w:r w:rsidRPr="00942716">
              <w:rPr>
                <w:rFonts w:cs="Times New Roman"/>
                <w:color w:val="000000"/>
                <w:szCs w:val="28"/>
                <w:lang w:val="vi-VN"/>
              </w:rPr>
              <w:t xml:space="preserve">Đối với Dự thảo Quyết định của UBND tỉnh bãi bỏ Quyết định </w:t>
            </w:r>
            <w:r w:rsidRPr="00942716">
              <w:rPr>
                <w:rFonts w:cs="Times New Roman"/>
                <w:color w:val="000000"/>
                <w:szCs w:val="28"/>
                <w:lang w:val="vi-VN"/>
              </w:rPr>
              <w:lastRenderedPageBreak/>
              <w:t>số 24/2024/QĐ-UBND: phần Nơi nhận, đề nghị sửa “Cục Kiểm tra VBQPPL, Bộ Tư pháp” thành “</w:t>
            </w:r>
            <w:r w:rsidRPr="00942716">
              <w:rPr>
                <w:rFonts w:cs="Times New Roman"/>
                <w:i/>
                <w:iCs/>
                <w:color w:val="000000"/>
                <w:szCs w:val="28"/>
                <w:lang w:val="vi-VN"/>
              </w:rPr>
              <w:t>Cục Kiểm tra văn bản và Tổ chức thi hành pháp luật- Bộ Tư pháp</w:t>
            </w:r>
            <w:r w:rsidRPr="00942716">
              <w:rPr>
                <w:rFonts w:cs="Times New Roman"/>
                <w:color w:val="000000"/>
                <w:szCs w:val="28"/>
                <w:lang w:val="vi-VN"/>
              </w:rPr>
              <w:t>”. Đồng thời rà soát thêm các địa chỉ nhận tại 02 Quyết định để đảm bảo tính đồng nhất (tên Báo và PTTH Lạng Sơn, các phòng thuộc VP UBND tỉnh, trùng Cổng TTĐT tỉnh…</w:t>
            </w:r>
          </w:p>
        </w:tc>
        <w:tc>
          <w:tcPr>
            <w:tcW w:w="4253" w:type="dxa"/>
          </w:tcPr>
          <w:p w14:paraId="2CBDFE4C" w14:textId="77777777" w:rsidR="00E2116F" w:rsidRDefault="00E2116F" w:rsidP="00E2116F">
            <w:pPr>
              <w:jc w:val="both"/>
              <w:rPr>
                <w:b/>
                <w:bCs/>
                <w:szCs w:val="28"/>
                <w:lang w:val="vi-VN"/>
              </w:rPr>
            </w:pPr>
          </w:p>
          <w:p w14:paraId="0FD16495" w14:textId="15B5D4AB" w:rsidR="00E2116F" w:rsidRDefault="00E2116F" w:rsidP="00E2116F">
            <w:pPr>
              <w:jc w:val="both"/>
              <w:rPr>
                <w:szCs w:val="28"/>
                <w:lang w:val="vi-VN"/>
              </w:rPr>
            </w:pPr>
            <w:r>
              <w:rPr>
                <w:b/>
                <w:bCs/>
                <w:szCs w:val="28"/>
                <w:lang w:val="vi-VN"/>
              </w:rPr>
              <w:t xml:space="preserve">- </w:t>
            </w:r>
            <w:r>
              <w:rPr>
                <w:szCs w:val="28"/>
                <w:lang w:val="vi-VN"/>
              </w:rPr>
              <w:t>Cơ quan soạn thảo tiếp thu</w:t>
            </w:r>
          </w:p>
          <w:p w14:paraId="6F0C59BB" w14:textId="77777777" w:rsidR="00E2116F" w:rsidRDefault="00E2116F" w:rsidP="00E2116F">
            <w:pPr>
              <w:jc w:val="both"/>
              <w:rPr>
                <w:szCs w:val="28"/>
                <w:lang w:val="vi-VN"/>
              </w:rPr>
            </w:pPr>
          </w:p>
          <w:p w14:paraId="47DB3E37" w14:textId="77777777" w:rsidR="00E2116F" w:rsidRDefault="00E2116F" w:rsidP="00E2116F">
            <w:pPr>
              <w:jc w:val="both"/>
              <w:rPr>
                <w:szCs w:val="28"/>
                <w:lang w:val="vi-VN"/>
              </w:rPr>
            </w:pPr>
          </w:p>
          <w:p w14:paraId="14FBC47E" w14:textId="77777777" w:rsidR="00E2116F" w:rsidRDefault="00E2116F" w:rsidP="00E2116F">
            <w:pPr>
              <w:spacing w:before="120"/>
              <w:rPr>
                <w:lang w:val="vi-VN"/>
              </w:rPr>
            </w:pPr>
          </w:p>
        </w:tc>
      </w:tr>
      <w:tr w:rsidR="00E2116F" w:rsidRPr="002835C9" w14:paraId="07209F91" w14:textId="77777777" w:rsidTr="00B328C0">
        <w:tc>
          <w:tcPr>
            <w:tcW w:w="746" w:type="dxa"/>
            <w:vAlign w:val="center"/>
          </w:tcPr>
          <w:p w14:paraId="2AC4DBB1" w14:textId="029CF25D" w:rsidR="00E2116F" w:rsidRDefault="00E2116F" w:rsidP="000C0DCE">
            <w:pPr>
              <w:spacing w:before="120"/>
              <w:jc w:val="center"/>
              <w:rPr>
                <w:lang w:val="vi-VN"/>
              </w:rPr>
            </w:pPr>
            <w:r>
              <w:rPr>
                <w:bCs/>
                <w:szCs w:val="28"/>
                <w:lang w:val="vi-VN"/>
              </w:rPr>
              <w:lastRenderedPageBreak/>
              <w:t>3</w:t>
            </w:r>
          </w:p>
        </w:tc>
        <w:tc>
          <w:tcPr>
            <w:tcW w:w="2409" w:type="dxa"/>
            <w:vAlign w:val="center"/>
          </w:tcPr>
          <w:p w14:paraId="5D2CE074" w14:textId="08438C32" w:rsidR="00E2116F" w:rsidRDefault="006661E8" w:rsidP="006661E8">
            <w:pPr>
              <w:spacing w:before="120"/>
              <w:rPr>
                <w:lang w:val="vi-VN"/>
              </w:rPr>
            </w:pPr>
            <w:r>
              <w:rPr>
                <w:bCs/>
                <w:szCs w:val="28"/>
                <w:lang w:val="vi-VN"/>
              </w:rPr>
              <w:t xml:space="preserve">   </w:t>
            </w:r>
            <w:r w:rsidR="00E2116F">
              <w:rPr>
                <w:bCs/>
                <w:szCs w:val="28"/>
                <w:lang w:val="vi-VN"/>
              </w:rPr>
              <w:t>Sở Xây dựng</w:t>
            </w:r>
          </w:p>
        </w:tc>
        <w:tc>
          <w:tcPr>
            <w:tcW w:w="7476" w:type="dxa"/>
          </w:tcPr>
          <w:p w14:paraId="53B7D6E8" w14:textId="77777777" w:rsidR="00E2116F" w:rsidRDefault="00E2116F" w:rsidP="00E2116F">
            <w:pPr>
              <w:widowControl w:val="0"/>
              <w:pBdr>
                <w:top w:val="dotted" w:sz="4" w:space="0" w:color="FFFFFF"/>
                <w:left w:val="dotted" w:sz="4" w:space="0" w:color="FFFFFF"/>
                <w:bottom w:val="dotted" w:sz="4" w:space="0" w:color="FFFFFF"/>
                <w:right w:val="dotted" w:sz="4" w:space="0" w:color="FFFFFF"/>
              </w:pBdr>
              <w:shd w:val="clear" w:color="auto" w:fill="FFFFFF"/>
              <w:spacing w:before="120"/>
              <w:jc w:val="both"/>
              <w:rPr>
                <w:rFonts w:cs="Times New Roman"/>
                <w:color w:val="000000"/>
                <w:szCs w:val="28"/>
                <w:lang w:val="vi-VN"/>
              </w:rPr>
            </w:pPr>
          </w:p>
          <w:p w14:paraId="427C035A" w14:textId="77777777" w:rsidR="006661E8" w:rsidRDefault="006661E8" w:rsidP="00E2116F">
            <w:pPr>
              <w:spacing w:before="120"/>
              <w:rPr>
                <w:rFonts w:cs="Times New Roman"/>
                <w:color w:val="000000"/>
                <w:szCs w:val="28"/>
                <w:lang w:val="vi-VN"/>
              </w:rPr>
            </w:pPr>
          </w:p>
          <w:p w14:paraId="5900C9FA" w14:textId="77777777" w:rsidR="006661E8" w:rsidRDefault="006661E8" w:rsidP="00E2116F">
            <w:pPr>
              <w:spacing w:before="120"/>
              <w:rPr>
                <w:rFonts w:cs="Times New Roman"/>
                <w:color w:val="000000"/>
                <w:szCs w:val="28"/>
                <w:lang w:val="vi-VN"/>
              </w:rPr>
            </w:pPr>
          </w:p>
          <w:p w14:paraId="1DABA31A" w14:textId="2A995FE6" w:rsidR="00E2116F" w:rsidRDefault="00E2116F" w:rsidP="006661E8">
            <w:pPr>
              <w:spacing w:before="120"/>
              <w:jc w:val="both"/>
              <w:rPr>
                <w:lang w:val="vi-VN"/>
              </w:rPr>
            </w:pPr>
            <w:r w:rsidRPr="00942716">
              <w:rPr>
                <w:rFonts w:cs="Times New Roman"/>
                <w:color w:val="000000"/>
                <w:szCs w:val="28"/>
                <w:lang w:val="vi-VN"/>
              </w:rPr>
              <w:t>Tờ trình, mục 1 Phần II: Đề nghị làm rõ cụm từ “không cần thiết ban hành văn bản để thay thế”, đồng thời nêu việc tiếp tục quy định các nội dung cần thiết tại Quyết định của Chủ tịch UBND tỉnh để thống nhất với hồ sơ đang xây dựng.</w:t>
            </w:r>
          </w:p>
        </w:tc>
        <w:tc>
          <w:tcPr>
            <w:tcW w:w="4253" w:type="dxa"/>
          </w:tcPr>
          <w:p w14:paraId="10AE995A" w14:textId="77777777" w:rsidR="00BA3C00" w:rsidRDefault="00E2116F" w:rsidP="00BA3C00">
            <w:pPr>
              <w:jc w:val="both"/>
              <w:rPr>
                <w:szCs w:val="28"/>
                <w:lang w:val="sv-SE"/>
              </w:rPr>
            </w:pPr>
            <w:r>
              <w:rPr>
                <w:szCs w:val="28"/>
                <w:lang w:val="vi-VN"/>
              </w:rPr>
              <w:t xml:space="preserve">- </w:t>
            </w:r>
            <w:r w:rsidRPr="00FE3611">
              <w:rPr>
                <w:szCs w:val="28"/>
                <w:lang w:val="sv-SE"/>
              </w:rPr>
              <w:t>Cơ quan soạn thảo</w:t>
            </w:r>
            <w:r>
              <w:rPr>
                <w:szCs w:val="28"/>
                <w:lang w:val="vi-VN"/>
              </w:rPr>
              <w:t xml:space="preserve"> </w:t>
            </w:r>
            <w:r w:rsidRPr="00FE3611">
              <w:rPr>
                <w:szCs w:val="28"/>
                <w:lang w:val="sv-SE"/>
              </w:rPr>
              <w:t>tiếp thu</w:t>
            </w:r>
          </w:p>
          <w:p w14:paraId="5C9CD191" w14:textId="57F30D8D" w:rsidR="00E2116F" w:rsidRDefault="00E2116F" w:rsidP="00BA3C00">
            <w:pPr>
              <w:jc w:val="both"/>
              <w:rPr>
                <w:lang w:val="vi-VN"/>
              </w:rPr>
            </w:pPr>
            <w:r>
              <w:rPr>
                <w:szCs w:val="28"/>
                <w:lang w:val="vi-VN"/>
              </w:rPr>
              <w:t xml:space="preserve">Giải trình lý do: </w:t>
            </w:r>
            <w:r w:rsidRPr="004B31C6">
              <w:rPr>
                <w:szCs w:val="28"/>
                <w:lang w:val="vi-VN"/>
              </w:rPr>
              <w:t>Nội dung xây dựng Quyết định của UBND</w:t>
            </w:r>
            <w:r>
              <w:rPr>
                <w:szCs w:val="28"/>
                <w:lang w:val="vi-VN"/>
              </w:rPr>
              <w:t xml:space="preserve"> ban hành quyết định bãi bỏ Quyết định số 24/2024/QĐ-UBND do các căn cứ pháp lý theo quy định trong hệ thống </w:t>
            </w:r>
            <w:r w:rsidRPr="004B31C6">
              <w:rPr>
                <w:rFonts w:eastAsia="Calibri" w:cs="Times New Roman"/>
                <w:iCs/>
                <w:szCs w:val="28"/>
                <w:lang w:val="nb-NO" w:eastAsia="zh-CN"/>
              </w:rPr>
              <w:t xml:space="preserve">văn bản quy phạm pháp luật của cơ quan nhà nước cấp trên </w:t>
            </w:r>
            <w:r>
              <w:rPr>
                <w:szCs w:val="28"/>
                <w:lang w:val="vi-VN"/>
              </w:rPr>
              <w:t>đã hết hiệu lực. Vì vậy không cần thiết ban hành văn bản để thay thế, đồng thời khi Quyết định số 24/2024/QĐ-UBND được bãi bỏ sẽ thực hiện song song trình ban hành Quyết định của Chủ tịch UBND quy định về một số mẫu hiện vật khen thưởng cấp tỉnh.</w:t>
            </w:r>
          </w:p>
        </w:tc>
      </w:tr>
      <w:tr w:rsidR="00E2116F" w:rsidRPr="002835C9" w14:paraId="38DB3CC5" w14:textId="77777777" w:rsidTr="00B328C0">
        <w:tc>
          <w:tcPr>
            <w:tcW w:w="746" w:type="dxa"/>
            <w:vAlign w:val="center"/>
          </w:tcPr>
          <w:p w14:paraId="497799B1" w14:textId="6A00781C" w:rsidR="00E2116F" w:rsidRDefault="00E2116F" w:rsidP="000C0DCE">
            <w:pPr>
              <w:spacing w:before="120"/>
              <w:jc w:val="center"/>
              <w:rPr>
                <w:lang w:val="vi-VN"/>
              </w:rPr>
            </w:pPr>
            <w:r>
              <w:rPr>
                <w:bCs/>
                <w:szCs w:val="28"/>
                <w:lang w:val="vi-VN"/>
              </w:rPr>
              <w:t>4</w:t>
            </w:r>
          </w:p>
        </w:tc>
        <w:tc>
          <w:tcPr>
            <w:tcW w:w="2409" w:type="dxa"/>
            <w:vAlign w:val="center"/>
          </w:tcPr>
          <w:p w14:paraId="0C4FEC14" w14:textId="3E18350D" w:rsidR="00E2116F" w:rsidRDefault="00E2116F" w:rsidP="00E2116F">
            <w:pPr>
              <w:spacing w:before="120"/>
              <w:jc w:val="center"/>
              <w:rPr>
                <w:lang w:val="vi-VN"/>
              </w:rPr>
            </w:pPr>
            <w:r>
              <w:rPr>
                <w:bCs/>
                <w:szCs w:val="28"/>
                <w:lang w:val="vi-VN"/>
              </w:rPr>
              <w:t>Sở Tư pháp</w:t>
            </w:r>
          </w:p>
        </w:tc>
        <w:tc>
          <w:tcPr>
            <w:tcW w:w="7476" w:type="dxa"/>
          </w:tcPr>
          <w:p w14:paraId="190A330F" w14:textId="77777777" w:rsidR="00E2116F" w:rsidRPr="00454962" w:rsidRDefault="00E2116F" w:rsidP="00E2116F">
            <w:pPr>
              <w:jc w:val="both"/>
              <w:rPr>
                <w:rFonts w:eastAsia="Times New Roman" w:cs="Times New Roman"/>
                <w:color w:val="000000"/>
                <w:szCs w:val="28"/>
                <w:lang w:val="vi-VN"/>
              </w:rPr>
            </w:pPr>
            <w:r w:rsidRPr="00454962">
              <w:rPr>
                <w:rFonts w:eastAsia="Times New Roman" w:cs="Times New Roman"/>
                <w:color w:val="000000"/>
                <w:szCs w:val="28"/>
                <w:lang w:val="vi-VN"/>
              </w:rPr>
              <w:t xml:space="preserve">Căn cứ theo Nghị định số 152/2025/NĐ-CP ngày 14/6/2025 của Chính phủ quy định về phân cấp, phân quyền trong lĩnh vực thi đua, khen thưởng; quy định chi tiết và hướng dẫn thi hành một số điều của Luật Thi đua, khen thưởng và Quyết định số 01/2026/QĐ-TTg ngày 01/01/2026 của Thủ tướng Chính phủ quy định chi tiết thi hành một số điều của Luật Thi đua, khen thưởng số 06/2022/QH15 ngày 15 tháng 6 năm 2022 của Quốc </w:t>
            </w:r>
            <w:r w:rsidRPr="00454962">
              <w:rPr>
                <w:rFonts w:eastAsia="Times New Roman" w:cs="Times New Roman"/>
                <w:color w:val="000000"/>
                <w:szCs w:val="28"/>
                <w:lang w:val="vi-VN"/>
              </w:rPr>
              <w:lastRenderedPageBreak/>
              <w:t>hội, Sở Nội vụ đang tham mưu xây dựng các dự thảo Quyết định sau:</w:t>
            </w:r>
          </w:p>
          <w:p w14:paraId="37557D4C" w14:textId="77777777" w:rsidR="00E2116F" w:rsidRPr="00454962" w:rsidRDefault="00E2116F" w:rsidP="00E2116F">
            <w:pPr>
              <w:jc w:val="both"/>
              <w:rPr>
                <w:rFonts w:eastAsia="Times New Roman" w:cs="Times New Roman"/>
                <w:color w:val="000000"/>
                <w:szCs w:val="28"/>
                <w:lang w:val="vi-VN"/>
              </w:rPr>
            </w:pPr>
            <w:r w:rsidRPr="00454962">
              <w:rPr>
                <w:rFonts w:eastAsia="Times New Roman" w:cs="Times New Roman"/>
                <w:color w:val="000000"/>
                <w:szCs w:val="28"/>
                <w:lang w:val="vi-VN"/>
              </w:rPr>
              <w:t>- Quyết định của UBND tỉnh bãi bỏ Quyết định số 24/2024/QĐ-UBND của UBND tỉnh quy định về một số mẫu hiện vật khen thưởng cấp tỉnh và việc quản lý, cấp phát, cấp đổi, cấp lại hiện vật khen thưởng trên địa bàn tỉnh Lạng Sơn.</w:t>
            </w:r>
          </w:p>
          <w:p w14:paraId="65B4A4F3" w14:textId="77777777" w:rsidR="00E2116F" w:rsidRPr="00454962" w:rsidRDefault="00E2116F" w:rsidP="00E2116F">
            <w:pPr>
              <w:jc w:val="both"/>
              <w:rPr>
                <w:rFonts w:eastAsia="Times New Roman" w:cs="Times New Roman"/>
                <w:color w:val="000000"/>
                <w:szCs w:val="28"/>
                <w:lang w:val="vi-VN"/>
              </w:rPr>
            </w:pPr>
            <w:r w:rsidRPr="00454962">
              <w:rPr>
                <w:rFonts w:eastAsia="Times New Roman" w:cs="Times New Roman"/>
                <w:color w:val="000000"/>
                <w:szCs w:val="28"/>
                <w:lang w:val="vi-VN"/>
              </w:rPr>
              <w:t>- Quyết định của Chủ tịch UBND tỉnh quy định về một số mẫu hiện vật khen thưởng cấp tỉnh và việc quản lý, cấp phát, cấp đổi, cấp lại hiện vật khen thưởng trên địa bàn tỉnh Lạng Sơn.</w:t>
            </w:r>
          </w:p>
          <w:p w14:paraId="5E28DE09" w14:textId="77777777" w:rsidR="00E2116F" w:rsidRPr="00454962" w:rsidRDefault="00E2116F" w:rsidP="00E2116F">
            <w:pPr>
              <w:jc w:val="both"/>
              <w:rPr>
                <w:rFonts w:eastAsia="Times New Roman" w:cs="Times New Roman"/>
                <w:sz w:val="24"/>
                <w:szCs w:val="24"/>
                <w:lang w:val="vi-VN"/>
              </w:rPr>
            </w:pPr>
            <w:r w:rsidRPr="00454962">
              <w:rPr>
                <w:rFonts w:eastAsia="Times New Roman" w:cs="Times New Roman"/>
                <w:color w:val="000000"/>
                <w:szCs w:val="28"/>
                <w:lang w:val="vi-VN"/>
              </w:rPr>
              <w:t xml:space="preserve">Tuy nhiên, thực hiện Luật Sửa đổi, bổ sung một số điều của Luật Thi đua, khen thưởng năm 2026 </w:t>
            </w:r>
            <w:r w:rsidRPr="00454962">
              <w:rPr>
                <w:rFonts w:eastAsia="Times New Roman" w:cs="Times New Roman"/>
                <w:b/>
                <w:bCs/>
                <w:i/>
                <w:iCs/>
                <w:color w:val="000000"/>
                <w:szCs w:val="28"/>
                <w:lang w:val="vi-VN"/>
              </w:rPr>
              <w:t>(có hiệu lực từ ngày 01/10/2026)</w:t>
            </w:r>
            <w:r w:rsidRPr="00454962">
              <w:rPr>
                <w:rFonts w:eastAsia="Times New Roman" w:cs="Times New Roman"/>
                <w:color w:val="000000"/>
                <w:szCs w:val="28"/>
                <w:lang w:val="vi-VN"/>
              </w:rPr>
              <w:t xml:space="preserve">, Bộ Nội vụ hiện nay cũng đang tham mưu xây dựng dự thảo Nghị định quy định chi tiết một số điều và biện pháp thi hành Luật Thi đua, khen thưởng số 06/2022/QH15 được sửa đổi, bổ sung bởi Luật số 06/2026/QH16 và dự thảo Quyết định của Thủ tướng Chính phủ thay thế Quyết định số 01/2026/QĐ-TTg </w:t>
            </w:r>
            <w:r w:rsidRPr="00454962">
              <w:rPr>
                <w:rFonts w:eastAsia="Times New Roman" w:cs="Times New Roman"/>
                <w:b/>
                <w:bCs/>
                <w:i/>
                <w:iCs/>
                <w:color w:val="000000"/>
                <w:szCs w:val="28"/>
                <w:lang w:val="vi-VN"/>
              </w:rPr>
              <w:t>(dự kiến trình và có hiệu lực đồng thời với Luật Sửa đổi, bổ sung một số điều của Luật Thi đua, khen thưởng</w:t>
            </w:r>
            <w:r>
              <w:rPr>
                <w:rFonts w:eastAsia="Times New Roman" w:cs="Times New Roman"/>
                <w:sz w:val="24"/>
                <w:szCs w:val="24"/>
                <w:lang w:val="vi-VN"/>
              </w:rPr>
              <w:t xml:space="preserve"> </w:t>
            </w:r>
            <w:r w:rsidRPr="00454962">
              <w:rPr>
                <w:rFonts w:eastAsia="Times New Roman" w:cs="Times New Roman"/>
                <w:b/>
                <w:bCs/>
                <w:i/>
                <w:iCs/>
                <w:color w:val="000000"/>
                <w:szCs w:val="28"/>
                <w:lang w:val="vi-VN"/>
              </w:rPr>
              <w:t>năm 2026</w:t>
            </w:r>
            <w:r w:rsidRPr="00454962">
              <w:rPr>
                <w:rFonts w:eastAsia="Times New Roman" w:cs="Times New Roman"/>
                <w:color w:val="000000"/>
                <w:szCs w:val="28"/>
                <w:lang w:val="vi-VN"/>
              </w:rPr>
              <w:t>), trong đó có một số quy định làm thay đổi về thẩm quyền quy định một số nội dung về hiện vật khen thưởng.</w:t>
            </w:r>
          </w:p>
          <w:p w14:paraId="71206765" w14:textId="32A78179" w:rsidR="00E2116F" w:rsidRDefault="00E2116F" w:rsidP="00E2116F">
            <w:pPr>
              <w:spacing w:before="120"/>
              <w:rPr>
                <w:lang w:val="vi-VN"/>
              </w:rPr>
            </w:pPr>
            <w:r w:rsidRPr="00454962">
              <w:rPr>
                <w:rFonts w:eastAsia="Times New Roman" w:cs="Times New Roman"/>
                <w:color w:val="000000"/>
                <w:szCs w:val="28"/>
                <w:lang w:val="vi-VN"/>
              </w:rPr>
              <w:t>Do vậy, đề nghị cơ quan soạn thảo cân nhắc, theo dõi tiến độ ban hành của các dự thảo trên đề tham mưu ban hành văn bản quy phạm pháp luật phù hợp, thống nhất với quy định của cơ quan cấp trên</w:t>
            </w:r>
            <w:r>
              <w:rPr>
                <w:rFonts w:eastAsia="Times New Roman" w:cs="Times New Roman"/>
                <w:color w:val="000000"/>
                <w:szCs w:val="28"/>
                <w:lang w:val="vi-VN"/>
              </w:rPr>
              <w:t>.</w:t>
            </w:r>
          </w:p>
        </w:tc>
        <w:tc>
          <w:tcPr>
            <w:tcW w:w="4253" w:type="dxa"/>
          </w:tcPr>
          <w:p w14:paraId="47910FCA" w14:textId="77777777" w:rsidR="00E2116F" w:rsidRDefault="00E2116F" w:rsidP="00E2116F">
            <w:pPr>
              <w:jc w:val="both"/>
              <w:rPr>
                <w:szCs w:val="28"/>
                <w:lang w:val="vi-VN"/>
              </w:rPr>
            </w:pPr>
          </w:p>
          <w:p w14:paraId="2317A435" w14:textId="77777777" w:rsidR="00E2116F" w:rsidRDefault="00E2116F" w:rsidP="00E2116F">
            <w:pPr>
              <w:jc w:val="both"/>
              <w:rPr>
                <w:szCs w:val="28"/>
                <w:lang w:val="vi-VN"/>
              </w:rPr>
            </w:pPr>
          </w:p>
          <w:p w14:paraId="032B8D60" w14:textId="5D034757" w:rsidR="00E2116F" w:rsidRDefault="00E2116F" w:rsidP="00E2116F">
            <w:pPr>
              <w:spacing w:before="120"/>
              <w:rPr>
                <w:lang w:val="vi-VN"/>
              </w:rPr>
            </w:pPr>
            <w:r w:rsidRPr="00FE3611">
              <w:rPr>
                <w:szCs w:val="28"/>
                <w:lang w:val="sv-SE"/>
              </w:rPr>
              <w:t>Cơ quan soạn thảo tiếp thu</w:t>
            </w:r>
            <w:r>
              <w:rPr>
                <w:szCs w:val="28"/>
                <w:lang w:val="vi-VN"/>
              </w:rPr>
              <w:t>.</w:t>
            </w:r>
          </w:p>
        </w:tc>
      </w:tr>
      <w:tr w:rsidR="00E2116F" w:rsidRPr="002835C9" w14:paraId="658DCD1C" w14:textId="77777777" w:rsidTr="00B328C0">
        <w:tc>
          <w:tcPr>
            <w:tcW w:w="746" w:type="dxa"/>
            <w:vAlign w:val="center"/>
          </w:tcPr>
          <w:p w14:paraId="2949E0C7" w14:textId="61D4B663" w:rsidR="00E2116F" w:rsidRDefault="00E2116F" w:rsidP="000C0DCE">
            <w:pPr>
              <w:spacing w:before="120"/>
              <w:jc w:val="center"/>
              <w:rPr>
                <w:lang w:val="vi-VN"/>
              </w:rPr>
            </w:pPr>
            <w:r>
              <w:rPr>
                <w:bCs/>
                <w:szCs w:val="28"/>
                <w:lang w:val="vi-VN"/>
              </w:rPr>
              <w:lastRenderedPageBreak/>
              <w:t>5</w:t>
            </w:r>
          </w:p>
        </w:tc>
        <w:tc>
          <w:tcPr>
            <w:tcW w:w="2409" w:type="dxa"/>
            <w:vAlign w:val="center"/>
          </w:tcPr>
          <w:p w14:paraId="12410804" w14:textId="3865CF61" w:rsidR="00E2116F" w:rsidRDefault="00E2116F" w:rsidP="002835C9">
            <w:pPr>
              <w:spacing w:before="120"/>
              <w:jc w:val="both"/>
              <w:rPr>
                <w:lang w:val="vi-VN"/>
              </w:rPr>
            </w:pPr>
            <w:r w:rsidRPr="00F354E2">
              <w:rPr>
                <w:rFonts w:cs="Times New Roman"/>
                <w:color w:val="000000"/>
                <w:szCs w:val="28"/>
                <w:lang w:val="vi-VN"/>
              </w:rPr>
              <w:t>Văn phòng Đoàn ĐBQH và HĐND tỉnh</w:t>
            </w:r>
          </w:p>
        </w:tc>
        <w:tc>
          <w:tcPr>
            <w:tcW w:w="7476" w:type="dxa"/>
          </w:tcPr>
          <w:p w14:paraId="63DD2D22" w14:textId="34D186CB" w:rsidR="00E2116F" w:rsidRDefault="00E2116F" w:rsidP="002835C9">
            <w:pPr>
              <w:spacing w:before="120"/>
              <w:jc w:val="both"/>
              <w:rPr>
                <w:lang w:val="vi-VN"/>
              </w:rPr>
            </w:pPr>
            <w:r w:rsidRPr="00F354E2">
              <w:rPr>
                <w:rFonts w:cs="Times New Roman"/>
                <w:color w:val="000000"/>
                <w:szCs w:val="28"/>
                <w:lang w:val="vi-VN"/>
              </w:rPr>
              <w:t>Đối với Dự thảo Quyết định của UBND tỉnh bãi bỏ Quyết định số 24/2024/QĐ-UBND: phần Nơi nhận, đề nghị xem xét chỉnh sửa “Cục Kiểm tra VBQPPL, Bộ Tư pháp” thành “</w:t>
            </w:r>
            <w:r w:rsidRPr="00F354E2">
              <w:rPr>
                <w:rFonts w:cs="Times New Roman"/>
                <w:i/>
                <w:iCs/>
                <w:color w:val="000000"/>
                <w:szCs w:val="28"/>
                <w:lang w:val="vi-VN"/>
              </w:rPr>
              <w:t>Cục Kiểm tra văn bản và Tổ chức thi hành pháp luật- Bộ Tư pháp</w:t>
            </w:r>
            <w:r w:rsidRPr="00F354E2">
              <w:rPr>
                <w:rFonts w:cs="Times New Roman"/>
                <w:color w:val="000000"/>
                <w:szCs w:val="28"/>
                <w:lang w:val="vi-VN"/>
              </w:rPr>
              <w:t xml:space="preserve">”. Đồng thời </w:t>
            </w:r>
            <w:r w:rsidRPr="00F354E2">
              <w:rPr>
                <w:rFonts w:cs="Times New Roman"/>
                <w:color w:val="000000"/>
                <w:szCs w:val="28"/>
                <w:lang w:val="vi-VN"/>
              </w:rPr>
              <w:lastRenderedPageBreak/>
              <w:t>rà soát thêm các địa chỉ nơi nhận tại 02 Quyết định để đảm bảo tính đồng nhất (tên Báo và PTTH Lạng Sơn, các phòng thuộc VP UBND tỉnh, trùng Cổng TTĐT tỉnh…)</w:t>
            </w:r>
          </w:p>
        </w:tc>
        <w:tc>
          <w:tcPr>
            <w:tcW w:w="4253" w:type="dxa"/>
          </w:tcPr>
          <w:p w14:paraId="37196D95" w14:textId="79A544BA" w:rsidR="00E2116F" w:rsidRDefault="00E2116F" w:rsidP="00BA3C00">
            <w:pPr>
              <w:spacing w:before="120"/>
              <w:jc w:val="both"/>
              <w:rPr>
                <w:lang w:val="vi-VN"/>
              </w:rPr>
            </w:pPr>
            <w:r w:rsidRPr="00FE3611">
              <w:rPr>
                <w:szCs w:val="28"/>
                <w:lang w:val="sv-SE"/>
              </w:rPr>
              <w:lastRenderedPageBreak/>
              <w:t>Cơ quan soạn thảo tiếp thu</w:t>
            </w:r>
          </w:p>
        </w:tc>
      </w:tr>
      <w:tr w:rsidR="00E2116F" w:rsidRPr="002835C9" w14:paraId="6D8B3AC0" w14:textId="77777777" w:rsidTr="00B328C0">
        <w:tc>
          <w:tcPr>
            <w:tcW w:w="746" w:type="dxa"/>
            <w:vAlign w:val="center"/>
          </w:tcPr>
          <w:p w14:paraId="650CB6ED" w14:textId="06FFC4E3" w:rsidR="00E2116F" w:rsidRDefault="00E2116F" w:rsidP="000C0DCE">
            <w:pPr>
              <w:spacing w:before="120"/>
              <w:jc w:val="center"/>
              <w:rPr>
                <w:lang w:val="vi-VN"/>
              </w:rPr>
            </w:pPr>
            <w:r>
              <w:rPr>
                <w:bCs/>
                <w:szCs w:val="28"/>
                <w:lang w:val="vi-VN"/>
              </w:rPr>
              <w:lastRenderedPageBreak/>
              <w:t>6</w:t>
            </w:r>
          </w:p>
        </w:tc>
        <w:tc>
          <w:tcPr>
            <w:tcW w:w="2409" w:type="dxa"/>
            <w:vAlign w:val="center"/>
          </w:tcPr>
          <w:p w14:paraId="33D28322" w14:textId="1D30E0A1" w:rsidR="00E2116F" w:rsidRDefault="00E2116F" w:rsidP="00E2116F">
            <w:pPr>
              <w:spacing w:before="120"/>
              <w:rPr>
                <w:lang w:val="vi-VN"/>
              </w:rPr>
            </w:pPr>
            <w:r>
              <w:rPr>
                <w:bCs/>
                <w:szCs w:val="28"/>
                <w:lang w:val="vi-VN"/>
              </w:rPr>
              <w:t>Phường Kỳ Lừa</w:t>
            </w:r>
          </w:p>
        </w:tc>
        <w:tc>
          <w:tcPr>
            <w:tcW w:w="7476" w:type="dxa"/>
          </w:tcPr>
          <w:p w14:paraId="2DFD6B72" w14:textId="772641BF" w:rsidR="00E2116F" w:rsidRDefault="00E2116F" w:rsidP="002835C9">
            <w:pPr>
              <w:spacing w:before="120"/>
              <w:jc w:val="both"/>
              <w:rPr>
                <w:lang w:val="vi-VN"/>
              </w:rPr>
            </w:pPr>
            <w:r w:rsidRPr="005E1077">
              <w:rPr>
                <w:rFonts w:eastAsia="Times New Roman" w:cs="Times New Roman"/>
                <w:szCs w:val="28"/>
                <w:lang w:val="vi-VN"/>
              </w:rPr>
              <w:t>Đề nghị cơ quan soạn thảo rà soát, chỉnh sửa một số lỗi chính tả, lỗi đánh máy, viết hoa, dấu câu và định dạng trong dự thảo, như: “mộ số” sửa thành “một số”; “việt Nam” sửa thành “Việt Nam”; “chính trị- xã hội” sửa thành “chính trị - xã hội”; “Chính phủ Quy định” sửa thành “Chính phủ quy định”; đồng thời chuẩn hóa các lỗi dấu, khoảng trắng, ký tự thừa và cách viết tắt tên cơ quan, đơn vị trong phần Nơi nhận.</w:t>
            </w:r>
          </w:p>
        </w:tc>
        <w:tc>
          <w:tcPr>
            <w:tcW w:w="4253" w:type="dxa"/>
          </w:tcPr>
          <w:p w14:paraId="6E0FC1D0" w14:textId="2AB9A7B6" w:rsidR="00E2116F" w:rsidRDefault="00E2116F" w:rsidP="00BA3C00">
            <w:pPr>
              <w:spacing w:before="120"/>
              <w:jc w:val="both"/>
              <w:rPr>
                <w:lang w:val="vi-VN"/>
              </w:rPr>
            </w:pPr>
            <w:r w:rsidRPr="00FE3611">
              <w:rPr>
                <w:szCs w:val="28"/>
                <w:lang w:val="sv-SE"/>
              </w:rPr>
              <w:t>Cơ quan soạn thảo tiếp thu</w:t>
            </w:r>
          </w:p>
        </w:tc>
      </w:tr>
      <w:tr w:rsidR="00E2116F" w:rsidRPr="002835C9" w14:paraId="4F428C66" w14:textId="77777777" w:rsidTr="00B328C0">
        <w:tc>
          <w:tcPr>
            <w:tcW w:w="14884" w:type="dxa"/>
            <w:gridSpan w:val="4"/>
            <w:vAlign w:val="center"/>
          </w:tcPr>
          <w:p w14:paraId="0F65CBA7" w14:textId="01ABB0BA" w:rsidR="00E2116F" w:rsidRDefault="00E2116F" w:rsidP="002542EA">
            <w:pPr>
              <w:spacing w:before="120" w:after="120"/>
              <w:rPr>
                <w:lang w:val="vi-VN"/>
              </w:rPr>
            </w:pPr>
            <w:bookmarkStart w:id="0" w:name="_GoBack"/>
            <w:r w:rsidRPr="00E2116F">
              <w:rPr>
                <w:b/>
                <w:bCs/>
                <w:szCs w:val="28"/>
                <w:lang w:val="vi-VN"/>
              </w:rPr>
              <w:t>II</w:t>
            </w:r>
            <w:r>
              <w:rPr>
                <w:szCs w:val="28"/>
                <w:lang w:val="vi-VN"/>
              </w:rPr>
              <w:t xml:space="preserve">. </w:t>
            </w:r>
            <w:r w:rsidRPr="00474346">
              <w:rPr>
                <w:b/>
                <w:sz w:val="26"/>
                <w:szCs w:val="26"/>
                <w:lang w:val="vi-VN"/>
              </w:rPr>
              <w:t>Các cơ quan, đơn vị nhất trí với nội dung hồ sơ dự thảo Quyết định của UBND tỉnh (</w:t>
            </w:r>
            <w:r>
              <w:rPr>
                <w:b/>
                <w:sz w:val="26"/>
                <w:szCs w:val="26"/>
                <w:lang w:val="vi-VN"/>
              </w:rPr>
              <w:t>23</w:t>
            </w:r>
            <w:r w:rsidRPr="00474346">
              <w:rPr>
                <w:b/>
                <w:sz w:val="26"/>
                <w:szCs w:val="26"/>
                <w:lang w:val="vi-VN"/>
              </w:rPr>
              <w:t xml:space="preserve"> cơ quan, đơn vị)</w:t>
            </w:r>
            <w:bookmarkEnd w:id="0"/>
          </w:p>
        </w:tc>
      </w:tr>
      <w:tr w:rsidR="000C0DCE" w:rsidRPr="002835C9" w14:paraId="5D2D66B8" w14:textId="77777777" w:rsidTr="00B328C0">
        <w:trPr>
          <w:trHeight w:val="375"/>
        </w:trPr>
        <w:tc>
          <w:tcPr>
            <w:tcW w:w="746" w:type="dxa"/>
          </w:tcPr>
          <w:p w14:paraId="79AF5315" w14:textId="1D0EFA7C" w:rsidR="000C0DCE" w:rsidRPr="00B328C0" w:rsidRDefault="000C0DCE" w:rsidP="000C0DCE">
            <w:pPr>
              <w:spacing w:before="120"/>
              <w:jc w:val="center"/>
              <w:rPr>
                <w:sz w:val="26"/>
                <w:szCs w:val="26"/>
                <w:lang w:val="vi-VN"/>
              </w:rPr>
            </w:pPr>
            <w:r w:rsidRPr="00B328C0">
              <w:rPr>
                <w:bCs/>
                <w:sz w:val="26"/>
                <w:szCs w:val="26"/>
                <w:lang w:val="vi-VN"/>
              </w:rPr>
              <w:t>7</w:t>
            </w:r>
          </w:p>
        </w:tc>
        <w:tc>
          <w:tcPr>
            <w:tcW w:w="14138" w:type="dxa"/>
            <w:gridSpan w:val="3"/>
          </w:tcPr>
          <w:p w14:paraId="71D395F9" w14:textId="17404124" w:rsidR="000C0DCE" w:rsidRPr="00B328C0" w:rsidRDefault="000C0DCE" w:rsidP="00E2116F">
            <w:pPr>
              <w:spacing w:before="120"/>
              <w:rPr>
                <w:sz w:val="26"/>
                <w:szCs w:val="26"/>
                <w:lang w:val="vi-VN"/>
              </w:rPr>
            </w:pPr>
            <w:r w:rsidRPr="00B328C0">
              <w:rPr>
                <w:bCs/>
                <w:sz w:val="26"/>
                <w:szCs w:val="26"/>
                <w:lang w:val="vi-VN"/>
              </w:rPr>
              <w:t xml:space="preserve">Báo và Phát thanh, truyền hình tỉnh </w:t>
            </w:r>
          </w:p>
        </w:tc>
      </w:tr>
      <w:tr w:rsidR="000C0DCE" w14:paraId="0FD08017" w14:textId="77777777" w:rsidTr="00B328C0">
        <w:tc>
          <w:tcPr>
            <w:tcW w:w="746" w:type="dxa"/>
          </w:tcPr>
          <w:p w14:paraId="6612F97D" w14:textId="55C55E7C" w:rsidR="000C0DCE" w:rsidRPr="00B328C0" w:rsidRDefault="000C0DCE" w:rsidP="000C0DCE">
            <w:pPr>
              <w:spacing w:before="120"/>
              <w:jc w:val="center"/>
              <w:rPr>
                <w:sz w:val="26"/>
                <w:szCs w:val="26"/>
                <w:lang w:val="vi-VN"/>
              </w:rPr>
            </w:pPr>
            <w:r w:rsidRPr="00B328C0">
              <w:rPr>
                <w:bCs/>
                <w:sz w:val="26"/>
                <w:szCs w:val="26"/>
                <w:lang w:val="vi-VN"/>
              </w:rPr>
              <w:t>8</w:t>
            </w:r>
          </w:p>
        </w:tc>
        <w:tc>
          <w:tcPr>
            <w:tcW w:w="14138" w:type="dxa"/>
            <w:gridSpan w:val="3"/>
          </w:tcPr>
          <w:p w14:paraId="405B7627" w14:textId="491BDFD3" w:rsidR="000C0DCE" w:rsidRPr="00B328C0" w:rsidRDefault="000C0DCE" w:rsidP="00E2116F">
            <w:pPr>
              <w:spacing w:before="120"/>
              <w:rPr>
                <w:sz w:val="26"/>
                <w:szCs w:val="26"/>
                <w:lang w:val="vi-VN"/>
              </w:rPr>
            </w:pPr>
            <w:r w:rsidRPr="00B328C0">
              <w:rPr>
                <w:bCs/>
                <w:sz w:val="26"/>
                <w:szCs w:val="26"/>
                <w:lang w:val="vi-VN"/>
              </w:rPr>
              <w:t>BCH Quân sự tỉnh</w:t>
            </w:r>
          </w:p>
        </w:tc>
      </w:tr>
      <w:tr w:rsidR="000C0DCE" w14:paraId="568D776B" w14:textId="77777777" w:rsidTr="00B328C0">
        <w:tc>
          <w:tcPr>
            <w:tcW w:w="746" w:type="dxa"/>
          </w:tcPr>
          <w:p w14:paraId="78FCA0EB" w14:textId="74E070B7" w:rsidR="000C0DCE" w:rsidRPr="00B328C0" w:rsidRDefault="000C0DCE" w:rsidP="000C0DCE">
            <w:pPr>
              <w:spacing w:before="120"/>
              <w:jc w:val="center"/>
              <w:rPr>
                <w:sz w:val="26"/>
                <w:szCs w:val="26"/>
                <w:lang w:val="vi-VN"/>
              </w:rPr>
            </w:pPr>
            <w:r w:rsidRPr="00B328C0">
              <w:rPr>
                <w:bCs/>
                <w:sz w:val="26"/>
                <w:szCs w:val="26"/>
                <w:lang w:val="vi-VN"/>
              </w:rPr>
              <w:t>9</w:t>
            </w:r>
          </w:p>
        </w:tc>
        <w:tc>
          <w:tcPr>
            <w:tcW w:w="14138" w:type="dxa"/>
            <w:gridSpan w:val="3"/>
          </w:tcPr>
          <w:p w14:paraId="54D6FBFA" w14:textId="729CDC2E" w:rsidR="000C0DCE" w:rsidRPr="00B328C0" w:rsidRDefault="000C0DCE" w:rsidP="00E2116F">
            <w:pPr>
              <w:spacing w:before="120"/>
              <w:rPr>
                <w:sz w:val="26"/>
                <w:szCs w:val="26"/>
                <w:lang w:val="vi-VN"/>
              </w:rPr>
            </w:pPr>
            <w:r w:rsidRPr="00B328C0">
              <w:rPr>
                <w:bCs/>
                <w:sz w:val="26"/>
                <w:szCs w:val="26"/>
                <w:lang w:val="vi-VN"/>
              </w:rPr>
              <w:t xml:space="preserve">Đảng ủy UBND tỉnh </w:t>
            </w:r>
          </w:p>
        </w:tc>
      </w:tr>
      <w:tr w:rsidR="000C0DCE" w:rsidRPr="002835C9" w14:paraId="3E01C8C4" w14:textId="77777777" w:rsidTr="00B328C0">
        <w:tc>
          <w:tcPr>
            <w:tcW w:w="746" w:type="dxa"/>
          </w:tcPr>
          <w:p w14:paraId="7A0E407E" w14:textId="5766720A" w:rsidR="000C0DCE" w:rsidRPr="00B328C0" w:rsidRDefault="000C0DCE" w:rsidP="000C0DCE">
            <w:pPr>
              <w:spacing w:before="120"/>
              <w:jc w:val="center"/>
              <w:rPr>
                <w:sz w:val="26"/>
                <w:szCs w:val="26"/>
                <w:lang w:val="vi-VN"/>
              </w:rPr>
            </w:pPr>
            <w:r w:rsidRPr="00B328C0">
              <w:rPr>
                <w:bCs/>
                <w:sz w:val="26"/>
                <w:szCs w:val="26"/>
                <w:lang w:val="vi-VN"/>
              </w:rPr>
              <w:t>10</w:t>
            </w:r>
          </w:p>
        </w:tc>
        <w:tc>
          <w:tcPr>
            <w:tcW w:w="14138" w:type="dxa"/>
            <w:gridSpan w:val="3"/>
          </w:tcPr>
          <w:p w14:paraId="309422A4" w14:textId="3626565E" w:rsidR="000C0DCE" w:rsidRPr="00B328C0" w:rsidRDefault="000C0DCE" w:rsidP="00E2116F">
            <w:pPr>
              <w:spacing w:before="120"/>
              <w:rPr>
                <w:sz w:val="26"/>
                <w:szCs w:val="26"/>
                <w:lang w:val="vi-VN"/>
              </w:rPr>
            </w:pPr>
            <w:r w:rsidRPr="00B328C0">
              <w:rPr>
                <w:bCs/>
                <w:sz w:val="26"/>
                <w:szCs w:val="26"/>
                <w:lang w:val="vi-VN"/>
              </w:rPr>
              <w:t>Sở Khoa học và Công nghệ</w:t>
            </w:r>
          </w:p>
        </w:tc>
      </w:tr>
      <w:tr w:rsidR="000C0DCE" w14:paraId="0E7E224C" w14:textId="77777777" w:rsidTr="00B328C0">
        <w:tc>
          <w:tcPr>
            <w:tcW w:w="746" w:type="dxa"/>
          </w:tcPr>
          <w:p w14:paraId="60649B1E" w14:textId="35B11F61" w:rsidR="000C0DCE" w:rsidRPr="00B328C0" w:rsidRDefault="000C0DCE" w:rsidP="000C0DCE">
            <w:pPr>
              <w:spacing w:before="120"/>
              <w:jc w:val="center"/>
              <w:rPr>
                <w:sz w:val="26"/>
                <w:szCs w:val="26"/>
                <w:lang w:val="vi-VN"/>
              </w:rPr>
            </w:pPr>
            <w:r w:rsidRPr="00B328C0">
              <w:rPr>
                <w:bCs/>
                <w:sz w:val="26"/>
                <w:szCs w:val="26"/>
                <w:lang w:val="vi-VN"/>
              </w:rPr>
              <w:t>11</w:t>
            </w:r>
          </w:p>
        </w:tc>
        <w:tc>
          <w:tcPr>
            <w:tcW w:w="14138" w:type="dxa"/>
            <w:gridSpan w:val="3"/>
          </w:tcPr>
          <w:p w14:paraId="7A684DD0" w14:textId="1977D600" w:rsidR="000C0DCE" w:rsidRPr="00B328C0" w:rsidRDefault="000C0DCE" w:rsidP="00E2116F">
            <w:pPr>
              <w:spacing w:before="120"/>
              <w:rPr>
                <w:sz w:val="26"/>
                <w:szCs w:val="26"/>
                <w:lang w:val="vi-VN"/>
              </w:rPr>
            </w:pPr>
            <w:r w:rsidRPr="00B328C0">
              <w:rPr>
                <w:bCs/>
                <w:sz w:val="26"/>
                <w:szCs w:val="26"/>
                <w:lang w:val="vi-VN"/>
              </w:rPr>
              <w:t>Sở Ngoại vụ</w:t>
            </w:r>
          </w:p>
        </w:tc>
      </w:tr>
      <w:tr w:rsidR="000C0DCE" w14:paraId="045B184A" w14:textId="77777777" w:rsidTr="00B328C0">
        <w:tc>
          <w:tcPr>
            <w:tcW w:w="746" w:type="dxa"/>
          </w:tcPr>
          <w:p w14:paraId="646EFD48" w14:textId="6F706B04" w:rsidR="000C0DCE" w:rsidRPr="00B328C0" w:rsidRDefault="000C0DCE" w:rsidP="000C0DCE">
            <w:pPr>
              <w:spacing w:before="120"/>
              <w:jc w:val="center"/>
              <w:rPr>
                <w:sz w:val="26"/>
                <w:szCs w:val="26"/>
                <w:lang w:val="vi-VN"/>
              </w:rPr>
            </w:pPr>
            <w:r w:rsidRPr="00B328C0">
              <w:rPr>
                <w:bCs/>
                <w:sz w:val="26"/>
                <w:szCs w:val="26"/>
                <w:lang w:val="vi-VN"/>
              </w:rPr>
              <w:t>12</w:t>
            </w:r>
          </w:p>
        </w:tc>
        <w:tc>
          <w:tcPr>
            <w:tcW w:w="14138" w:type="dxa"/>
            <w:gridSpan w:val="3"/>
          </w:tcPr>
          <w:p w14:paraId="70AEFE35" w14:textId="1A89A224" w:rsidR="000C0DCE" w:rsidRPr="00B328C0" w:rsidRDefault="000C0DCE" w:rsidP="00E2116F">
            <w:pPr>
              <w:spacing w:before="120"/>
              <w:rPr>
                <w:sz w:val="26"/>
                <w:szCs w:val="26"/>
                <w:lang w:val="vi-VN"/>
              </w:rPr>
            </w:pPr>
            <w:r w:rsidRPr="00B328C0">
              <w:rPr>
                <w:bCs/>
                <w:sz w:val="26"/>
                <w:szCs w:val="26"/>
                <w:lang w:val="vi-VN"/>
              </w:rPr>
              <w:t>Sở Tài chính</w:t>
            </w:r>
          </w:p>
        </w:tc>
      </w:tr>
      <w:tr w:rsidR="000C0DCE" w14:paraId="7D853931" w14:textId="77777777" w:rsidTr="00B328C0">
        <w:tc>
          <w:tcPr>
            <w:tcW w:w="746" w:type="dxa"/>
          </w:tcPr>
          <w:p w14:paraId="68F5C854" w14:textId="2ABBF1DD" w:rsidR="000C0DCE" w:rsidRPr="00B328C0" w:rsidRDefault="000C0DCE" w:rsidP="000C0DCE">
            <w:pPr>
              <w:spacing w:before="120"/>
              <w:jc w:val="center"/>
              <w:rPr>
                <w:sz w:val="26"/>
                <w:szCs w:val="26"/>
                <w:lang w:val="vi-VN"/>
              </w:rPr>
            </w:pPr>
            <w:r w:rsidRPr="00B328C0">
              <w:rPr>
                <w:bCs/>
                <w:sz w:val="26"/>
                <w:szCs w:val="26"/>
                <w:lang w:val="vi-VN"/>
              </w:rPr>
              <w:t>13</w:t>
            </w:r>
          </w:p>
        </w:tc>
        <w:tc>
          <w:tcPr>
            <w:tcW w:w="14138" w:type="dxa"/>
            <w:gridSpan w:val="3"/>
          </w:tcPr>
          <w:p w14:paraId="7BD6E111" w14:textId="7817F3D4" w:rsidR="000C0DCE" w:rsidRPr="00B328C0" w:rsidRDefault="000C0DCE" w:rsidP="00E2116F">
            <w:pPr>
              <w:spacing w:before="120"/>
              <w:rPr>
                <w:sz w:val="26"/>
                <w:szCs w:val="26"/>
                <w:lang w:val="vi-VN"/>
              </w:rPr>
            </w:pPr>
            <w:r w:rsidRPr="00B328C0">
              <w:rPr>
                <w:bCs/>
                <w:sz w:val="26"/>
                <w:szCs w:val="26"/>
                <w:lang w:val="vi-VN"/>
              </w:rPr>
              <w:t>Sở Công thương</w:t>
            </w:r>
          </w:p>
        </w:tc>
      </w:tr>
      <w:tr w:rsidR="000C0DCE" w:rsidRPr="002835C9" w14:paraId="01BC8D61" w14:textId="77777777" w:rsidTr="00B328C0">
        <w:tc>
          <w:tcPr>
            <w:tcW w:w="746" w:type="dxa"/>
          </w:tcPr>
          <w:p w14:paraId="567D3D7A" w14:textId="77072C0D" w:rsidR="000C0DCE" w:rsidRPr="00B328C0" w:rsidRDefault="000C0DCE" w:rsidP="000C0DCE">
            <w:pPr>
              <w:spacing w:before="120"/>
              <w:jc w:val="center"/>
              <w:rPr>
                <w:sz w:val="26"/>
                <w:szCs w:val="26"/>
                <w:lang w:val="vi-VN"/>
              </w:rPr>
            </w:pPr>
            <w:r w:rsidRPr="00B328C0">
              <w:rPr>
                <w:bCs/>
                <w:sz w:val="26"/>
                <w:szCs w:val="26"/>
                <w:lang w:val="vi-VN"/>
              </w:rPr>
              <w:t>14</w:t>
            </w:r>
          </w:p>
        </w:tc>
        <w:tc>
          <w:tcPr>
            <w:tcW w:w="14138" w:type="dxa"/>
            <w:gridSpan w:val="3"/>
          </w:tcPr>
          <w:p w14:paraId="16A98E16" w14:textId="051DD67F" w:rsidR="000C0DCE" w:rsidRPr="00B328C0" w:rsidRDefault="000C0DCE" w:rsidP="00E2116F">
            <w:pPr>
              <w:spacing w:before="120"/>
              <w:rPr>
                <w:sz w:val="26"/>
                <w:szCs w:val="26"/>
                <w:lang w:val="vi-VN"/>
              </w:rPr>
            </w:pPr>
            <w:r w:rsidRPr="00B328C0">
              <w:rPr>
                <w:bCs/>
                <w:sz w:val="26"/>
                <w:szCs w:val="26"/>
                <w:lang w:val="vi-VN"/>
              </w:rPr>
              <w:t>Sở Dân tộc và Tôn giáo</w:t>
            </w:r>
          </w:p>
        </w:tc>
      </w:tr>
      <w:tr w:rsidR="000C0DCE" w14:paraId="3742BC7F" w14:textId="77777777" w:rsidTr="00B328C0">
        <w:tc>
          <w:tcPr>
            <w:tcW w:w="746" w:type="dxa"/>
          </w:tcPr>
          <w:p w14:paraId="399337A3" w14:textId="05BBEE3B" w:rsidR="000C0DCE" w:rsidRPr="00B328C0" w:rsidRDefault="000C0DCE" w:rsidP="000C0DCE">
            <w:pPr>
              <w:spacing w:before="120"/>
              <w:jc w:val="center"/>
              <w:rPr>
                <w:sz w:val="26"/>
                <w:szCs w:val="26"/>
                <w:lang w:val="vi-VN"/>
              </w:rPr>
            </w:pPr>
            <w:r w:rsidRPr="00B328C0">
              <w:rPr>
                <w:bCs/>
                <w:sz w:val="26"/>
                <w:szCs w:val="26"/>
                <w:lang w:val="vi-VN"/>
              </w:rPr>
              <w:t>15</w:t>
            </w:r>
          </w:p>
        </w:tc>
        <w:tc>
          <w:tcPr>
            <w:tcW w:w="14138" w:type="dxa"/>
            <w:gridSpan w:val="3"/>
          </w:tcPr>
          <w:p w14:paraId="2DEB4F02" w14:textId="5B7E34D3" w:rsidR="000C0DCE" w:rsidRPr="00B328C0" w:rsidRDefault="000C0DCE" w:rsidP="00E2116F">
            <w:pPr>
              <w:spacing w:before="120"/>
              <w:rPr>
                <w:sz w:val="26"/>
                <w:szCs w:val="26"/>
                <w:lang w:val="vi-VN"/>
              </w:rPr>
            </w:pPr>
            <w:r w:rsidRPr="00B328C0">
              <w:rPr>
                <w:bCs/>
                <w:sz w:val="26"/>
                <w:szCs w:val="26"/>
                <w:lang w:val="vi-VN"/>
              </w:rPr>
              <w:t>Sở GD&amp;ĐT</w:t>
            </w:r>
          </w:p>
        </w:tc>
      </w:tr>
      <w:tr w:rsidR="000C0DCE" w14:paraId="50C9C004" w14:textId="77777777" w:rsidTr="00B328C0">
        <w:tc>
          <w:tcPr>
            <w:tcW w:w="746" w:type="dxa"/>
          </w:tcPr>
          <w:p w14:paraId="1496748C" w14:textId="29AF7517" w:rsidR="000C0DCE" w:rsidRPr="00B328C0" w:rsidRDefault="000C0DCE" w:rsidP="000C0DCE">
            <w:pPr>
              <w:spacing w:before="120"/>
              <w:jc w:val="center"/>
              <w:rPr>
                <w:sz w:val="26"/>
                <w:szCs w:val="26"/>
                <w:lang w:val="vi-VN"/>
              </w:rPr>
            </w:pPr>
            <w:r w:rsidRPr="00B328C0">
              <w:rPr>
                <w:bCs/>
                <w:sz w:val="26"/>
                <w:szCs w:val="26"/>
                <w:lang w:val="vi-VN"/>
              </w:rPr>
              <w:t>16</w:t>
            </w:r>
          </w:p>
        </w:tc>
        <w:tc>
          <w:tcPr>
            <w:tcW w:w="14138" w:type="dxa"/>
            <w:gridSpan w:val="3"/>
          </w:tcPr>
          <w:p w14:paraId="5C44A70F" w14:textId="1E63805C" w:rsidR="000C0DCE" w:rsidRPr="00B328C0" w:rsidRDefault="000C0DCE" w:rsidP="00E2116F">
            <w:pPr>
              <w:spacing w:before="120"/>
              <w:rPr>
                <w:sz w:val="26"/>
                <w:szCs w:val="26"/>
                <w:lang w:val="vi-VN"/>
              </w:rPr>
            </w:pPr>
            <w:r w:rsidRPr="00B328C0">
              <w:rPr>
                <w:bCs/>
                <w:sz w:val="26"/>
                <w:szCs w:val="26"/>
                <w:lang w:val="vi-VN"/>
              </w:rPr>
              <w:t>Tòa án tỉnh</w:t>
            </w:r>
          </w:p>
        </w:tc>
      </w:tr>
      <w:tr w:rsidR="000C0DCE" w:rsidRPr="002835C9" w14:paraId="11EC95B7" w14:textId="77777777" w:rsidTr="00B328C0">
        <w:tc>
          <w:tcPr>
            <w:tcW w:w="746" w:type="dxa"/>
          </w:tcPr>
          <w:p w14:paraId="69D41FD8" w14:textId="62014D5F" w:rsidR="000C0DCE" w:rsidRPr="00B328C0" w:rsidRDefault="000C0DCE" w:rsidP="000C0DCE">
            <w:pPr>
              <w:spacing w:before="120"/>
              <w:jc w:val="center"/>
              <w:rPr>
                <w:sz w:val="26"/>
                <w:szCs w:val="26"/>
                <w:lang w:val="vi-VN"/>
              </w:rPr>
            </w:pPr>
            <w:r w:rsidRPr="00B328C0">
              <w:rPr>
                <w:bCs/>
                <w:sz w:val="26"/>
                <w:szCs w:val="26"/>
                <w:lang w:val="vi-VN"/>
              </w:rPr>
              <w:t>17</w:t>
            </w:r>
          </w:p>
        </w:tc>
        <w:tc>
          <w:tcPr>
            <w:tcW w:w="14138" w:type="dxa"/>
            <w:gridSpan w:val="3"/>
          </w:tcPr>
          <w:p w14:paraId="41987C7D" w14:textId="610CF24F" w:rsidR="000C0DCE" w:rsidRPr="00B328C0" w:rsidRDefault="000C0DCE" w:rsidP="00E2116F">
            <w:pPr>
              <w:spacing w:before="120"/>
              <w:rPr>
                <w:sz w:val="26"/>
                <w:szCs w:val="26"/>
                <w:lang w:val="vi-VN"/>
              </w:rPr>
            </w:pPr>
            <w:r w:rsidRPr="00B328C0">
              <w:rPr>
                <w:bCs/>
                <w:sz w:val="26"/>
                <w:szCs w:val="26"/>
                <w:lang w:val="vi-VN"/>
              </w:rPr>
              <w:t xml:space="preserve">Trường Chính trị Hoàng Văn Thụ </w:t>
            </w:r>
          </w:p>
        </w:tc>
      </w:tr>
      <w:tr w:rsidR="000C0DCE" w14:paraId="008EE73C" w14:textId="77777777" w:rsidTr="00B328C0">
        <w:tc>
          <w:tcPr>
            <w:tcW w:w="746" w:type="dxa"/>
          </w:tcPr>
          <w:p w14:paraId="07D3FDBE" w14:textId="69B6EABF" w:rsidR="000C0DCE" w:rsidRPr="00B328C0" w:rsidRDefault="000C0DCE" w:rsidP="000C0DCE">
            <w:pPr>
              <w:spacing w:before="120"/>
              <w:jc w:val="center"/>
              <w:rPr>
                <w:sz w:val="26"/>
                <w:szCs w:val="26"/>
                <w:lang w:val="vi-VN"/>
              </w:rPr>
            </w:pPr>
            <w:r w:rsidRPr="00B328C0">
              <w:rPr>
                <w:bCs/>
                <w:sz w:val="26"/>
                <w:szCs w:val="26"/>
                <w:lang w:val="vi-VN"/>
              </w:rPr>
              <w:t>18</w:t>
            </w:r>
          </w:p>
        </w:tc>
        <w:tc>
          <w:tcPr>
            <w:tcW w:w="14138" w:type="dxa"/>
            <w:gridSpan w:val="3"/>
          </w:tcPr>
          <w:p w14:paraId="06944104" w14:textId="116D3738" w:rsidR="000C0DCE" w:rsidRPr="00B328C0" w:rsidRDefault="000C0DCE" w:rsidP="00E2116F">
            <w:pPr>
              <w:spacing w:before="120"/>
              <w:rPr>
                <w:sz w:val="26"/>
                <w:szCs w:val="26"/>
                <w:lang w:val="vi-VN"/>
              </w:rPr>
            </w:pPr>
            <w:r w:rsidRPr="00B328C0">
              <w:rPr>
                <w:bCs/>
                <w:sz w:val="26"/>
                <w:szCs w:val="26"/>
                <w:lang w:val="vi-VN"/>
              </w:rPr>
              <w:t>Ủy ban kiểm tra tỉnh ủy</w:t>
            </w:r>
          </w:p>
        </w:tc>
      </w:tr>
      <w:tr w:rsidR="000C0DCE" w14:paraId="06B92451" w14:textId="77777777" w:rsidTr="00B328C0">
        <w:tc>
          <w:tcPr>
            <w:tcW w:w="746" w:type="dxa"/>
          </w:tcPr>
          <w:p w14:paraId="2D2CE345" w14:textId="37039164" w:rsidR="000C0DCE" w:rsidRPr="00B328C0" w:rsidRDefault="000C0DCE" w:rsidP="000C0DCE">
            <w:pPr>
              <w:spacing w:before="120"/>
              <w:jc w:val="center"/>
              <w:rPr>
                <w:sz w:val="26"/>
                <w:szCs w:val="26"/>
                <w:lang w:val="vi-VN"/>
              </w:rPr>
            </w:pPr>
            <w:r w:rsidRPr="00B328C0">
              <w:rPr>
                <w:bCs/>
                <w:sz w:val="26"/>
                <w:szCs w:val="26"/>
                <w:lang w:val="vi-VN"/>
              </w:rPr>
              <w:t>19</w:t>
            </w:r>
          </w:p>
        </w:tc>
        <w:tc>
          <w:tcPr>
            <w:tcW w:w="14138" w:type="dxa"/>
            <w:gridSpan w:val="3"/>
          </w:tcPr>
          <w:p w14:paraId="51A6CAA6" w14:textId="63A518F8" w:rsidR="000C0DCE" w:rsidRPr="00B328C0" w:rsidRDefault="000C0DCE" w:rsidP="00E2116F">
            <w:pPr>
              <w:spacing w:before="120"/>
              <w:rPr>
                <w:sz w:val="26"/>
                <w:szCs w:val="26"/>
                <w:lang w:val="vi-VN"/>
              </w:rPr>
            </w:pPr>
            <w:r w:rsidRPr="00B328C0">
              <w:rPr>
                <w:bCs/>
                <w:sz w:val="26"/>
                <w:szCs w:val="26"/>
                <w:lang w:val="vi-VN"/>
              </w:rPr>
              <w:t>Ủy ban MTTQ tỉnh</w:t>
            </w:r>
          </w:p>
        </w:tc>
      </w:tr>
      <w:tr w:rsidR="000C0DCE" w14:paraId="0477851E" w14:textId="77777777" w:rsidTr="00B328C0">
        <w:tc>
          <w:tcPr>
            <w:tcW w:w="746" w:type="dxa"/>
          </w:tcPr>
          <w:p w14:paraId="61198C01" w14:textId="6942D56E" w:rsidR="000C0DCE" w:rsidRPr="00B328C0" w:rsidRDefault="000C0DCE" w:rsidP="000C0DCE">
            <w:pPr>
              <w:spacing w:before="120"/>
              <w:jc w:val="center"/>
              <w:rPr>
                <w:sz w:val="26"/>
                <w:szCs w:val="26"/>
                <w:lang w:val="vi-VN"/>
              </w:rPr>
            </w:pPr>
            <w:r w:rsidRPr="00B328C0">
              <w:rPr>
                <w:bCs/>
                <w:sz w:val="26"/>
                <w:szCs w:val="26"/>
                <w:lang w:val="vi-VN"/>
              </w:rPr>
              <w:lastRenderedPageBreak/>
              <w:t>20</w:t>
            </w:r>
          </w:p>
        </w:tc>
        <w:tc>
          <w:tcPr>
            <w:tcW w:w="14138" w:type="dxa"/>
            <w:gridSpan w:val="3"/>
          </w:tcPr>
          <w:p w14:paraId="73D3191E" w14:textId="0DF8ADE7" w:rsidR="000C0DCE" w:rsidRPr="00B328C0" w:rsidRDefault="000C0DCE" w:rsidP="00E2116F">
            <w:pPr>
              <w:spacing w:before="120"/>
              <w:rPr>
                <w:sz w:val="26"/>
                <w:szCs w:val="26"/>
                <w:lang w:val="vi-VN"/>
              </w:rPr>
            </w:pPr>
            <w:r w:rsidRPr="00B328C0">
              <w:rPr>
                <w:bCs/>
                <w:sz w:val="26"/>
                <w:szCs w:val="26"/>
                <w:lang w:val="vi-VN"/>
              </w:rPr>
              <w:t>Sở Y tế</w:t>
            </w:r>
          </w:p>
        </w:tc>
      </w:tr>
      <w:tr w:rsidR="000C0DCE" w14:paraId="70E4EDAC" w14:textId="77777777" w:rsidTr="00B328C0">
        <w:tc>
          <w:tcPr>
            <w:tcW w:w="746" w:type="dxa"/>
          </w:tcPr>
          <w:p w14:paraId="67CB6EE1" w14:textId="1A30D7C9" w:rsidR="000C0DCE" w:rsidRPr="00B328C0" w:rsidRDefault="000C0DCE" w:rsidP="000C0DCE">
            <w:pPr>
              <w:spacing w:before="120"/>
              <w:jc w:val="center"/>
              <w:rPr>
                <w:sz w:val="26"/>
                <w:szCs w:val="26"/>
                <w:lang w:val="vi-VN"/>
              </w:rPr>
            </w:pPr>
            <w:r w:rsidRPr="00B328C0">
              <w:rPr>
                <w:bCs/>
                <w:sz w:val="26"/>
                <w:szCs w:val="26"/>
                <w:lang w:val="vi-VN"/>
              </w:rPr>
              <w:t>21</w:t>
            </w:r>
          </w:p>
        </w:tc>
        <w:tc>
          <w:tcPr>
            <w:tcW w:w="14138" w:type="dxa"/>
            <w:gridSpan w:val="3"/>
          </w:tcPr>
          <w:p w14:paraId="2274AB86" w14:textId="37A0C64B" w:rsidR="000C0DCE" w:rsidRPr="00B328C0" w:rsidRDefault="000C0DCE" w:rsidP="00E2116F">
            <w:pPr>
              <w:spacing w:before="120"/>
              <w:rPr>
                <w:sz w:val="26"/>
                <w:szCs w:val="26"/>
                <w:lang w:val="vi-VN"/>
              </w:rPr>
            </w:pPr>
            <w:r w:rsidRPr="00B328C0">
              <w:rPr>
                <w:bCs/>
                <w:sz w:val="26"/>
                <w:szCs w:val="26"/>
                <w:lang w:val="vi-VN"/>
              </w:rPr>
              <w:t>Ban Tổ chức tỉnh ủy</w:t>
            </w:r>
          </w:p>
        </w:tc>
      </w:tr>
      <w:tr w:rsidR="000C0DCE" w14:paraId="669D28FE" w14:textId="77777777" w:rsidTr="00B328C0">
        <w:tc>
          <w:tcPr>
            <w:tcW w:w="746" w:type="dxa"/>
          </w:tcPr>
          <w:p w14:paraId="5E446219" w14:textId="23076A3F" w:rsidR="000C0DCE" w:rsidRPr="00B328C0" w:rsidRDefault="000C0DCE" w:rsidP="000C0DCE">
            <w:pPr>
              <w:spacing w:before="120"/>
              <w:jc w:val="center"/>
              <w:rPr>
                <w:sz w:val="26"/>
                <w:szCs w:val="26"/>
                <w:lang w:val="vi-VN"/>
              </w:rPr>
            </w:pPr>
            <w:r w:rsidRPr="00B328C0">
              <w:rPr>
                <w:bCs/>
                <w:sz w:val="26"/>
                <w:szCs w:val="26"/>
                <w:lang w:val="vi-VN"/>
              </w:rPr>
              <w:t>22</w:t>
            </w:r>
          </w:p>
        </w:tc>
        <w:tc>
          <w:tcPr>
            <w:tcW w:w="14138" w:type="dxa"/>
            <w:gridSpan w:val="3"/>
          </w:tcPr>
          <w:p w14:paraId="0898BD27" w14:textId="0AFE8414" w:rsidR="000C0DCE" w:rsidRPr="00B328C0" w:rsidRDefault="000C0DCE" w:rsidP="00E2116F">
            <w:pPr>
              <w:spacing w:before="120"/>
              <w:rPr>
                <w:sz w:val="26"/>
                <w:szCs w:val="26"/>
                <w:lang w:val="vi-VN"/>
              </w:rPr>
            </w:pPr>
            <w:r w:rsidRPr="00B328C0">
              <w:rPr>
                <w:bCs/>
                <w:sz w:val="26"/>
                <w:szCs w:val="26"/>
                <w:lang w:val="vi-VN"/>
              </w:rPr>
              <w:t>Ban Tuyên giáo Tỉnh ủy</w:t>
            </w:r>
          </w:p>
        </w:tc>
      </w:tr>
      <w:tr w:rsidR="000C0DCE" w:rsidRPr="002835C9" w14:paraId="41EB266D" w14:textId="77777777" w:rsidTr="00B328C0">
        <w:tc>
          <w:tcPr>
            <w:tcW w:w="746" w:type="dxa"/>
          </w:tcPr>
          <w:p w14:paraId="444041C7" w14:textId="13C3880F" w:rsidR="000C0DCE" w:rsidRPr="00B328C0" w:rsidRDefault="000C0DCE" w:rsidP="000C0DCE">
            <w:pPr>
              <w:spacing w:before="120"/>
              <w:jc w:val="center"/>
              <w:rPr>
                <w:sz w:val="26"/>
                <w:szCs w:val="26"/>
                <w:lang w:val="vi-VN"/>
              </w:rPr>
            </w:pPr>
            <w:r w:rsidRPr="00B328C0">
              <w:rPr>
                <w:bCs/>
                <w:sz w:val="26"/>
                <w:szCs w:val="26"/>
                <w:lang w:val="vi-VN"/>
              </w:rPr>
              <w:t>23</w:t>
            </w:r>
          </w:p>
        </w:tc>
        <w:tc>
          <w:tcPr>
            <w:tcW w:w="14138" w:type="dxa"/>
            <w:gridSpan w:val="3"/>
          </w:tcPr>
          <w:p w14:paraId="5B6EBA3A" w14:textId="5E4D0706" w:rsidR="000C0DCE" w:rsidRPr="00B328C0" w:rsidRDefault="000C0DCE" w:rsidP="00E2116F">
            <w:pPr>
              <w:spacing w:before="120"/>
              <w:rPr>
                <w:sz w:val="26"/>
                <w:szCs w:val="26"/>
                <w:lang w:val="vi-VN"/>
              </w:rPr>
            </w:pPr>
            <w:r w:rsidRPr="00B328C0">
              <w:rPr>
                <w:bCs/>
                <w:sz w:val="26"/>
                <w:szCs w:val="26"/>
                <w:lang w:val="vi-VN"/>
              </w:rPr>
              <w:t>Sở Nông nghiệp và Môi trường</w:t>
            </w:r>
          </w:p>
        </w:tc>
      </w:tr>
      <w:tr w:rsidR="000C0DCE" w14:paraId="57497DBA" w14:textId="77777777" w:rsidTr="00B328C0">
        <w:tc>
          <w:tcPr>
            <w:tcW w:w="746" w:type="dxa"/>
          </w:tcPr>
          <w:p w14:paraId="475CE5B3" w14:textId="192384B2" w:rsidR="000C0DCE" w:rsidRPr="00B328C0" w:rsidRDefault="000C0DCE" w:rsidP="000C0DCE">
            <w:pPr>
              <w:spacing w:before="120"/>
              <w:jc w:val="center"/>
              <w:rPr>
                <w:sz w:val="26"/>
                <w:szCs w:val="26"/>
                <w:lang w:val="vi-VN"/>
              </w:rPr>
            </w:pPr>
            <w:r w:rsidRPr="00B328C0">
              <w:rPr>
                <w:bCs/>
                <w:sz w:val="26"/>
                <w:szCs w:val="26"/>
                <w:lang w:val="vi-VN"/>
              </w:rPr>
              <w:t>24</w:t>
            </w:r>
          </w:p>
        </w:tc>
        <w:tc>
          <w:tcPr>
            <w:tcW w:w="14138" w:type="dxa"/>
            <w:gridSpan w:val="3"/>
          </w:tcPr>
          <w:p w14:paraId="240462A8" w14:textId="237145C1" w:rsidR="000C0DCE" w:rsidRPr="00B328C0" w:rsidRDefault="000C0DCE" w:rsidP="00E2116F">
            <w:pPr>
              <w:spacing w:before="120"/>
              <w:rPr>
                <w:sz w:val="26"/>
                <w:szCs w:val="26"/>
                <w:lang w:val="vi-VN"/>
              </w:rPr>
            </w:pPr>
            <w:r w:rsidRPr="00B328C0">
              <w:rPr>
                <w:bCs/>
                <w:sz w:val="26"/>
                <w:szCs w:val="26"/>
                <w:lang w:val="vi-VN"/>
              </w:rPr>
              <w:t>Thanh tra tỉnh</w:t>
            </w:r>
          </w:p>
        </w:tc>
      </w:tr>
      <w:tr w:rsidR="000C0DCE" w14:paraId="0ABDAE99" w14:textId="77777777" w:rsidTr="00B328C0">
        <w:tc>
          <w:tcPr>
            <w:tcW w:w="746" w:type="dxa"/>
          </w:tcPr>
          <w:p w14:paraId="11E31456" w14:textId="462555EE" w:rsidR="000C0DCE" w:rsidRPr="00B328C0" w:rsidRDefault="000C0DCE" w:rsidP="000C0DCE">
            <w:pPr>
              <w:spacing w:before="120"/>
              <w:jc w:val="center"/>
              <w:rPr>
                <w:sz w:val="26"/>
                <w:szCs w:val="26"/>
                <w:lang w:val="vi-VN"/>
              </w:rPr>
            </w:pPr>
            <w:r w:rsidRPr="00B328C0">
              <w:rPr>
                <w:bCs/>
                <w:sz w:val="26"/>
                <w:szCs w:val="26"/>
                <w:lang w:val="vi-VN"/>
              </w:rPr>
              <w:t>25</w:t>
            </w:r>
          </w:p>
        </w:tc>
        <w:tc>
          <w:tcPr>
            <w:tcW w:w="14138" w:type="dxa"/>
            <w:gridSpan w:val="3"/>
          </w:tcPr>
          <w:p w14:paraId="3F6B197D" w14:textId="718AD15D" w:rsidR="000C0DCE" w:rsidRPr="00B328C0" w:rsidRDefault="000C0DCE" w:rsidP="00E2116F">
            <w:pPr>
              <w:spacing w:before="120"/>
              <w:rPr>
                <w:sz w:val="26"/>
                <w:szCs w:val="26"/>
                <w:lang w:val="vi-VN"/>
              </w:rPr>
            </w:pPr>
            <w:r w:rsidRPr="00B328C0">
              <w:rPr>
                <w:bCs/>
                <w:sz w:val="26"/>
                <w:szCs w:val="26"/>
                <w:lang w:val="vi-VN"/>
              </w:rPr>
              <w:t>Cục Thống kê tỉnh</w:t>
            </w:r>
          </w:p>
        </w:tc>
      </w:tr>
      <w:tr w:rsidR="000C0DCE" w14:paraId="58A33364" w14:textId="77777777" w:rsidTr="00B328C0">
        <w:tc>
          <w:tcPr>
            <w:tcW w:w="746" w:type="dxa"/>
          </w:tcPr>
          <w:p w14:paraId="76A4BAD3" w14:textId="1C274B48" w:rsidR="000C0DCE" w:rsidRPr="00B328C0" w:rsidRDefault="000C0DCE" w:rsidP="000C0DCE">
            <w:pPr>
              <w:spacing w:before="120"/>
              <w:jc w:val="center"/>
              <w:rPr>
                <w:sz w:val="26"/>
                <w:szCs w:val="26"/>
                <w:lang w:val="vi-VN"/>
              </w:rPr>
            </w:pPr>
            <w:r w:rsidRPr="00B328C0">
              <w:rPr>
                <w:bCs/>
                <w:sz w:val="26"/>
                <w:szCs w:val="26"/>
                <w:lang w:val="vi-VN"/>
              </w:rPr>
              <w:t>26</w:t>
            </w:r>
          </w:p>
        </w:tc>
        <w:tc>
          <w:tcPr>
            <w:tcW w:w="14138" w:type="dxa"/>
            <w:gridSpan w:val="3"/>
          </w:tcPr>
          <w:p w14:paraId="2C47C6D2" w14:textId="4FD95C28" w:rsidR="000C0DCE" w:rsidRPr="00B328C0" w:rsidRDefault="000C0DCE" w:rsidP="00E2116F">
            <w:pPr>
              <w:spacing w:before="120"/>
              <w:rPr>
                <w:sz w:val="26"/>
                <w:szCs w:val="26"/>
                <w:lang w:val="vi-VN"/>
              </w:rPr>
            </w:pPr>
            <w:r w:rsidRPr="00B328C0">
              <w:rPr>
                <w:bCs/>
                <w:sz w:val="26"/>
                <w:szCs w:val="26"/>
                <w:lang w:val="vi-VN"/>
              </w:rPr>
              <w:t>UBND Xã Cao Lộc</w:t>
            </w:r>
          </w:p>
        </w:tc>
      </w:tr>
      <w:tr w:rsidR="000C0DCE" w14:paraId="471D73F8" w14:textId="77777777" w:rsidTr="00B328C0">
        <w:tc>
          <w:tcPr>
            <w:tcW w:w="746" w:type="dxa"/>
          </w:tcPr>
          <w:p w14:paraId="331C2176" w14:textId="3F2080CE" w:rsidR="000C0DCE" w:rsidRPr="00B328C0" w:rsidRDefault="000C0DCE" w:rsidP="000C0DCE">
            <w:pPr>
              <w:spacing w:before="120"/>
              <w:jc w:val="center"/>
              <w:rPr>
                <w:sz w:val="26"/>
                <w:szCs w:val="26"/>
                <w:lang w:val="vi-VN"/>
              </w:rPr>
            </w:pPr>
            <w:r w:rsidRPr="00B328C0">
              <w:rPr>
                <w:bCs/>
                <w:sz w:val="26"/>
                <w:szCs w:val="26"/>
                <w:lang w:val="vi-VN"/>
              </w:rPr>
              <w:t>27</w:t>
            </w:r>
          </w:p>
        </w:tc>
        <w:tc>
          <w:tcPr>
            <w:tcW w:w="14138" w:type="dxa"/>
            <w:gridSpan w:val="3"/>
          </w:tcPr>
          <w:p w14:paraId="079A578D" w14:textId="24241CAD" w:rsidR="000C0DCE" w:rsidRPr="00B328C0" w:rsidRDefault="000C0DCE" w:rsidP="00E2116F">
            <w:pPr>
              <w:spacing w:before="120"/>
              <w:rPr>
                <w:sz w:val="26"/>
                <w:szCs w:val="26"/>
                <w:lang w:val="vi-VN"/>
              </w:rPr>
            </w:pPr>
            <w:r w:rsidRPr="00B328C0">
              <w:rPr>
                <w:bCs/>
                <w:sz w:val="26"/>
                <w:szCs w:val="26"/>
                <w:lang w:val="vi-VN"/>
              </w:rPr>
              <w:t>Ban Tổ chức tỉnh ủy</w:t>
            </w:r>
          </w:p>
        </w:tc>
      </w:tr>
      <w:tr w:rsidR="000C0DCE" w14:paraId="4CED4E9B" w14:textId="77777777" w:rsidTr="00B328C0">
        <w:tc>
          <w:tcPr>
            <w:tcW w:w="746" w:type="dxa"/>
          </w:tcPr>
          <w:p w14:paraId="0A2A02A2" w14:textId="71A0C23F" w:rsidR="000C0DCE" w:rsidRPr="00B328C0" w:rsidRDefault="000C0DCE" w:rsidP="000C0DCE">
            <w:pPr>
              <w:spacing w:before="120"/>
              <w:jc w:val="center"/>
              <w:rPr>
                <w:sz w:val="26"/>
                <w:szCs w:val="26"/>
                <w:lang w:val="vi-VN"/>
              </w:rPr>
            </w:pPr>
            <w:r w:rsidRPr="00B328C0">
              <w:rPr>
                <w:bCs/>
                <w:sz w:val="26"/>
                <w:szCs w:val="26"/>
                <w:lang w:val="vi-VN"/>
              </w:rPr>
              <w:t>28</w:t>
            </w:r>
          </w:p>
        </w:tc>
        <w:tc>
          <w:tcPr>
            <w:tcW w:w="14138" w:type="dxa"/>
            <w:gridSpan w:val="3"/>
          </w:tcPr>
          <w:p w14:paraId="6C27C63F" w14:textId="7F8D74DA" w:rsidR="000C0DCE" w:rsidRPr="00B328C0" w:rsidRDefault="000C0DCE" w:rsidP="00E2116F">
            <w:pPr>
              <w:spacing w:before="120"/>
              <w:rPr>
                <w:sz w:val="26"/>
                <w:szCs w:val="26"/>
                <w:lang w:val="vi-VN"/>
              </w:rPr>
            </w:pPr>
            <w:r w:rsidRPr="00B328C0">
              <w:rPr>
                <w:bCs/>
                <w:sz w:val="26"/>
                <w:szCs w:val="26"/>
                <w:lang w:val="vi-VN"/>
              </w:rPr>
              <w:t>UBND xã Đồng Đăng</w:t>
            </w:r>
          </w:p>
        </w:tc>
      </w:tr>
      <w:tr w:rsidR="000C0DCE" w14:paraId="7C31981C" w14:textId="77777777" w:rsidTr="00B328C0">
        <w:tc>
          <w:tcPr>
            <w:tcW w:w="746" w:type="dxa"/>
          </w:tcPr>
          <w:p w14:paraId="2E533940" w14:textId="0819967C" w:rsidR="000C0DCE" w:rsidRPr="00B328C0" w:rsidRDefault="000C0DCE" w:rsidP="000C0DCE">
            <w:pPr>
              <w:spacing w:before="120"/>
              <w:jc w:val="center"/>
              <w:rPr>
                <w:sz w:val="26"/>
                <w:szCs w:val="26"/>
                <w:lang w:val="vi-VN"/>
              </w:rPr>
            </w:pPr>
            <w:r w:rsidRPr="00B328C0">
              <w:rPr>
                <w:bCs/>
                <w:sz w:val="26"/>
                <w:szCs w:val="26"/>
                <w:lang w:val="vi-VN"/>
              </w:rPr>
              <w:t>29</w:t>
            </w:r>
          </w:p>
        </w:tc>
        <w:tc>
          <w:tcPr>
            <w:tcW w:w="14138" w:type="dxa"/>
            <w:gridSpan w:val="3"/>
          </w:tcPr>
          <w:p w14:paraId="4AC82B4A" w14:textId="4F08B788" w:rsidR="000C0DCE" w:rsidRPr="00B328C0" w:rsidRDefault="000C0DCE" w:rsidP="00E2116F">
            <w:pPr>
              <w:spacing w:before="120"/>
              <w:rPr>
                <w:sz w:val="26"/>
                <w:szCs w:val="26"/>
                <w:lang w:val="vi-VN"/>
              </w:rPr>
            </w:pPr>
            <w:r w:rsidRPr="00B328C0">
              <w:rPr>
                <w:bCs/>
                <w:sz w:val="26"/>
                <w:szCs w:val="26"/>
                <w:lang w:val="vi-VN"/>
              </w:rPr>
              <w:t>UBND Phường Tam Thanh</w:t>
            </w:r>
          </w:p>
        </w:tc>
      </w:tr>
      <w:tr w:rsidR="000C0DCE" w14:paraId="2EA3291A" w14:textId="77777777" w:rsidTr="00B328C0">
        <w:trPr>
          <w:trHeight w:val="433"/>
        </w:trPr>
        <w:tc>
          <w:tcPr>
            <w:tcW w:w="14884" w:type="dxa"/>
            <w:gridSpan w:val="4"/>
          </w:tcPr>
          <w:p w14:paraId="57994970" w14:textId="45EC1544" w:rsidR="000C0DCE" w:rsidRPr="000C0DCE" w:rsidRDefault="000C0DCE" w:rsidP="00E2116F">
            <w:pPr>
              <w:spacing w:before="120"/>
              <w:rPr>
                <w:lang w:val="vi-VN"/>
              </w:rPr>
            </w:pPr>
            <w:r w:rsidRPr="000C0DCE">
              <w:rPr>
                <w:b/>
                <w:sz w:val="26"/>
                <w:szCs w:val="26"/>
                <w:lang w:val="vi-VN"/>
              </w:rPr>
              <w:t>III. Ý kiến trên Cổng thông tin điện tử tỉnh:</w:t>
            </w:r>
            <w:r w:rsidRPr="000C0DCE">
              <w:rPr>
                <w:sz w:val="26"/>
                <w:szCs w:val="26"/>
                <w:lang w:val="vi-VN"/>
              </w:rPr>
              <w:t xml:space="preserve"> không có</w:t>
            </w:r>
          </w:p>
        </w:tc>
      </w:tr>
    </w:tbl>
    <w:p w14:paraId="440BD157" w14:textId="6CC1325E" w:rsidR="00436F10" w:rsidRPr="00436F10" w:rsidRDefault="00436F10" w:rsidP="00E2116F">
      <w:pPr>
        <w:spacing w:before="120" w:after="0" w:line="240" w:lineRule="auto"/>
        <w:ind w:firstLine="720"/>
        <w:rPr>
          <w:lang w:val="vi-VN"/>
        </w:rPr>
      </w:pPr>
    </w:p>
    <w:sectPr w:rsidR="00436F10" w:rsidRPr="00436F10" w:rsidSect="00474346">
      <w:headerReference w:type="default" r:id="rId8"/>
      <w:pgSz w:w="16840" w:h="11907" w:orient="landscape" w:code="9"/>
      <w:pgMar w:top="1021" w:right="851" w:bottom="102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82E18" w14:textId="77777777" w:rsidR="00240CEE" w:rsidRDefault="00240CEE" w:rsidP="002E130D">
      <w:pPr>
        <w:spacing w:after="0" w:line="240" w:lineRule="auto"/>
      </w:pPr>
      <w:r>
        <w:separator/>
      </w:r>
    </w:p>
  </w:endnote>
  <w:endnote w:type="continuationSeparator" w:id="0">
    <w:p w14:paraId="16B75394" w14:textId="77777777" w:rsidR="00240CEE" w:rsidRDefault="00240CEE" w:rsidP="002E1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7EB40" w14:textId="77777777" w:rsidR="00240CEE" w:rsidRDefault="00240CEE" w:rsidP="002E130D">
      <w:pPr>
        <w:spacing w:after="0" w:line="240" w:lineRule="auto"/>
      </w:pPr>
      <w:r>
        <w:separator/>
      </w:r>
    </w:p>
  </w:footnote>
  <w:footnote w:type="continuationSeparator" w:id="0">
    <w:p w14:paraId="27D420A6" w14:textId="77777777" w:rsidR="00240CEE" w:rsidRDefault="00240CEE" w:rsidP="002E1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348817"/>
      <w:docPartObj>
        <w:docPartGallery w:val="Page Numbers (Top of Page)"/>
        <w:docPartUnique/>
      </w:docPartObj>
    </w:sdtPr>
    <w:sdtEndPr>
      <w:rPr>
        <w:noProof/>
      </w:rPr>
    </w:sdtEndPr>
    <w:sdtContent>
      <w:p w14:paraId="532B935D" w14:textId="1972B020" w:rsidR="00FA7A99" w:rsidRDefault="00DA7775">
        <w:pPr>
          <w:pStyle w:val="Header"/>
          <w:jc w:val="center"/>
        </w:pPr>
        <w:r>
          <w:fldChar w:fldCharType="begin"/>
        </w:r>
        <w:r w:rsidR="00FA7A99">
          <w:instrText xml:space="preserve"> PAGE   \* MERGEFORMAT </w:instrText>
        </w:r>
        <w:r>
          <w:fldChar w:fldCharType="separate"/>
        </w:r>
        <w:r w:rsidR="002542EA">
          <w:rPr>
            <w:noProof/>
          </w:rPr>
          <w:t>5</w:t>
        </w:r>
        <w:r>
          <w:rPr>
            <w:noProof/>
          </w:rPr>
          <w:fldChar w:fldCharType="end"/>
        </w:r>
      </w:p>
    </w:sdtContent>
  </w:sdt>
  <w:p w14:paraId="49C125C2" w14:textId="77777777" w:rsidR="00FA7A99" w:rsidRDefault="00FA7A9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81FAD"/>
    <w:multiLevelType w:val="hybridMultilevel"/>
    <w:tmpl w:val="88083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DD5377"/>
    <w:multiLevelType w:val="hybridMultilevel"/>
    <w:tmpl w:val="7FF0A84C"/>
    <w:lvl w:ilvl="0" w:tplc="886049A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4F229B"/>
    <w:multiLevelType w:val="hybridMultilevel"/>
    <w:tmpl w:val="22CA21FE"/>
    <w:lvl w:ilvl="0" w:tplc="45C03A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D24C0B"/>
    <w:multiLevelType w:val="hybridMultilevel"/>
    <w:tmpl w:val="6A84D63A"/>
    <w:lvl w:ilvl="0" w:tplc="017676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2D4514"/>
    <w:multiLevelType w:val="hybridMultilevel"/>
    <w:tmpl w:val="6A0A6E58"/>
    <w:lvl w:ilvl="0" w:tplc="D5FCC21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7A4D16"/>
    <w:multiLevelType w:val="hybridMultilevel"/>
    <w:tmpl w:val="F7A64018"/>
    <w:lvl w:ilvl="0" w:tplc="29F4E724">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9A0A28"/>
    <w:multiLevelType w:val="hybridMultilevel"/>
    <w:tmpl w:val="364A3B1A"/>
    <w:lvl w:ilvl="0" w:tplc="41AE37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8816D2"/>
    <w:multiLevelType w:val="hybridMultilevel"/>
    <w:tmpl w:val="2D70A70E"/>
    <w:lvl w:ilvl="0" w:tplc="A724941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3789E"/>
    <w:multiLevelType w:val="hybridMultilevel"/>
    <w:tmpl w:val="71AC3A9E"/>
    <w:lvl w:ilvl="0" w:tplc="55BECF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1228C7"/>
    <w:multiLevelType w:val="hybridMultilevel"/>
    <w:tmpl w:val="D0BAF1AC"/>
    <w:lvl w:ilvl="0" w:tplc="8AC07E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CF319D"/>
    <w:multiLevelType w:val="hybridMultilevel"/>
    <w:tmpl w:val="16A6513C"/>
    <w:lvl w:ilvl="0" w:tplc="EC5894B2">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EF490A"/>
    <w:multiLevelType w:val="hybridMultilevel"/>
    <w:tmpl w:val="831EB520"/>
    <w:lvl w:ilvl="0" w:tplc="68A61268">
      <w:start w:val="3"/>
      <w:numFmt w:val="bullet"/>
      <w:lvlText w:val="-"/>
      <w:lvlJc w:val="left"/>
      <w:pPr>
        <w:ind w:left="531" w:hanging="360"/>
      </w:pPr>
      <w:rPr>
        <w:rFonts w:ascii="Times New Roman" w:eastAsiaTheme="minorHAnsi" w:hAnsi="Times New Roman" w:cs="Times New Roman" w:hint="default"/>
        <w:i/>
      </w:rPr>
    </w:lvl>
    <w:lvl w:ilvl="1" w:tplc="04090003" w:tentative="1">
      <w:start w:val="1"/>
      <w:numFmt w:val="bullet"/>
      <w:lvlText w:val="o"/>
      <w:lvlJc w:val="left"/>
      <w:pPr>
        <w:ind w:left="1251" w:hanging="360"/>
      </w:pPr>
      <w:rPr>
        <w:rFonts w:ascii="Courier New" w:hAnsi="Courier New" w:cs="Courier New" w:hint="default"/>
      </w:rPr>
    </w:lvl>
    <w:lvl w:ilvl="2" w:tplc="04090005" w:tentative="1">
      <w:start w:val="1"/>
      <w:numFmt w:val="bullet"/>
      <w:lvlText w:val=""/>
      <w:lvlJc w:val="left"/>
      <w:pPr>
        <w:ind w:left="1971" w:hanging="360"/>
      </w:pPr>
      <w:rPr>
        <w:rFonts w:ascii="Wingdings" w:hAnsi="Wingdings" w:hint="default"/>
      </w:rPr>
    </w:lvl>
    <w:lvl w:ilvl="3" w:tplc="04090001" w:tentative="1">
      <w:start w:val="1"/>
      <w:numFmt w:val="bullet"/>
      <w:lvlText w:val=""/>
      <w:lvlJc w:val="left"/>
      <w:pPr>
        <w:ind w:left="2691" w:hanging="360"/>
      </w:pPr>
      <w:rPr>
        <w:rFonts w:ascii="Symbol" w:hAnsi="Symbol" w:hint="default"/>
      </w:rPr>
    </w:lvl>
    <w:lvl w:ilvl="4" w:tplc="04090003" w:tentative="1">
      <w:start w:val="1"/>
      <w:numFmt w:val="bullet"/>
      <w:lvlText w:val="o"/>
      <w:lvlJc w:val="left"/>
      <w:pPr>
        <w:ind w:left="3411" w:hanging="360"/>
      </w:pPr>
      <w:rPr>
        <w:rFonts w:ascii="Courier New" w:hAnsi="Courier New" w:cs="Courier New" w:hint="default"/>
      </w:rPr>
    </w:lvl>
    <w:lvl w:ilvl="5" w:tplc="04090005" w:tentative="1">
      <w:start w:val="1"/>
      <w:numFmt w:val="bullet"/>
      <w:lvlText w:val=""/>
      <w:lvlJc w:val="left"/>
      <w:pPr>
        <w:ind w:left="4131" w:hanging="360"/>
      </w:pPr>
      <w:rPr>
        <w:rFonts w:ascii="Wingdings" w:hAnsi="Wingdings" w:hint="default"/>
      </w:rPr>
    </w:lvl>
    <w:lvl w:ilvl="6" w:tplc="04090001" w:tentative="1">
      <w:start w:val="1"/>
      <w:numFmt w:val="bullet"/>
      <w:lvlText w:val=""/>
      <w:lvlJc w:val="left"/>
      <w:pPr>
        <w:ind w:left="4851" w:hanging="360"/>
      </w:pPr>
      <w:rPr>
        <w:rFonts w:ascii="Symbol" w:hAnsi="Symbol" w:hint="default"/>
      </w:rPr>
    </w:lvl>
    <w:lvl w:ilvl="7" w:tplc="04090003" w:tentative="1">
      <w:start w:val="1"/>
      <w:numFmt w:val="bullet"/>
      <w:lvlText w:val="o"/>
      <w:lvlJc w:val="left"/>
      <w:pPr>
        <w:ind w:left="5571" w:hanging="360"/>
      </w:pPr>
      <w:rPr>
        <w:rFonts w:ascii="Courier New" w:hAnsi="Courier New" w:cs="Courier New" w:hint="default"/>
      </w:rPr>
    </w:lvl>
    <w:lvl w:ilvl="8" w:tplc="04090005" w:tentative="1">
      <w:start w:val="1"/>
      <w:numFmt w:val="bullet"/>
      <w:lvlText w:val=""/>
      <w:lvlJc w:val="left"/>
      <w:pPr>
        <w:ind w:left="6291" w:hanging="360"/>
      </w:pPr>
      <w:rPr>
        <w:rFonts w:ascii="Wingdings" w:hAnsi="Wingdings" w:hint="default"/>
      </w:rPr>
    </w:lvl>
  </w:abstractNum>
  <w:abstractNum w:abstractNumId="12" w15:restartNumberingAfterBreak="0">
    <w:nsid w:val="547F64A1"/>
    <w:multiLevelType w:val="hybridMultilevel"/>
    <w:tmpl w:val="2A9AD99E"/>
    <w:lvl w:ilvl="0" w:tplc="6414C01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60E45"/>
    <w:multiLevelType w:val="hybridMultilevel"/>
    <w:tmpl w:val="12B62D14"/>
    <w:lvl w:ilvl="0" w:tplc="52BEAB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D9476C"/>
    <w:multiLevelType w:val="hybridMultilevel"/>
    <w:tmpl w:val="206E61CA"/>
    <w:lvl w:ilvl="0" w:tplc="83D86A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9922A7"/>
    <w:multiLevelType w:val="hybridMultilevel"/>
    <w:tmpl w:val="333CDD66"/>
    <w:lvl w:ilvl="0" w:tplc="D2C0B4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DC5D95"/>
    <w:multiLevelType w:val="hybridMultilevel"/>
    <w:tmpl w:val="0F0ECC60"/>
    <w:lvl w:ilvl="0" w:tplc="9FB8EDB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DD236C"/>
    <w:multiLevelType w:val="hybridMultilevel"/>
    <w:tmpl w:val="25046D6A"/>
    <w:lvl w:ilvl="0" w:tplc="8160D93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B83D4D"/>
    <w:multiLevelType w:val="hybridMultilevel"/>
    <w:tmpl w:val="8CDC4F92"/>
    <w:lvl w:ilvl="0" w:tplc="B7BE97F8">
      <w:start w:val="1"/>
      <w:numFmt w:val="decimal"/>
      <w:lvlText w:val="%1."/>
      <w:lvlJc w:val="left"/>
      <w:pPr>
        <w:ind w:left="1080" w:hanging="360"/>
      </w:pPr>
      <w:rPr>
        <w:rFonts w:eastAsia="Calibr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8"/>
  </w:num>
  <w:num w:numId="4">
    <w:abstractNumId w:val="11"/>
  </w:num>
  <w:num w:numId="5">
    <w:abstractNumId w:val="8"/>
  </w:num>
  <w:num w:numId="6">
    <w:abstractNumId w:val="17"/>
  </w:num>
  <w:num w:numId="7">
    <w:abstractNumId w:val="6"/>
  </w:num>
  <w:num w:numId="8">
    <w:abstractNumId w:val="1"/>
  </w:num>
  <w:num w:numId="9">
    <w:abstractNumId w:val="12"/>
  </w:num>
  <w:num w:numId="10">
    <w:abstractNumId w:val="10"/>
  </w:num>
  <w:num w:numId="11">
    <w:abstractNumId w:val="14"/>
  </w:num>
  <w:num w:numId="12">
    <w:abstractNumId w:val="5"/>
  </w:num>
  <w:num w:numId="13">
    <w:abstractNumId w:val="15"/>
  </w:num>
  <w:num w:numId="14">
    <w:abstractNumId w:val="13"/>
  </w:num>
  <w:num w:numId="15">
    <w:abstractNumId w:val="16"/>
  </w:num>
  <w:num w:numId="16">
    <w:abstractNumId w:val="7"/>
  </w:num>
  <w:num w:numId="17">
    <w:abstractNumId w:val="4"/>
  </w:num>
  <w:num w:numId="18">
    <w:abstractNumId w:val="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059"/>
    <w:rsid w:val="00003033"/>
    <w:rsid w:val="0000398D"/>
    <w:rsid w:val="00024B38"/>
    <w:rsid w:val="00026512"/>
    <w:rsid w:val="00036E07"/>
    <w:rsid w:val="00037E73"/>
    <w:rsid w:val="00040A8B"/>
    <w:rsid w:val="00043623"/>
    <w:rsid w:val="00061235"/>
    <w:rsid w:val="0006195D"/>
    <w:rsid w:val="00071462"/>
    <w:rsid w:val="00076EA1"/>
    <w:rsid w:val="000867A5"/>
    <w:rsid w:val="00094484"/>
    <w:rsid w:val="00097193"/>
    <w:rsid w:val="000978FF"/>
    <w:rsid w:val="000A1B22"/>
    <w:rsid w:val="000A35D7"/>
    <w:rsid w:val="000B107F"/>
    <w:rsid w:val="000B2864"/>
    <w:rsid w:val="000B3FC3"/>
    <w:rsid w:val="000C0DCE"/>
    <w:rsid w:val="000C4C6E"/>
    <w:rsid w:val="000D056E"/>
    <w:rsid w:val="000D45FE"/>
    <w:rsid w:val="000D7E62"/>
    <w:rsid w:val="000E4481"/>
    <w:rsid w:val="000E76D2"/>
    <w:rsid w:val="000E7977"/>
    <w:rsid w:val="000E7A60"/>
    <w:rsid w:val="000F678B"/>
    <w:rsid w:val="00101360"/>
    <w:rsid w:val="00104B7D"/>
    <w:rsid w:val="00110006"/>
    <w:rsid w:val="001122AE"/>
    <w:rsid w:val="00112707"/>
    <w:rsid w:val="00112D0C"/>
    <w:rsid w:val="00120DB1"/>
    <w:rsid w:val="00121F56"/>
    <w:rsid w:val="00121F5E"/>
    <w:rsid w:val="001229AC"/>
    <w:rsid w:val="00122CA5"/>
    <w:rsid w:val="00124815"/>
    <w:rsid w:val="00124D1A"/>
    <w:rsid w:val="00125E55"/>
    <w:rsid w:val="001268F8"/>
    <w:rsid w:val="00127B55"/>
    <w:rsid w:val="0013270A"/>
    <w:rsid w:val="00133DFF"/>
    <w:rsid w:val="00141019"/>
    <w:rsid w:val="0014339D"/>
    <w:rsid w:val="001450EF"/>
    <w:rsid w:val="001507DF"/>
    <w:rsid w:val="00161DC5"/>
    <w:rsid w:val="00162F33"/>
    <w:rsid w:val="001631D7"/>
    <w:rsid w:val="00166DFD"/>
    <w:rsid w:val="0016743B"/>
    <w:rsid w:val="00171AAF"/>
    <w:rsid w:val="00173577"/>
    <w:rsid w:val="00174CB1"/>
    <w:rsid w:val="00176A4A"/>
    <w:rsid w:val="00182D02"/>
    <w:rsid w:val="001832DD"/>
    <w:rsid w:val="00183577"/>
    <w:rsid w:val="0018538B"/>
    <w:rsid w:val="00197182"/>
    <w:rsid w:val="001A2E52"/>
    <w:rsid w:val="001B1A1D"/>
    <w:rsid w:val="001C1315"/>
    <w:rsid w:val="001C1AE7"/>
    <w:rsid w:val="001C54B0"/>
    <w:rsid w:val="001C6836"/>
    <w:rsid w:val="001C6B11"/>
    <w:rsid w:val="001D029B"/>
    <w:rsid w:val="001D10AA"/>
    <w:rsid w:val="001D32F3"/>
    <w:rsid w:val="001D3D59"/>
    <w:rsid w:val="001D5F67"/>
    <w:rsid w:val="001E25D4"/>
    <w:rsid w:val="001E3DAD"/>
    <w:rsid w:val="001E7537"/>
    <w:rsid w:val="001F1C9C"/>
    <w:rsid w:val="001F68BD"/>
    <w:rsid w:val="0020610C"/>
    <w:rsid w:val="00210CEC"/>
    <w:rsid w:val="00213CB8"/>
    <w:rsid w:val="002142E8"/>
    <w:rsid w:val="0021664C"/>
    <w:rsid w:val="00220644"/>
    <w:rsid w:val="00227E4B"/>
    <w:rsid w:val="0023084F"/>
    <w:rsid w:val="00240B0E"/>
    <w:rsid w:val="00240C18"/>
    <w:rsid w:val="00240CEE"/>
    <w:rsid w:val="0024157E"/>
    <w:rsid w:val="0024258B"/>
    <w:rsid w:val="002469F6"/>
    <w:rsid w:val="002538A3"/>
    <w:rsid w:val="002542EA"/>
    <w:rsid w:val="002835C9"/>
    <w:rsid w:val="00283F89"/>
    <w:rsid w:val="002853AB"/>
    <w:rsid w:val="00295655"/>
    <w:rsid w:val="00295E74"/>
    <w:rsid w:val="002A71EC"/>
    <w:rsid w:val="002B08CD"/>
    <w:rsid w:val="002C1D20"/>
    <w:rsid w:val="002E1303"/>
    <w:rsid w:val="002E130D"/>
    <w:rsid w:val="002E2758"/>
    <w:rsid w:val="002E28D0"/>
    <w:rsid w:val="002F2A48"/>
    <w:rsid w:val="002F7E2A"/>
    <w:rsid w:val="00300AA4"/>
    <w:rsid w:val="00302CF8"/>
    <w:rsid w:val="003041C9"/>
    <w:rsid w:val="00310531"/>
    <w:rsid w:val="00315AD7"/>
    <w:rsid w:val="00321853"/>
    <w:rsid w:val="003236D7"/>
    <w:rsid w:val="00334D86"/>
    <w:rsid w:val="0034261B"/>
    <w:rsid w:val="00343DFB"/>
    <w:rsid w:val="00363139"/>
    <w:rsid w:val="00364064"/>
    <w:rsid w:val="00366F13"/>
    <w:rsid w:val="0037022D"/>
    <w:rsid w:val="0038131A"/>
    <w:rsid w:val="003824F9"/>
    <w:rsid w:val="00382D99"/>
    <w:rsid w:val="0038654A"/>
    <w:rsid w:val="00393373"/>
    <w:rsid w:val="0039452B"/>
    <w:rsid w:val="003962AE"/>
    <w:rsid w:val="00397C85"/>
    <w:rsid w:val="003A1F2D"/>
    <w:rsid w:val="003A24F5"/>
    <w:rsid w:val="003B03A0"/>
    <w:rsid w:val="003B6E41"/>
    <w:rsid w:val="003C1B76"/>
    <w:rsid w:val="003C439F"/>
    <w:rsid w:val="003D02A2"/>
    <w:rsid w:val="003D298F"/>
    <w:rsid w:val="003D7050"/>
    <w:rsid w:val="003E2008"/>
    <w:rsid w:val="003E4348"/>
    <w:rsid w:val="003E5F35"/>
    <w:rsid w:val="003F58E1"/>
    <w:rsid w:val="00405796"/>
    <w:rsid w:val="0040655C"/>
    <w:rsid w:val="00407FDB"/>
    <w:rsid w:val="00410E06"/>
    <w:rsid w:val="004224B4"/>
    <w:rsid w:val="00423148"/>
    <w:rsid w:val="004238CC"/>
    <w:rsid w:val="00426B01"/>
    <w:rsid w:val="004315E2"/>
    <w:rsid w:val="00431C63"/>
    <w:rsid w:val="004363CD"/>
    <w:rsid w:val="004368E9"/>
    <w:rsid w:val="00436F10"/>
    <w:rsid w:val="00444CE3"/>
    <w:rsid w:val="0044541E"/>
    <w:rsid w:val="004476AF"/>
    <w:rsid w:val="00452440"/>
    <w:rsid w:val="00454962"/>
    <w:rsid w:val="004602A6"/>
    <w:rsid w:val="0046384B"/>
    <w:rsid w:val="00466E7D"/>
    <w:rsid w:val="00474346"/>
    <w:rsid w:val="004775F8"/>
    <w:rsid w:val="00477B33"/>
    <w:rsid w:val="004810F3"/>
    <w:rsid w:val="00482E6B"/>
    <w:rsid w:val="0049680C"/>
    <w:rsid w:val="00496C24"/>
    <w:rsid w:val="004A0A34"/>
    <w:rsid w:val="004A26E7"/>
    <w:rsid w:val="004A473F"/>
    <w:rsid w:val="004A65DE"/>
    <w:rsid w:val="004B31C6"/>
    <w:rsid w:val="004B70F8"/>
    <w:rsid w:val="004C05D4"/>
    <w:rsid w:val="004D626A"/>
    <w:rsid w:val="004D656C"/>
    <w:rsid w:val="004E4196"/>
    <w:rsid w:val="004F08A7"/>
    <w:rsid w:val="004F448A"/>
    <w:rsid w:val="004F49D5"/>
    <w:rsid w:val="004F5116"/>
    <w:rsid w:val="004F6037"/>
    <w:rsid w:val="00501EB7"/>
    <w:rsid w:val="005023C4"/>
    <w:rsid w:val="00504881"/>
    <w:rsid w:val="00511845"/>
    <w:rsid w:val="00512037"/>
    <w:rsid w:val="0051218C"/>
    <w:rsid w:val="00517A8F"/>
    <w:rsid w:val="00525A7B"/>
    <w:rsid w:val="0052636E"/>
    <w:rsid w:val="00526679"/>
    <w:rsid w:val="00530AAE"/>
    <w:rsid w:val="00531B34"/>
    <w:rsid w:val="00535756"/>
    <w:rsid w:val="00535E7A"/>
    <w:rsid w:val="00542E07"/>
    <w:rsid w:val="00543D79"/>
    <w:rsid w:val="00552A8C"/>
    <w:rsid w:val="005539AF"/>
    <w:rsid w:val="005554FB"/>
    <w:rsid w:val="00556E88"/>
    <w:rsid w:val="0056124B"/>
    <w:rsid w:val="00561A7D"/>
    <w:rsid w:val="00563ED6"/>
    <w:rsid w:val="005701B1"/>
    <w:rsid w:val="005718D5"/>
    <w:rsid w:val="005753C2"/>
    <w:rsid w:val="00576386"/>
    <w:rsid w:val="00587467"/>
    <w:rsid w:val="005A15F7"/>
    <w:rsid w:val="005B3057"/>
    <w:rsid w:val="005C0802"/>
    <w:rsid w:val="005C2017"/>
    <w:rsid w:val="005C7942"/>
    <w:rsid w:val="005D4CDC"/>
    <w:rsid w:val="005E1077"/>
    <w:rsid w:val="005E7CAE"/>
    <w:rsid w:val="005F6841"/>
    <w:rsid w:val="006005B0"/>
    <w:rsid w:val="00604EA0"/>
    <w:rsid w:val="00607F4B"/>
    <w:rsid w:val="006127F4"/>
    <w:rsid w:val="00614466"/>
    <w:rsid w:val="00614EA5"/>
    <w:rsid w:val="00616AE3"/>
    <w:rsid w:val="006209B0"/>
    <w:rsid w:val="00620B5A"/>
    <w:rsid w:val="006269A6"/>
    <w:rsid w:val="006302F0"/>
    <w:rsid w:val="00631E56"/>
    <w:rsid w:val="006369BB"/>
    <w:rsid w:val="00640E99"/>
    <w:rsid w:val="0065035A"/>
    <w:rsid w:val="00651DAD"/>
    <w:rsid w:val="00656DAE"/>
    <w:rsid w:val="00656FEF"/>
    <w:rsid w:val="00657E3C"/>
    <w:rsid w:val="00661FFF"/>
    <w:rsid w:val="00663024"/>
    <w:rsid w:val="006635BE"/>
    <w:rsid w:val="006661E8"/>
    <w:rsid w:val="00667052"/>
    <w:rsid w:val="006718A2"/>
    <w:rsid w:val="0067364A"/>
    <w:rsid w:val="00682FC8"/>
    <w:rsid w:val="006854A5"/>
    <w:rsid w:val="0068676F"/>
    <w:rsid w:val="006A1443"/>
    <w:rsid w:val="006A3364"/>
    <w:rsid w:val="006A4C23"/>
    <w:rsid w:val="006B2077"/>
    <w:rsid w:val="006C063D"/>
    <w:rsid w:val="006C1E6B"/>
    <w:rsid w:val="006C20BE"/>
    <w:rsid w:val="006C2812"/>
    <w:rsid w:val="006C2C68"/>
    <w:rsid w:val="006D2D23"/>
    <w:rsid w:val="006D3F59"/>
    <w:rsid w:val="006E3AD8"/>
    <w:rsid w:val="006E533F"/>
    <w:rsid w:val="006F0BBA"/>
    <w:rsid w:val="006F17D0"/>
    <w:rsid w:val="006F1854"/>
    <w:rsid w:val="006F5EF5"/>
    <w:rsid w:val="006F6C6A"/>
    <w:rsid w:val="0070055A"/>
    <w:rsid w:val="00701A9B"/>
    <w:rsid w:val="00702F87"/>
    <w:rsid w:val="00705FD2"/>
    <w:rsid w:val="00707E06"/>
    <w:rsid w:val="00713231"/>
    <w:rsid w:val="007137E9"/>
    <w:rsid w:val="00730938"/>
    <w:rsid w:val="00733249"/>
    <w:rsid w:val="0073451A"/>
    <w:rsid w:val="00734E35"/>
    <w:rsid w:val="00735368"/>
    <w:rsid w:val="007359DA"/>
    <w:rsid w:val="00736E12"/>
    <w:rsid w:val="00746AA0"/>
    <w:rsid w:val="00746C2E"/>
    <w:rsid w:val="007530F2"/>
    <w:rsid w:val="00771714"/>
    <w:rsid w:val="00774862"/>
    <w:rsid w:val="0079040D"/>
    <w:rsid w:val="0079174B"/>
    <w:rsid w:val="0079452C"/>
    <w:rsid w:val="007951BF"/>
    <w:rsid w:val="007A18E7"/>
    <w:rsid w:val="007A44B3"/>
    <w:rsid w:val="007A4C10"/>
    <w:rsid w:val="007A789B"/>
    <w:rsid w:val="007B0A57"/>
    <w:rsid w:val="007B5965"/>
    <w:rsid w:val="007B6984"/>
    <w:rsid w:val="007C493B"/>
    <w:rsid w:val="007D0B19"/>
    <w:rsid w:val="007D12D9"/>
    <w:rsid w:val="007D305F"/>
    <w:rsid w:val="007D7A39"/>
    <w:rsid w:val="007E4F49"/>
    <w:rsid w:val="007F01AE"/>
    <w:rsid w:val="007F38AB"/>
    <w:rsid w:val="0080213B"/>
    <w:rsid w:val="008150AC"/>
    <w:rsid w:val="008167C3"/>
    <w:rsid w:val="00833682"/>
    <w:rsid w:val="008437AE"/>
    <w:rsid w:val="00850E26"/>
    <w:rsid w:val="00866E51"/>
    <w:rsid w:val="00871A9C"/>
    <w:rsid w:val="00875BE1"/>
    <w:rsid w:val="00881302"/>
    <w:rsid w:val="00885AA4"/>
    <w:rsid w:val="00892D60"/>
    <w:rsid w:val="008A1010"/>
    <w:rsid w:val="008A6950"/>
    <w:rsid w:val="008C03A9"/>
    <w:rsid w:val="008C4692"/>
    <w:rsid w:val="008C695A"/>
    <w:rsid w:val="008C72E8"/>
    <w:rsid w:val="008D02DE"/>
    <w:rsid w:val="008D3006"/>
    <w:rsid w:val="008D4729"/>
    <w:rsid w:val="008D4A6F"/>
    <w:rsid w:val="008D6118"/>
    <w:rsid w:val="008E6130"/>
    <w:rsid w:val="00903694"/>
    <w:rsid w:val="00905CA2"/>
    <w:rsid w:val="00906F6A"/>
    <w:rsid w:val="00920E06"/>
    <w:rsid w:val="00921978"/>
    <w:rsid w:val="00923BC0"/>
    <w:rsid w:val="00925DBE"/>
    <w:rsid w:val="00936540"/>
    <w:rsid w:val="00936807"/>
    <w:rsid w:val="00942716"/>
    <w:rsid w:val="00946D8A"/>
    <w:rsid w:val="009562C6"/>
    <w:rsid w:val="00956AAB"/>
    <w:rsid w:val="009611E7"/>
    <w:rsid w:val="0096268E"/>
    <w:rsid w:val="0096784E"/>
    <w:rsid w:val="00970883"/>
    <w:rsid w:val="00980540"/>
    <w:rsid w:val="00984A41"/>
    <w:rsid w:val="00994D4C"/>
    <w:rsid w:val="009954D0"/>
    <w:rsid w:val="009A4B1A"/>
    <w:rsid w:val="009A5B9A"/>
    <w:rsid w:val="009A772A"/>
    <w:rsid w:val="009B11BA"/>
    <w:rsid w:val="009B1309"/>
    <w:rsid w:val="009B599C"/>
    <w:rsid w:val="009C055C"/>
    <w:rsid w:val="009C0B1A"/>
    <w:rsid w:val="009C13EE"/>
    <w:rsid w:val="009C2411"/>
    <w:rsid w:val="009C2538"/>
    <w:rsid w:val="009C583D"/>
    <w:rsid w:val="009D4751"/>
    <w:rsid w:val="009D5A20"/>
    <w:rsid w:val="009E0153"/>
    <w:rsid w:val="009F49A9"/>
    <w:rsid w:val="00A03161"/>
    <w:rsid w:val="00A0496D"/>
    <w:rsid w:val="00A06932"/>
    <w:rsid w:val="00A07134"/>
    <w:rsid w:val="00A108CE"/>
    <w:rsid w:val="00A11233"/>
    <w:rsid w:val="00A1405A"/>
    <w:rsid w:val="00A17BDB"/>
    <w:rsid w:val="00A17D18"/>
    <w:rsid w:val="00A220EF"/>
    <w:rsid w:val="00A23224"/>
    <w:rsid w:val="00A23BF8"/>
    <w:rsid w:val="00A25899"/>
    <w:rsid w:val="00A3088F"/>
    <w:rsid w:val="00A33BCF"/>
    <w:rsid w:val="00A429E1"/>
    <w:rsid w:val="00A520D4"/>
    <w:rsid w:val="00A57531"/>
    <w:rsid w:val="00A57AF9"/>
    <w:rsid w:val="00A6018E"/>
    <w:rsid w:val="00A620B0"/>
    <w:rsid w:val="00A6394A"/>
    <w:rsid w:val="00A65F15"/>
    <w:rsid w:val="00A71F28"/>
    <w:rsid w:val="00A72B0C"/>
    <w:rsid w:val="00A842C4"/>
    <w:rsid w:val="00AC0A28"/>
    <w:rsid w:val="00AC3978"/>
    <w:rsid w:val="00AE0B82"/>
    <w:rsid w:val="00AE1A08"/>
    <w:rsid w:val="00AE3CBF"/>
    <w:rsid w:val="00AE580D"/>
    <w:rsid w:val="00AE70F3"/>
    <w:rsid w:val="00AF3059"/>
    <w:rsid w:val="00AF34BB"/>
    <w:rsid w:val="00AF3958"/>
    <w:rsid w:val="00B056DB"/>
    <w:rsid w:val="00B177D8"/>
    <w:rsid w:val="00B24648"/>
    <w:rsid w:val="00B328C0"/>
    <w:rsid w:val="00B344C8"/>
    <w:rsid w:val="00B4139A"/>
    <w:rsid w:val="00B507F3"/>
    <w:rsid w:val="00B6387B"/>
    <w:rsid w:val="00B65AB7"/>
    <w:rsid w:val="00B715FA"/>
    <w:rsid w:val="00B71827"/>
    <w:rsid w:val="00B74297"/>
    <w:rsid w:val="00B8357C"/>
    <w:rsid w:val="00B8493B"/>
    <w:rsid w:val="00B931E8"/>
    <w:rsid w:val="00B9531B"/>
    <w:rsid w:val="00B96BFD"/>
    <w:rsid w:val="00BA09E4"/>
    <w:rsid w:val="00BA3C00"/>
    <w:rsid w:val="00BA66C8"/>
    <w:rsid w:val="00BB0047"/>
    <w:rsid w:val="00BB06B1"/>
    <w:rsid w:val="00BC0C42"/>
    <w:rsid w:val="00BC158C"/>
    <w:rsid w:val="00BC6812"/>
    <w:rsid w:val="00BD2F51"/>
    <w:rsid w:val="00BD7AEA"/>
    <w:rsid w:val="00BE27AC"/>
    <w:rsid w:val="00BE7DB9"/>
    <w:rsid w:val="00BF1C74"/>
    <w:rsid w:val="00BF436E"/>
    <w:rsid w:val="00BF5693"/>
    <w:rsid w:val="00BF6020"/>
    <w:rsid w:val="00C02212"/>
    <w:rsid w:val="00C07C77"/>
    <w:rsid w:val="00C114ED"/>
    <w:rsid w:val="00C16E17"/>
    <w:rsid w:val="00C17FC9"/>
    <w:rsid w:val="00C35994"/>
    <w:rsid w:val="00C41E57"/>
    <w:rsid w:val="00C42460"/>
    <w:rsid w:val="00C510CB"/>
    <w:rsid w:val="00C53D9A"/>
    <w:rsid w:val="00C562E9"/>
    <w:rsid w:val="00C57854"/>
    <w:rsid w:val="00C60F73"/>
    <w:rsid w:val="00C61D14"/>
    <w:rsid w:val="00C669F6"/>
    <w:rsid w:val="00C66E71"/>
    <w:rsid w:val="00C707C7"/>
    <w:rsid w:val="00C74C72"/>
    <w:rsid w:val="00C77F5E"/>
    <w:rsid w:val="00C8059A"/>
    <w:rsid w:val="00C82F7B"/>
    <w:rsid w:val="00C85FC0"/>
    <w:rsid w:val="00C90860"/>
    <w:rsid w:val="00C9528A"/>
    <w:rsid w:val="00C9540B"/>
    <w:rsid w:val="00C95F75"/>
    <w:rsid w:val="00CA09F4"/>
    <w:rsid w:val="00CA15C8"/>
    <w:rsid w:val="00CA260E"/>
    <w:rsid w:val="00CB74CD"/>
    <w:rsid w:val="00CC0138"/>
    <w:rsid w:val="00CC1B55"/>
    <w:rsid w:val="00CC5E3A"/>
    <w:rsid w:val="00CD25B6"/>
    <w:rsid w:val="00CE14C7"/>
    <w:rsid w:val="00CE2F1A"/>
    <w:rsid w:val="00CE340D"/>
    <w:rsid w:val="00CE4CBF"/>
    <w:rsid w:val="00CF5BB3"/>
    <w:rsid w:val="00D005CA"/>
    <w:rsid w:val="00D0563A"/>
    <w:rsid w:val="00D24683"/>
    <w:rsid w:val="00D249A1"/>
    <w:rsid w:val="00D33B93"/>
    <w:rsid w:val="00D34A24"/>
    <w:rsid w:val="00D41860"/>
    <w:rsid w:val="00D5067F"/>
    <w:rsid w:val="00D5350C"/>
    <w:rsid w:val="00D56442"/>
    <w:rsid w:val="00D608C8"/>
    <w:rsid w:val="00D61899"/>
    <w:rsid w:val="00D63692"/>
    <w:rsid w:val="00D665B1"/>
    <w:rsid w:val="00D6735E"/>
    <w:rsid w:val="00D75C78"/>
    <w:rsid w:val="00D86204"/>
    <w:rsid w:val="00D923C0"/>
    <w:rsid w:val="00D9371A"/>
    <w:rsid w:val="00D971F2"/>
    <w:rsid w:val="00DA44C2"/>
    <w:rsid w:val="00DA7775"/>
    <w:rsid w:val="00DB1CA8"/>
    <w:rsid w:val="00DB2E20"/>
    <w:rsid w:val="00DB37C8"/>
    <w:rsid w:val="00DB717F"/>
    <w:rsid w:val="00DC0FC5"/>
    <w:rsid w:val="00DC313F"/>
    <w:rsid w:val="00DC39EA"/>
    <w:rsid w:val="00DC4723"/>
    <w:rsid w:val="00DD43B2"/>
    <w:rsid w:val="00DD53F4"/>
    <w:rsid w:val="00DF2FF5"/>
    <w:rsid w:val="00E00EB9"/>
    <w:rsid w:val="00E01AFE"/>
    <w:rsid w:val="00E147E7"/>
    <w:rsid w:val="00E2116F"/>
    <w:rsid w:val="00E24910"/>
    <w:rsid w:val="00E24DF3"/>
    <w:rsid w:val="00E27BE0"/>
    <w:rsid w:val="00E30AA5"/>
    <w:rsid w:val="00E30D64"/>
    <w:rsid w:val="00E45B28"/>
    <w:rsid w:val="00E45BD7"/>
    <w:rsid w:val="00E47803"/>
    <w:rsid w:val="00E5036D"/>
    <w:rsid w:val="00E505C0"/>
    <w:rsid w:val="00E51448"/>
    <w:rsid w:val="00E51580"/>
    <w:rsid w:val="00E55F69"/>
    <w:rsid w:val="00E57116"/>
    <w:rsid w:val="00E57DB6"/>
    <w:rsid w:val="00E67ED8"/>
    <w:rsid w:val="00E70439"/>
    <w:rsid w:val="00E717EF"/>
    <w:rsid w:val="00E75DA7"/>
    <w:rsid w:val="00E84F7E"/>
    <w:rsid w:val="00E86FB4"/>
    <w:rsid w:val="00EA5B5A"/>
    <w:rsid w:val="00EB7669"/>
    <w:rsid w:val="00EC1D4E"/>
    <w:rsid w:val="00EC536F"/>
    <w:rsid w:val="00EC63BF"/>
    <w:rsid w:val="00EC6E69"/>
    <w:rsid w:val="00ED581B"/>
    <w:rsid w:val="00ED5C51"/>
    <w:rsid w:val="00ED64DF"/>
    <w:rsid w:val="00EE21FE"/>
    <w:rsid w:val="00EE4423"/>
    <w:rsid w:val="00EF1135"/>
    <w:rsid w:val="00EF2F39"/>
    <w:rsid w:val="00EF4F04"/>
    <w:rsid w:val="00F00417"/>
    <w:rsid w:val="00F018F7"/>
    <w:rsid w:val="00F0642B"/>
    <w:rsid w:val="00F2349A"/>
    <w:rsid w:val="00F34F87"/>
    <w:rsid w:val="00F354E2"/>
    <w:rsid w:val="00F35628"/>
    <w:rsid w:val="00F376A4"/>
    <w:rsid w:val="00F4103B"/>
    <w:rsid w:val="00F4367A"/>
    <w:rsid w:val="00F44019"/>
    <w:rsid w:val="00F4429A"/>
    <w:rsid w:val="00F46218"/>
    <w:rsid w:val="00F46CB2"/>
    <w:rsid w:val="00F55043"/>
    <w:rsid w:val="00F57E04"/>
    <w:rsid w:val="00F60726"/>
    <w:rsid w:val="00F61EE6"/>
    <w:rsid w:val="00F76A9A"/>
    <w:rsid w:val="00F807E9"/>
    <w:rsid w:val="00F87D30"/>
    <w:rsid w:val="00F934CA"/>
    <w:rsid w:val="00F93562"/>
    <w:rsid w:val="00F94940"/>
    <w:rsid w:val="00F95621"/>
    <w:rsid w:val="00FA0BF1"/>
    <w:rsid w:val="00FA4BBA"/>
    <w:rsid w:val="00FA6348"/>
    <w:rsid w:val="00FA6364"/>
    <w:rsid w:val="00FA7A99"/>
    <w:rsid w:val="00FB203F"/>
    <w:rsid w:val="00FB5801"/>
    <w:rsid w:val="00FB6960"/>
    <w:rsid w:val="00FC2099"/>
    <w:rsid w:val="00FC4CC3"/>
    <w:rsid w:val="00FD1B53"/>
    <w:rsid w:val="00FD71CB"/>
    <w:rsid w:val="00FE1212"/>
    <w:rsid w:val="00FE3611"/>
    <w:rsid w:val="00FE697F"/>
    <w:rsid w:val="00FF4FB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364D2"/>
  <w15:docId w15:val="{702356EC-F8D9-4514-9CEF-E0E83F0A1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130"/>
  </w:style>
  <w:style w:type="paragraph" w:styleId="Heading2">
    <w:name w:val="heading 2"/>
    <w:basedOn w:val="Normal"/>
    <w:next w:val="Normal"/>
    <w:link w:val="Heading2Char"/>
    <w:uiPriority w:val="9"/>
    <w:unhideWhenUsed/>
    <w:qFormat/>
    <w:rsid w:val="006127F4"/>
    <w:pPr>
      <w:keepNext/>
      <w:spacing w:before="240" w:after="60" w:line="276" w:lineRule="auto"/>
      <w:outlineLvl w:val="1"/>
    </w:pPr>
    <w:rPr>
      <w:rFonts w:ascii="Calibri Light" w:eastAsia="Times New Roman" w:hAnsi="Calibri Light" w:cs="Times New Roman"/>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6FEF"/>
    <w:pPr>
      <w:ind w:left="720"/>
      <w:contextualSpacing/>
    </w:pPr>
  </w:style>
  <w:style w:type="paragraph" w:styleId="NormalWeb">
    <w:name w:val="Normal (Web)"/>
    <w:basedOn w:val="Normal"/>
    <w:uiPriority w:val="99"/>
    <w:unhideWhenUsed/>
    <w:rsid w:val="00885AA4"/>
    <w:pPr>
      <w:spacing w:before="100" w:beforeAutospacing="1" w:after="100" w:afterAutospacing="1" w:line="240" w:lineRule="auto"/>
    </w:pPr>
    <w:rPr>
      <w:rFonts w:eastAsia="Times New Roman" w:cs="Times New Roman"/>
      <w:sz w:val="24"/>
      <w:szCs w:val="24"/>
    </w:rPr>
  </w:style>
  <w:style w:type="character" w:styleId="Hyperlink">
    <w:name w:val="Hyperlink"/>
    <w:rsid w:val="005023C4"/>
    <w:rPr>
      <w:color w:val="0000FF"/>
      <w:u w:val="single"/>
    </w:rPr>
  </w:style>
  <w:style w:type="character" w:customStyle="1" w:styleId="apple-converted-space">
    <w:name w:val="apple-converted-space"/>
    <w:basedOn w:val="DefaultParagraphFont"/>
    <w:rsid w:val="005023C4"/>
  </w:style>
  <w:style w:type="paragraph" w:styleId="BalloonText">
    <w:name w:val="Balloon Text"/>
    <w:basedOn w:val="Normal"/>
    <w:link w:val="BalloonTextChar"/>
    <w:uiPriority w:val="99"/>
    <w:semiHidden/>
    <w:unhideWhenUsed/>
    <w:rsid w:val="002E28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8D0"/>
    <w:rPr>
      <w:rFonts w:ascii="Segoe UI" w:hAnsi="Segoe UI" w:cs="Segoe UI"/>
      <w:sz w:val="18"/>
      <w:szCs w:val="18"/>
    </w:rPr>
  </w:style>
  <w:style w:type="paragraph" w:styleId="Header">
    <w:name w:val="header"/>
    <w:basedOn w:val="Normal"/>
    <w:link w:val="HeaderChar"/>
    <w:uiPriority w:val="99"/>
    <w:unhideWhenUsed/>
    <w:rsid w:val="002E13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30D"/>
  </w:style>
  <w:style w:type="paragraph" w:styleId="Footer">
    <w:name w:val="footer"/>
    <w:basedOn w:val="Normal"/>
    <w:link w:val="FooterChar"/>
    <w:uiPriority w:val="99"/>
    <w:unhideWhenUsed/>
    <w:rsid w:val="002E13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30D"/>
  </w:style>
  <w:style w:type="character" w:customStyle="1" w:styleId="fontstyle01">
    <w:name w:val="fontstyle01"/>
    <w:basedOn w:val="DefaultParagraphFont"/>
    <w:rsid w:val="00E70439"/>
    <w:rPr>
      <w:rFonts w:ascii="Times New Roman" w:hAnsi="Times New Roman" w:cs="Times New Roman" w:hint="default"/>
      <w:b w:val="0"/>
      <w:bCs w:val="0"/>
      <w:i w:val="0"/>
      <w:iCs w:val="0"/>
      <w:color w:val="000000"/>
      <w:sz w:val="28"/>
      <w:szCs w:val="28"/>
    </w:rPr>
  </w:style>
  <w:style w:type="character" w:customStyle="1" w:styleId="Vnbnnidung">
    <w:name w:val="Văn bản nội dung_"/>
    <w:link w:val="Vnbnnidung0"/>
    <w:uiPriority w:val="99"/>
    <w:rsid w:val="00E67ED8"/>
    <w:rPr>
      <w:rFonts w:cs="Times New Roman"/>
      <w:szCs w:val="28"/>
    </w:rPr>
  </w:style>
  <w:style w:type="paragraph" w:customStyle="1" w:styleId="Vnbnnidung0">
    <w:name w:val="Văn bản nội dung"/>
    <w:basedOn w:val="Normal"/>
    <w:link w:val="Vnbnnidung"/>
    <w:uiPriority w:val="99"/>
    <w:rsid w:val="00E67ED8"/>
    <w:pPr>
      <w:widowControl w:val="0"/>
      <w:spacing w:after="220" w:line="240" w:lineRule="auto"/>
      <w:ind w:firstLine="400"/>
    </w:pPr>
    <w:rPr>
      <w:rFonts w:cs="Times New Roman"/>
      <w:szCs w:val="28"/>
    </w:rPr>
  </w:style>
  <w:style w:type="paragraph" w:styleId="BodyTextIndent">
    <w:name w:val="Body Text Indent"/>
    <w:basedOn w:val="Normal"/>
    <w:link w:val="BodyTextIndentChar"/>
    <w:rsid w:val="000E7977"/>
    <w:pPr>
      <w:spacing w:after="0" w:line="240" w:lineRule="auto"/>
      <w:ind w:firstLine="720"/>
      <w:jc w:val="both"/>
    </w:pPr>
    <w:rPr>
      <w:rFonts w:ascii=".VnTime" w:eastAsia="Times New Roman" w:hAnsi=".VnTime" w:cs="Times New Roman"/>
      <w:szCs w:val="20"/>
    </w:rPr>
  </w:style>
  <w:style w:type="character" w:customStyle="1" w:styleId="BodyTextIndentChar">
    <w:name w:val="Body Text Indent Char"/>
    <w:basedOn w:val="DefaultParagraphFont"/>
    <w:link w:val="BodyTextIndent"/>
    <w:rsid w:val="000E7977"/>
    <w:rPr>
      <w:rFonts w:ascii=".VnTime" w:eastAsia="Times New Roman" w:hAnsi=".VnTime" w:cs="Times New Roman"/>
      <w:szCs w:val="20"/>
    </w:rPr>
  </w:style>
  <w:style w:type="character" w:customStyle="1" w:styleId="Heading2Char">
    <w:name w:val="Heading 2 Char"/>
    <w:basedOn w:val="DefaultParagraphFont"/>
    <w:link w:val="Heading2"/>
    <w:uiPriority w:val="9"/>
    <w:rsid w:val="006127F4"/>
    <w:rPr>
      <w:rFonts w:ascii="Calibri Light" w:eastAsia="Times New Roman" w:hAnsi="Calibri Light" w:cs="Times New Roman"/>
      <w:b/>
      <w:bCs/>
      <w:i/>
      <w:i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375795">
      <w:bodyDiv w:val="1"/>
      <w:marLeft w:val="0"/>
      <w:marRight w:val="0"/>
      <w:marTop w:val="0"/>
      <w:marBottom w:val="0"/>
      <w:divBdr>
        <w:top w:val="none" w:sz="0" w:space="0" w:color="auto"/>
        <w:left w:val="none" w:sz="0" w:space="0" w:color="auto"/>
        <w:bottom w:val="none" w:sz="0" w:space="0" w:color="auto"/>
        <w:right w:val="none" w:sz="0" w:space="0" w:color="auto"/>
      </w:divBdr>
    </w:div>
    <w:div w:id="380710681">
      <w:bodyDiv w:val="1"/>
      <w:marLeft w:val="0"/>
      <w:marRight w:val="0"/>
      <w:marTop w:val="0"/>
      <w:marBottom w:val="0"/>
      <w:divBdr>
        <w:top w:val="none" w:sz="0" w:space="0" w:color="auto"/>
        <w:left w:val="none" w:sz="0" w:space="0" w:color="auto"/>
        <w:bottom w:val="none" w:sz="0" w:space="0" w:color="auto"/>
        <w:right w:val="none" w:sz="0" w:space="0" w:color="auto"/>
      </w:divBdr>
    </w:div>
    <w:div w:id="488592744">
      <w:bodyDiv w:val="1"/>
      <w:marLeft w:val="0"/>
      <w:marRight w:val="0"/>
      <w:marTop w:val="0"/>
      <w:marBottom w:val="0"/>
      <w:divBdr>
        <w:top w:val="none" w:sz="0" w:space="0" w:color="auto"/>
        <w:left w:val="none" w:sz="0" w:space="0" w:color="auto"/>
        <w:bottom w:val="none" w:sz="0" w:space="0" w:color="auto"/>
        <w:right w:val="none" w:sz="0" w:space="0" w:color="auto"/>
      </w:divBdr>
    </w:div>
    <w:div w:id="827750615">
      <w:bodyDiv w:val="1"/>
      <w:marLeft w:val="0"/>
      <w:marRight w:val="0"/>
      <w:marTop w:val="0"/>
      <w:marBottom w:val="0"/>
      <w:divBdr>
        <w:top w:val="none" w:sz="0" w:space="0" w:color="auto"/>
        <w:left w:val="none" w:sz="0" w:space="0" w:color="auto"/>
        <w:bottom w:val="none" w:sz="0" w:space="0" w:color="auto"/>
        <w:right w:val="none" w:sz="0" w:space="0" w:color="auto"/>
      </w:divBdr>
    </w:div>
    <w:div w:id="1070351104">
      <w:bodyDiv w:val="1"/>
      <w:marLeft w:val="0"/>
      <w:marRight w:val="0"/>
      <w:marTop w:val="0"/>
      <w:marBottom w:val="0"/>
      <w:divBdr>
        <w:top w:val="none" w:sz="0" w:space="0" w:color="auto"/>
        <w:left w:val="none" w:sz="0" w:space="0" w:color="auto"/>
        <w:bottom w:val="none" w:sz="0" w:space="0" w:color="auto"/>
        <w:right w:val="none" w:sz="0" w:space="0" w:color="auto"/>
      </w:divBdr>
    </w:div>
    <w:div w:id="1092242164">
      <w:bodyDiv w:val="1"/>
      <w:marLeft w:val="0"/>
      <w:marRight w:val="0"/>
      <w:marTop w:val="0"/>
      <w:marBottom w:val="0"/>
      <w:divBdr>
        <w:top w:val="none" w:sz="0" w:space="0" w:color="auto"/>
        <w:left w:val="none" w:sz="0" w:space="0" w:color="auto"/>
        <w:bottom w:val="none" w:sz="0" w:space="0" w:color="auto"/>
        <w:right w:val="none" w:sz="0" w:space="0" w:color="auto"/>
      </w:divBdr>
    </w:div>
    <w:div w:id="1111514955">
      <w:bodyDiv w:val="1"/>
      <w:marLeft w:val="0"/>
      <w:marRight w:val="0"/>
      <w:marTop w:val="0"/>
      <w:marBottom w:val="0"/>
      <w:divBdr>
        <w:top w:val="none" w:sz="0" w:space="0" w:color="auto"/>
        <w:left w:val="none" w:sz="0" w:space="0" w:color="auto"/>
        <w:bottom w:val="none" w:sz="0" w:space="0" w:color="auto"/>
        <w:right w:val="none" w:sz="0" w:space="0" w:color="auto"/>
      </w:divBdr>
    </w:div>
    <w:div w:id="1346589191">
      <w:bodyDiv w:val="1"/>
      <w:marLeft w:val="0"/>
      <w:marRight w:val="0"/>
      <w:marTop w:val="0"/>
      <w:marBottom w:val="0"/>
      <w:divBdr>
        <w:top w:val="none" w:sz="0" w:space="0" w:color="auto"/>
        <w:left w:val="none" w:sz="0" w:space="0" w:color="auto"/>
        <w:bottom w:val="none" w:sz="0" w:space="0" w:color="auto"/>
        <w:right w:val="none" w:sz="0" w:space="0" w:color="auto"/>
      </w:divBdr>
      <w:divsChild>
        <w:div w:id="267926857">
          <w:marLeft w:val="0"/>
          <w:marRight w:val="0"/>
          <w:marTop w:val="15"/>
          <w:marBottom w:val="0"/>
          <w:divBdr>
            <w:top w:val="single" w:sz="48" w:space="0" w:color="auto"/>
            <w:left w:val="single" w:sz="48" w:space="0" w:color="auto"/>
            <w:bottom w:val="single" w:sz="48" w:space="0" w:color="auto"/>
            <w:right w:val="single" w:sz="48" w:space="0" w:color="auto"/>
          </w:divBdr>
          <w:divsChild>
            <w:div w:id="1830976611">
              <w:marLeft w:val="0"/>
              <w:marRight w:val="0"/>
              <w:marTop w:val="0"/>
              <w:marBottom w:val="0"/>
              <w:divBdr>
                <w:top w:val="none" w:sz="0" w:space="0" w:color="auto"/>
                <w:left w:val="none" w:sz="0" w:space="0" w:color="auto"/>
                <w:bottom w:val="none" w:sz="0" w:space="0" w:color="auto"/>
                <w:right w:val="none" w:sz="0" w:space="0" w:color="auto"/>
              </w:divBdr>
            </w:div>
          </w:divsChild>
        </w:div>
        <w:div w:id="1956210133">
          <w:marLeft w:val="0"/>
          <w:marRight w:val="0"/>
          <w:marTop w:val="15"/>
          <w:marBottom w:val="0"/>
          <w:divBdr>
            <w:top w:val="single" w:sz="48" w:space="0" w:color="auto"/>
            <w:left w:val="single" w:sz="48" w:space="0" w:color="auto"/>
            <w:bottom w:val="single" w:sz="48" w:space="0" w:color="auto"/>
            <w:right w:val="single" w:sz="48" w:space="0" w:color="auto"/>
          </w:divBdr>
          <w:divsChild>
            <w:div w:id="78708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564">
      <w:bodyDiv w:val="1"/>
      <w:marLeft w:val="0"/>
      <w:marRight w:val="0"/>
      <w:marTop w:val="0"/>
      <w:marBottom w:val="0"/>
      <w:divBdr>
        <w:top w:val="none" w:sz="0" w:space="0" w:color="auto"/>
        <w:left w:val="none" w:sz="0" w:space="0" w:color="auto"/>
        <w:bottom w:val="none" w:sz="0" w:space="0" w:color="auto"/>
        <w:right w:val="none" w:sz="0" w:space="0" w:color="auto"/>
      </w:divBdr>
    </w:div>
    <w:div w:id="1446269888">
      <w:bodyDiv w:val="1"/>
      <w:marLeft w:val="0"/>
      <w:marRight w:val="0"/>
      <w:marTop w:val="0"/>
      <w:marBottom w:val="0"/>
      <w:divBdr>
        <w:top w:val="none" w:sz="0" w:space="0" w:color="auto"/>
        <w:left w:val="none" w:sz="0" w:space="0" w:color="auto"/>
        <w:bottom w:val="none" w:sz="0" w:space="0" w:color="auto"/>
        <w:right w:val="none" w:sz="0" w:space="0" w:color="auto"/>
      </w:divBdr>
    </w:div>
    <w:div w:id="1512379403">
      <w:bodyDiv w:val="1"/>
      <w:marLeft w:val="0"/>
      <w:marRight w:val="0"/>
      <w:marTop w:val="0"/>
      <w:marBottom w:val="0"/>
      <w:divBdr>
        <w:top w:val="none" w:sz="0" w:space="0" w:color="auto"/>
        <w:left w:val="none" w:sz="0" w:space="0" w:color="auto"/>
        <w:bottom w:val="none" w:sz="0" w:space="0" w:color="auto"/>
        <w:right w:val="none" w:sz="0" w:space="0" w:color="auto"/>
      </w:divBdr>
    </w:div>
    <w:div w:id="1550650061">
      <w:bodyDiv w:val="1"/>
      <w:marLeft w:val="0"/>
      <w:marRight w:val="0"/>
      <w:marTop w:val="0"/>
      <w:marBottom w:val="0"/>
      <w:divBdr>
        <w:top w:val="none" w:sz="0" w:space="0" w:color="auto"/>
        <w:left w:val="none" w:sz="0" w:space="0" w:color="auto"/>
        <w:bottom w:val="none" w:sz="0" w:space="0" w:color="auto"/>
        <w:right w:val="none" w:sz="0" w:space="0" w:color="auto"/>
      </w:divBdr>
    </w:div>
    <w:div w:id="1595438612">
      <w:bodyDiv w:val="1"/>
      <w:marLeft w:val="0"/>
      <w:marRight w:val="0"/>
      <w:marTop w:val="0"/>
      <w:marBottom w:val="0"/>
      <w:divBdr>
        <w:top w:val="none" w:sz="0" w:space="0" w:color="auto"/>
        <w:left w:val="none" w:sz="0" w:space="0" w:color="auto"/>
        <w:bottom w:val="none" w:sz="0" w:space="0" w:color="auto"/>
        <w:right w:val="none" w:sz="0" w:space="0" w:color="auto"/>
      </w:divBdr>
    </w:div>
    <w:div w:id="1658612995">
      <w:bodyDiv w:val="1"/>
      <w:marLeft w:val="0"/>
      <w:marRight w:val="0"/>
      <w:marTop w:val="0"/>
      <w:marBottom w:val="0"/>
      <w:divBdr>
        <w:top w:val="none" w:sz="0" w:space="0" w:color="auto"/>
        <w:left w:val="none" w:sz="0" w:space="0" w:color="auto"/>
        <w:bottom w:val="none" w:sz="0" w:space="0" w:color="auto"/>
        <w:right w:val="none" w:sz="0" w:space="0" w:color="auto"/>
      </w:divBdr>
    </w:div>
    <w:div w:id="1745957514">
      <w:bodyDiv w:val="1"/>
      <w:marLeft w:val="0"/>
      <w:marRight w:val="0"/>
      <w:marTop w:val="0"/>
      <w:marBottom w:val="0"/>
      <w:divBdr>
        <w:top w:val="none" w:sz="0" w:space="0" w:color="auto"/>
        <w:left w:val="none" w:sz="0" w:space="0" w:color="auto"/>
        <w:bottom w:val="none" w:sz="0" w:space="0" w:color="auto"/>
        <w:right w:val="none" w:sz="0" w:space="0" w:color="auto"/>
      </w:divBdr>
    </w:div>
    <w:div w:id="214187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2B852-891D-4512-B947-1E61D7F7D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1299</TotalTime>
  <Pages>5</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NhatsonPC</dc:creator>
  <cp:keywords/>
  <dc:description/>
  <cp:lastModifiedBy>Dell</cp:lastModifiedBy>
  <cp:revision>144</cp:revision>
  <cp:lastPrinted>2026-09-03T08:13:00Z</cp:lastPrinted>
  <dcterms:created xsi:type="dcterms:W3CDTF">2023-03-16T09:35:00Z</dcterms:created>
  <dcterms:modified xsi:type="dcterms:W3CDTF">2026-10-21T11:41:00Z</dcterms:modified>
</cp:coreProperties>
</file>