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CCF" w:rsidRPr="00905E4F" w:rsidRDefault="00916441" w:rsidP="00422A03">
      <w:pPr>
        <w:spacing w:after="0" w:line="240" w:lineRule="auto"/>
        <w:jc w:val="center"/>
        <w:rPr>
          <w:b/>
          <w:spacing w:val="-2"/>
          <w:lang w:val="nl-NL"/>
        </w:rPr>
      </w:pPr>
      <w:r w:rsidRPr="00905E4F">
        <w:rPr>
          <w:b/>
          <w:spacing w:val="-2"/>
          <w:lang w:val="nl-NL"/>
        </w:rPr>
        <w:t>BẢNG TỔNG HỢP</w:t>
      </w:r>
      <w:r w:rsidR="008D4523">
        <w:rPr>
          <w:b/>
          <w:spacing w:val="-2"/>
          <w:lang w:val="nl-NL"/>
        </w:rPr>
        <w:t xml:space="preserve"> Ý KIẾN</w:t>
      </w:r>
      <w:r w:rsidRPr="00905E4F">
        <w:rPr>
          <w:b/>
          <w:spacing w:val="-2"/>
          <w:lang w:val="nl-NL"/>
        </w:rPr>
        <w:t>, TIẾP THU</w:t>
      </w:r>
      <w:r w:rsidR="008D4523">
        <w:rPr>
          <w:b/>
          <w:spacing w:val="-2"/>
          <w:lang w:val="nl-NL"/>
        </w:rPr>
        <w:t xml:space="preserve">, </w:t>
      </w:r>
      <w:r w:rsidR="008D4523" w:rsidRPr="00905E4F">
        <w:rPr>
          <w:b/>
          <w:spacing w:val="-2"/>
          <w:lang w:val="nl-NL"/>
        </w:rPr>
        <w:t>GIẢ</w:t>
      </w:r>
      <w:r w:rsidR="008D4523">
        <w:rPr>
          <w:b/>
          <w:spacing w:val="-2"/>
          <w:lang w:val="nl-NL"/>
        </w:rPr>
        <w:t>I TRÌNH</w:t>
      </w:r>
      <w:r w:rsidRPr="00905E4F">
        <w:rPr>
          <w:b/>
          <w:spacing w:val="-2"/>
          <w:lang w:val="nl-NL"/>
        </w:rPr>
        <w:t xml:space="preserve"> Ý KIẾN GÓP Ý </w:t>
      </w:r>
      <w:r w:rsidR="00422A03" w:rsidRPr="00905E4F">
        <w:rPr>
          <w:b/>
          <w:spacing w:val="-2"/>
          <w:lang w:val="nl-NL"/>
        </w:rPr>
        <w:t xml:space="preserve">CÁC </w:t>
      </w:r>
      <w:r w:rsidR="003515CF" w:rsidRPr="00905E4F">
        <w:rPr>
          <w:b/>
          <w:spacing w:val="-2"/>
          <w:lang w:val="nl-NL"/>
        </w:rPr>
        <w:t>CƠ QUAN</w:t>
      </w:r>
    </w:p>
    <w:p w:rsidR="00EA6CCF" w:rsidRPr="00905E4F" w:rsidRDefault="00916441" w:rsidP="00422A03">
      <w:pPr>
        <w:spacing w:after="0" w:line="240" w:lineRule="auto"/>
        <w:jc w:val="center"/>
        <w:rPr>
          <w:i/>
          <w:spacing w:val="-2"/>
          <w:lang w:val="nl-NL"/>
        </w:rPr>
      </w:pPr>
      <w:r w:rsidRPr="00905E4F">
        <w:rPr>
          <w:i/>
          <w:spacing w:val="-2"/>
          <w:lang w:val="nl-NL"/>
        </w:rPr>
        <w:t xml:space="preserve">(Gửi kèm theo </w:t>
      </w:r>
      <w:r w:rsidR="00A06C01">
        <w:rPr>
          <w:i/>
          <w:spacing w:val="-2"/>
          <w:lang w:val="nl-NL"/>
        </w:rPr>
        <w:t xml:space="preserve">Văn bản </w:t>
      </w:r>
      <w:r w:rsidR="002F01E8">
        <w:rPr>
          <w:i/>
          <w:spacing w:val="-2"/>
          <w:lang w:val="nl-NL"/>
        </w:rPr>
        <w:t xml:space="preserve">số      </w:t>
      </w:r>
      <w:r w:rsidR="00D07888" w:rsidRPr="00905E4F">
        <w:rPr>
          <w:i/>
          <w:spacing w:val="-2"/>
          <w:lang w:val="nl-NL"/>
        </w:rPr>
        <w:t>/</w:t>
      </w:r>
      <w:r w:rsidR="002F01E8">
        <w:rPr>
          <w:i/>
          <w:spacing w:val="-2"/>
          <w:lang w:val="nl-NL"/>
        </w:rPr>
        <w:t>SXD</w:t>
      </w:r>
      <w:r w:rsidR="00A06C01">
        <w:rPr>
          <w:i/>
          <w:spacing w:val="-2"/>
          <w:lang w:val="nl-NL"/>
        </w:rPr>
        <w:t>-QLHT</w:t>
      </w:r>
      <w:r w:rsidR="002F01E8">
        <w:rPr>
          <w:i/>
          <w:spacing w:val="-2"/>
          <w:lang w:val="nl-NL"/>
        </w:rPr>
        <w:t xml:space="preserve">     </w:t>
      </w:r>
      <w:r w:rsidR="00D07888" w:rsidRPr="00905E4F">
        <w:rPr>
          <w:i/>
          <w:spacing w:val="-2"/>
          <w:lang w:val="nl-NL"/>
        </w:rPr>
        <w:t xml:space="preserve"> </w:t>
      </w:r>
      <w:r w:rsidR="008C4A62" w:rsidRPr="00905E4F">
        <w:rPr>
          <w:i/>
          <w:spacing w:val="-2"/>
          <w:lang w:val="nl-NL"/>
        </w:rPr>
        <w:t>ngày</w:t>
      </w:r>
      <w:r w:rsidR="00485151" w:rsidRPr="00905E4F">
        <w:rPr>
          <w:i/>
          <w:spacing w:val="-2"/>
          <w:lang w:val="nl-NL"/>
        </w:rPr>
        <w:t xml:space="preserve"> </w:t>
      </w:r>
      <w:r w:rsidR="006018C5" w:rsidRPr="00905E4F">
        <w:rPr>
          <w:i/>
          <w:spacing w:val="-2"/>
          <w:lang w:val="nl-NL"/>
        </w:rPr>
        <w:t xml:space="preserve"> </w:t>
      </w:r>
      <w:r w:rsidR="00692E4E" w:rsidRPr="00905E4F">
        <w:rPr>
          <w:i/>
          <w:spacing w:val="-2"/>
          <w:lang w:val="nl-NL"/>
        </w:rPr>
        <w:t xml:space="preserve">     </w:t>
      </w:r>
      <w:r w:rsidR="008C4A62" w:rsidRPr="00905E4F">
        <w:rPr>
          <w:i/>
          <w:spacing w:val="-2"/>
          <w:lang w:val="nl-NL"/>
        </w:rPr>
        <w:t>/</w:t>
      </w:r>
      <w:r w:rsidR="00A06C01">
        <w:rPr>
          <w:i/>
          <w:spacing w:val="-2"/>
          <w:lang w:val="nl-NL"/>
        </w:rPr>
        <w:t>9</w:t>
      </w:r>
      <w:r w:rsidR="00086514" w:rsidRPr="00905E4F">
        <w:rPr>
          <w:i/>
          <w:spacing w:val="-2"/>
          <w:lang w:val="nl-NL"/>
        </w:rPr>
        <w:t>/</w:t>
      </w:r>
      <w:r w:rsidRPr="00905E4F">
        <w:rPr>
          <w:i/>
          <w:spacing w:val="-2"/>
          <w:lang w:val="nl-NL"/>
        </w:rPr>
        <w:t>202</w:t>
      </w:r>
      <w:r w:rsidR="00485151" w:rsidRPr="00905E4F">
        <w:rPr>
          <w:i/>
          <w:spacing w:val="-2"/>
          <w:lang w:val="nl-NL"/>
        </w:rPr>
        <w:t>5</w:t>
      </w:r>
      <w:r w:rsidRPr="00905E4F">
        <w:rPr>
          <w:i/>
          <w:spacing w:val="-2"/>
          <w:lang w:val="nl-NL"/>
        </w:rPr>
        <w:t xml:space="preserve"> của Sở Xây dự</w:t>
      </w:r>
      <w:r w:rsidR="00086514" w:rsidRPr="00905E4F">
        <w:rPr>
          <w:i/>
          <w:spacing w:val="-2"/>
          <w:lang w:val="nl-NL"/>
        </w:rPr>
        <w:t>ng</w:t>
      </w:r>
      <w:r w:rsidRPr="00905E4F">
        <w:rPr>
          <w:i/>
          <w:spacing w:val="-2"/>
          <w:lang w:val="nl-NL"/>
        </w:rPr>
        <w:t>)</w:t>
      </w:r>
    </w:p>
    <w:p w:rsidR="00916441" w:rsidRPr="00905E4F" w:rsidRDefault="00916441" w:rsidP="00B87322">
      <w:pPr>
        <w:spacing w:after="0" w:line="240" w:lineRule="auto"/>
        <w:jc w:val="center"/>
        <w:rPr>
          <w:b/>
          <w:spacing w:val="-2"/>
          <w:sz w:val="24"/>
          <w:lang w:val="nl-NL"/>
        </w:rPr>
      </w:pPr>
    </w:p>
    <w:tbl>
      <w:tblPr>
        <w:tblStyle w:val="TableGrid"/>
        <w:tblW w:w="14884" w:type="dxa"/>
        <w:tblInd w:w="108" w:type="dxa"/>
        <w:tblLayout w:type="fixed"/>
        <w:tblLook w:val="04A0" w:firstRow="1" w:lastRow="0" w:firstColumn="1" w:lastColumn="0" w:noHBand="0" w:noVBand="1"/>
      </w:tblPr>
      <w:tblGrid>
        <w:gridCol w:w="567"/>
        <w:gridCol w:w="1276"/>
        <w:gridCol w:w="1843"/>
        <w:gridCol w:w="6804"/>
        <w:gridCol w:w="142"/>
        <w:gridCol w:w="4252"/>
      </w:tblGrid>
      <w:tr w:rsidR="00032EBF" w:rsidRPr="00905E4F" w:rsidTr="00694ADF">
        <w:tc>
          <w:tcPr>
            <w:tcW w:w="567" w:type="dxa"/>
            <w:vAlign w:val="center"/>
          </w:tcPr>
          <w:p w:rsidR="00677948" w:rsidRPr="000F6E23" w:rsidRDefault="00677948" w:rsidP="00677948">
            <w:pPr>
              <w:jc w:val="center"/>
              <w:rPr>
                <w:b/>
                <w:sz w:val="26"/>
                <w:szCs w:val="26"/>
              </w:rPr>
            </w:pPr>
            <w:r w:rsidRPr="000F6E23">
              <w:rPr>
                <w:b/>
                <w:sz w:val="26"/>
                <w:szCs w:val="26"/>
              </w:rPr>
              <w:t>TT</w:t>
            </w:r>
          </w:p>
        </w:tc>
        <w:tc>
          <w:tcPr>
            <w:tcW w:w="1276" w:type="dxa"/>
            <w:vAlign w:val="center"/>
          </w:tcPr>
          <w:p w:rsidR="00461BA5" w:rsidRPr="000F6E23" w:rsidRDefault="00677948" w:rsidP="00677948">
            <w:pPr>
              <w:jc w:val="center"/>
              <w:rPr>
                <w:b/>
                <w:sz w:val="26"/>
                <w:szCs w:val="26"/>
              </w:rPr>
            </w:pPr>
            <w:r w:rsidRPr="000F6E23">
              <w:rPr>
                <w:b/>
                <w:sz w:val="26"/>
                <w:szCs w:val="26"/>
              </w:rPr>
              <w:t xml:space="preserve">Cơ quan </w:t>
            </w:r>
          </w:p>
          <w:p w:rsidR="00677948" w:rsidRPr="000F6E23" w:rsidRDefault="00677948" w:rsidP="00677948">
            <w:pPr>
              <w:jc w:val="center"/>
              <w:rPr>
                <w:b/>
                <w:sz w:val="26"/>
                <w:szCs w:val="26"/>
              </w:rPr>
            </w:pPr>
            <w:r w:rsidRPr="000F6E23">
              <w:rPr>
                <w:b/>
                <w:sz w:val="26"/>
                <w:szCs w:val="26"/>
              </w:rPr>
              <w:t>tham gia ý kiến</w:t>
            </w:r>
          </w:p>
        </w:tc>
        <w:tc>
          <w:tcPr>
            <w:tcW w:w="1843" w:type="dxa"/>
            <w:vAlign w:val="center"/>
          </w:tcPr>
          <w:p w:rsidR="00677948" w:rsidRPr="000F6E23" w:rsidRDefault="00677948" w:rsidP="00677948">
            <w:pPr>
              <w:jc w:val="center"/>
              <w:rPr>
                <w:b/>
                <w:sz w:val="26"/>
                <w:szCs w:val="26"/>
              </w:rPr>
            </w:pPr>
            <w:r w:rsidRPr="000F6E23">
              <w:rPr>
                <w:b/>
                <w:sz w:val="26"/>
                <w:szCs w:val="26"/>
              </w:rPr>
              <w:t>Số Công văn đến/ ngày, tháng, năm</w:t>
            </w:r>
          </w:p>
        </w:tc>
        <w:tc>
          <w:tcPr>
            <w:tcW w:w="6946" w:type="dxa"/>
            <w:gridSpan w:val="2"/>
            <w:vAlign w:val="center"/>
          </w:tcPr>
          <w:p w:rsidR="00677948" w:rsidRPr="000F6E23" w:rsidRDefault="00677948" w:rsidP="00677948">
            <w:pPr>
              <w:jc w:val="center"/>
              <w:rPr>
                <w:b/>
                <w:sz w:val="26"/>
                <w:szCs w:val="26"/>
              </w:rPr>
            </w:pPr>
            <w:r w:rsidRPr="000F6E23">
              <w:rPr>
                <w:b/>
                <w:sz w:val="26"/>
                <w:szCs w:val="26"/>
              </w:rPr>
              <w:t xml:space="preserve">Nội dung tham gia ý </w:t>
            </w:r>
          </w:p>
          <w:p w:rsidR="00677948" w:rsidRPr="000F6E23" w:rsidRDefault="00677948" w:rsidP="00677948">
            <w:pPr>
              <w:jc w:val="center"/>
              <w:rPr>
                <w:b/>
                <w:sz w:val="26"/>
                <w:szCs w:val="26"/>
              </w:rPr>
            </w:pPr>
            <w:r w:rsidRPr="000F6E23">
              <w:rPr>
                <w:b/>
                <w:sz w:val="26"/>
                <w:szCs w:val="26"/>
              </w:rPr>
              <w:t>kiến đối với dự thảo</w:t>
            </w:r>
          </w:p>
        </w:tc>
        <w:tc>
          <w:tcPr>
            <w:tcW w:w="4252" w:type="dxa"/>
            <w:vAlign w:val="center"/>
          </w:tcPr>
          <w:p w:rsidR="00677948" w:rsidRPr="000F6E23" w:rsidRDefault="00CD70C0" w:rsidP="002E72CC">
            <w:pPr>
              <w:jc w:val="center"/>
              <w:rPr>
                <w:b/>
                <w:sz w:val="26"/>
                <w:szCs w:val="26"/>
              </w:rPr>
            </w:pPr>
            <w:r w:rsidRPr="000F6E23">
              <w:rPr>
                <w:b/>
                <w:sz w:val="26"/>
                <w:szCs w:val="26"/>
              </w:rPr>
              <w:t>Nội dung tiếp thu, giải trình của Sở Xây dựng</w:t>
            </w:r>
          </w:p>
        </w:tc>
      </w:tr>
      <w:tr w:rsidR="00712C38" w:rsidRPr="00905E4F" w:rsidTr="00694ADF">
        <w:tc>
          <w:tcPr>
            <w:tcW w:w="567" w:type="dxa"/>
            <w:vAlign w:val="center"/>
          </w:tcPr>
          <w:p w:rsidR="00712C38" w:rsidRPr="000F6E23" w:rsidRDefault="00712C38" w:rsidP="00677948">
            <w:pPr>
              <w:jc w:val="center"/>
              <w:rPr>
                <w:b/>
                <w:sz w:val="26"/>
                <w:szCs w:val="26"/>
              </w:rPr>
            </w:pPr>
            <w:r w:rsidRPr="000F6E23">
              <w:rPr>
                <w:b/>
                <w:sz w:val="26"/>
                <w:szCs w:val="26"/>
              </w:rPr>
              <w:t>I</w:t>
            </w:r>
          </w:p>
        </w:tc>
        <w:tc>
          <w:tcPr>
            <w:tcW w:w="14317" w:type="dxa"/>
            <w:gridSpan w:val="5"/>
            <w:vAlign w:val="center"/>
          </w:tcPr>
          <w:p w:rsidR="00712C38" w:rsidRPr="000F6E23" w:rsidRDefault="00712C38" w:rsidP="00712C38">
            <w:pPr>
              <w:rPr>
                <w:b/>
                <w:sz w:val="26"/>
                <w:szCs w:val="26"/>
              </w:rPr>
            </w:pPr>
            <w:r w:rsidRPr="000F6E23">
              <w:rPr>
                <w:b/>
                <w:sz w:val="26"/>
                <w:szCs w:val="26"/>
              </w:rPr>
              <w:t>Các cơ quan có ý kiến góp ý</w:t>
            </w:r>
          </w:p>
        </w:tc>
      </w:tr>
      <w:tr w:rsidR="00403DCB" w:rsidRPr="00905E4F" w:rsidTr="009017D3">
        <w:trPr>
          <w:trHeight w:val="2967"/>
        </w:trPr>
        <w:tc>
          <w:tcPr>
            <w:tcW w:w="567" w:type="dxa"/>
            <w:vMerge w:val="restart"/>
            <w:vAlign w:val="center"/>
          </w:tcPr>
          <w:p w:rsidR="00403DCB" w:rsidRPr="000F6E23" w:rsidRDefault="00403DCB" w:rsidP="00677948">
            <w:pPr>
              <w:jc w:val="center"/>
              <w:rPr>
                <w:sz w:val="26"/>
                <w:szCs w:val="26"/>
              </w:rPr>
            </w:pPr>
            <w:r w:rsidRPr="000F6E23">
              <w:rPr>
                <w:sz w:val="26"/>
                <w:szCs w:val="26"/>
              </w:rPr>
              <w:t>1</w:t>
            </w:r>
          </w:p>
        </w:tc>
        <w:tc>
          <w:tcPr>
            <w:tcW w:w="1276" w:type="dxa"/>
            <w:vMerge w:val="restart"/>
            <w:vAlign w:val="center"/>
          </w:tcPr>
          <w:p w:rsidR="00403DCB" w:rsidRPr="000F6E23" w:rsidRDefault="00403DCB" w:rsidP="00692E4E">
            <w:pPr>
              <w:rPr>
                <w:rFonts w:cs="Times New Roman"/>
                <w:sz w:val="26"/>
                <w:szCs w:val="26"/>
              </w:rPr>
            </w:pPr>
            <w:r w:rsidRPr="000F6E23">
              <w:rPr>
                <w:rFonts w:cs="Times New Roman"/>
                <w:sz w:val="26"/>
                <w:szCs w:val="26"/>
              </w:rPr>
              <w:t>Sở Tư pháp</w:t>
            </w:r>
          </w:p>
        </w:tc>
        <w:tc>
          <w:tcPr>
            <w:tcW w:w="1843" w:type="dxa"/>
            <w:vMerge w:val="restart"/>
            <w:vAlign w:val="center"/>
          </w:tcPr>
          <w:p w:rsidR="00403DCB" w:rsidRPr="000F6E23" w:rsidRDefault="00403DCB" w:rsidP="00A743B8">
            <w:pPr>
              <w:jc w:val="center"/>
              <w:rPr>
                <w:sz w:val="26"/>
                <w:szCs w:val="26"/>
              </w:rPr>
            </w:pPr>
            <w:r w:rsidRPr="000F6E23">
              <w:rPr>
                <w:sz w:val="26"/>
                <w:szCs w:val="26"/>
              </w:rPr>
              <w:t>2468/STP-NVI ngày 16/9/2025</w:t>
            </w:r>
          </w:p>
        </w:tc>
        <w:tc>
          <w:tcPr>
            <w:tcW w:w="6804" w:type="dxa"/>
            <w:vAlign w:val="center"/>
          </w:tcPr>
          <w:p w:rsidR="00403DCB" w:rsidRPr="000F6E23" w:rsidRDefault="00403DCB" w:rsidP="00403DCB">
            <w:pPr>
              <w:spacing w:beforeLines="60" w:before="144" w:afterLines="60" w:after="144"/>
              <w:ind w:right="-108"/>
              <w:jc w:val="both"/>
              <w:rPr>
                <w:rFonts w:eastAsia="SimSun" w:cs="Times New Roman"/>
                <w:b/>
                <w:sz w:val="26"/>
                <w:szCs w:val="26"/>
              </w:rPr>
            </w:pPr>
            <w:r w:rsidRPr="000F6E23">
              <w:rPr>
                <w:rFonts w:eastAsia="SimSun" w:cs="Times New Roman"/>
                <w:b/>
                <w:sz w:val="26"/>
                <w:szCs w:val="26"/>
              </w:rPr>
              <w:t>1. Dự thảo Quyết định của UBND tỉnh</w:t>
            </w:r>
          </w:p>
          <w:p w:rsidR="00403DCB" w:rsidRPr="000F6E23" w:rsidRDefault="00403DCB" w:rsidP="00403DCB">
            <w:pPr>
              <w:spacing w:beforeLines="60" w:before="144" w:afterLines="60" w:after="144"/>
              <w:ind w:right="-1"/>
              <w:jc w:val="both"/>
              <w:rPr>
                <w:rFonts w:eastAsia="SimSun" w:cs="Times New Roman"/>
                <w:i/>
                <w:sz w:val="26"/>
                <w:szCs w:val="26"/>
              </w:rPr>
            </w:pPr>
            <w:r w:rsidRPr="000F6E23">
              <w:rPr>
                <w:rFonts w:eastAsia="SimSun" w:cs="Times New Roman"/>
                <w:b/>
                <w:sz w:val="26"/>
                <w:szCs w:val="26"/>
              </w:rPr>
              <w:t>1.1.</w:t>
            </w:r>
            <w:r w:rsidRPr="000F6E23">
              <w:rPr>
                <w:rFonts w:eastAsia="SimSun" w:cs="Times New Roman"/>
                <w:sz w:val="26"/>
                <w:szCs w:val="26"/>
              </w:rPr>
              <w:t xml:space="preserve"> Tại căn cứ pháp lý ban hành dự thảo Quyết định: </w:t>
            </w:r>
            <w:r w:rsidRPr="000F6E23">
              <w:rPr>
                <w:rFonts w:eastAsia="SimSun" w:cs="Times New Roman"/>
                <w:i/>
                <w:sz w:val="26"/>
                <w:szCs w:val="26"/>
              </w:rPr>
              <w:t>“Căn cứ Nghị định số 178/2025/NĐ-CP quy định chi tiết một số điều của Luật Quy hoạch đô thị và nông thôn”.</w:t>
            </w:r>
          </w:p>
          <w:p w:rsidR="00403DCB" w:rsidRPr="000F6E23" w:rsidRDefault="00403DCB" w:rsidP="00403DCB">
            <w:pPr>
              <w:spacing w:beforeLines="60" w:before="144" w:afterLines="60" w:after="144"/>
              <w:ind w:right="-1"/>
              <w:jc w:val="both"/>
              <w:rPr>
                <w:rFonts w:eastAsia="SimSun" w:cs="Times New Roman"/>
                <w:sz w:val="26"/>
                <w:szCs w:val="26"/>
              </w:rPr>
            </w:pPr>
            <w:r w:rsidRPr="000F6E23">
              <w:rPr>
                <w:rFonts w:eastAsia="SimSun" w:cs="Times New Roman"/>
                <w:sz w:val="26"/>
                <w:szCs w:val="26"/>
              </w:rPr>
              <w:t>Đề nghị sửa lại như sau:</w:t>
            </w:r>
            <w:r w:rsidRPr="000F6E23">
              <w:rPr>
                <w:rFonts w:eastAsia="SimSun" w:cs="Times New Roman"/>
                <w:i/>
                <w:sz w:val="26"/>
                <w:szCs w:val="26"/>
              </w:rPr>
              <w:t>“</w:t>
            </w:r>
            <w:bookmarkStart w:id="0" w:name="_GoBack"/>
            <w:bookmarkEnd w:id="0"/>
            <w:r w:rsidRPr="000F6E23">
              <w:rPr>
                <w:rFonts w:eastAsia="SimSun" w:cs="Times New Roman"/>
                <w:i/>
                <w:sz w:val="26"/>
                <w:szCs w:val="26"/>
              </w:rPr>
              <w:t xml:space="preserve">Căn cứ Nghị định số 178/2025/NĐ-CP </w:t>
            </w:r>
            <w:r w:rsidRPr="000F6E23">
              <w:rPr>
                <w:rFonts w:eastAsia="SimSun" w:cs="Times New Roman"/>
                <w:b/>
                <w:i/>
                <w:sz w:val="26"/>
                <w:szCs w:val="26"/>
              </w:rPr>
              <w:t>ngày 01 tháng 7 năm 2025 của Chính phủ</w:t>
            </w:r>
            <w:r w:rsidRPr="000F6E23">
              <w:rPr>
                <w:rFonts w:eastAsia="SimSun" w:cs="Times New Roman"/>
                <w:i/>
                <w:sz w:val="26"/>
                <w:szCs w:val="26"/>
              </w:rPr>
              <w:t xml:space="preserve"> quy định chi tiết một số điều của Luật Quy hoạch đô thị và nông thôn</w:t>
            </w:r>
            <w:r w:rsidRPr="000F6E23">
              <w:rPr>
                <w:rFonts w:eastAsia="SimSun" w:cs="Times New Roman"/>
                <w:b/>
                <w:sz w:val="26"/>
                <w:szCs w:val="26"/>
              </w:rPr>
              <w:t>;</w:t>
            </w:r>
            <w:r w:rsidRPr="000F6E23">
              <w:rPr>
                <w:rFonts w:eastAsia="SimSun" w:cs="Times New Roman"/>
                <w:sz w:val="26"/>
                <w:szCs w:val="26"/>
              </w:rPr>
              <w:t>” cho phù hợp theo khoản 38 Điều 1 và khoản 1 phần III mục 1 phụ lục I ban hành kèm theo Nghị định số 187/2025/NĐ-CP ngày 01/7/2025 của Chính phủ. Đề nghị rà soát và sửa tương tự tại các căn cứ khác của dự thảo Quyết định.</w:t>
            </w:r>
          </w:p>
          <w:p w:rsidR="00403DCB" w:rsidRPr="000F6E23" w:rsidRDefault="00403DCB" w:rsidP="00403DCB">
            <w:pPr>
              <w:spacing w:beforeLines="60" w:before="144" w:afterLines="60" w:after="144"/>
              <w:ind w:right="-1"/>
              <w:jc w:val="both"/>
              <w:rPr>
                <w:rFonts w:eastAsia="SimSun" w:cs="Times New Roman"/>
                <w:i/>
                <w:sz w:val="26"/>
                <w:szCs w:val="26"/>
              </w:rPr>
            </w:pPr>
            <w:r w:rsidRPr="000F6E23">
              <w:rPr>
                <w:rFonts w:eastAsia="SimSun" w:cs="Times New Roman"/>
                <w:b/>
                <w:sz w:val="26"/>
                <w:szCs w:val="26"/>
              </w:rPr>
              <w:t>1.2.</w:t>
            </w:r>
            <w:r w:rsidRPr="000F6E23">
              <w:rPr>
                <w:rFonts w:eastAsia="SimSun" w:cs="Times New Roman"/>
                <w:sz w:val="26"/>
                <w:szCs w:val="26"/>
              </w:rPr>
              <w:t xml:space="preserve"> Khổ 7 căn cứ pháp lý ban hành: “</w:t>
            </w:r>
            <w:r w:rsidRPr="000F6E23">
              <w:rPr>
                <w:rFonts w:eastAsia="SimSun" w:cs="Times New Roman"/>
                <w:i/>
                <w:sz w:val="26"/>
                <w:szCs w:val="26"/>
              </w:rPr>
              <w:t>Căn cứ Thông tư số 11/2010/TT-BXD hướng dẫn về quản lý cơ sở dữ liệu công trình ngầm đô thị được sửa đổi, bổ sung bởi Thông tư số 09/2025/TT-BXD”.</w:t>
            </w:r>
          </w:p>
          <w:p w:rsidR="00403DCB" w:rsidRPr="000F6E23" w:rsidRDefault="00403DCB" w:rsidP="00403DCB">
            <w:pPr>
              <w:spacing w:beforeLines="60" w:before="144" w:afterLines="60" w:after="144"/>
              <w:ind w:right="-1"/>
              <w:jc w:val="both"/>
              <w:rPr>
                <w:rFonts w:cs="Times New Roman"/>
                <w:bCs/>
                <w:sz w:val="26"/>
                <w:szCs w:val="26"/>
                <w:highlight w:val="yellow"/>
              </w:rPr>
            </w:pPr>
            <w:r w:rsidRPr="000F6E23">
              <w:rPr>
                <w:rFonts w:eastAsia="SimSun" w:cs="Times New Roman"/>
                <w:sz w:val="26"/>
                <w:szCs w:val="26"/>
              </w:rPr>
              <w:t>Đề nghị sửa như sau</w:t>
            </w:r>
            <w:r w:rsidRPr="000F6E23">
              <w:rPr>
                <w:rFonts w:eastAsia="SimSun" w:cs="Times New Roman"/>
                <w:i/>
                <w:sz w:val="26"/>
                <w:szCs w:val="26"/>
              </w:rPr>
              <w:t xml:space="preserve">:“Căn cứ Thông tư số 11/2010/TT-BXD </w:t>
            </w:r>
            <w:r w:rsidRPr="000F6E23">
              <w:rPr>
                <w:rFonts w:eastAsia="SimSun" w:cs="Times New Roman"/>
                <w:b/>
                <w:i/>
                <w:sz w:val="26"/>
                <w:szCs w:val="26"/>
              </w:rPr>
              <w:t>ngày 17 tháng 8 năm 2010 của Bộ trưởng Bộ Xây dựng</w:t>
            </w:r>
            <w:r w:rsidRPr="000F6E23">
              <w:rPr>
                <w:rFonts w:eastAsia="SimSun" w:cs="Times New Roman"/>
                <w:i/>
                <w:sz w:val="26"/>
                <w:szCs w:val="26"/>
              </w:rPr>
              <w:t xml:space="preserve"> hướng dẫn về quản lý cơ sở dữ liệu công trình ngầm đô thị được sửa đổi, bổ sung bởi Thông tư số 09/2025/TT-BXD” </w:t>
            </w:r>
            <w:r w:rsidRPr="000F6E23">
              <w:rPr>
                <w:rFonts w:eastAsia="SimSun" w:cs="Times New Roman"/>
                <w:sz w:val="26"/>
                <w:szCs w:val="26"/>
              </w:rPr>
              <w:t>cho chính xác và đầy đủ.</w:t>
            </w:r>
            <w:r w:rsidRPr="000F6E23">
              <w:rPr>
                <w:rFonts w:eastAsia="SimSun" w:cs="Times New Roman"/>
                <w:i/>
                <w:sz w:val="26"/>
                <w:szCs w:val="26"/>
              </w:rPr>
              <w:t xml:space="preserve"> </w:t>
            </w:r>
          </w:p>
        </w:tc>
        <w:tc>
          <w:tcPr>
            <w:tcW w:w="4394" w:type="dxa"/>
            <w:gridSpan w:val="2"/>
            <w:vAlign w:val="center"/>
          </w:tcPr>
          <w:p w:rsidR="00403DCB" w:rsidRPr="000F6E23" w:rsidRDefault="00403DCB" w:rsidP="009017D3">
            <w:pPr>
              <w:jc w:val="center"/>
              <w:rPr>
                <w:sz w:val="26"/>
                <w:szCs w:val="26"/>
              </w:rPr>
            </w:pPr>
            <w:r w:rsidRPr="000F6E23">
              <w:rPr>
                <w:sz w:val="26"/>
                <w:szCs w:val="26"/>
              </w:rPr>
              <w:t>Đã tiếp thu, chỉnh sửa</w:t>
            </w:r>
            <w:r w:rsidR="002F24AF">
              <w:rPr>
                <w:sz w:val="26"/>
                <w:szCs w:val="26"/>
              </w:rPr>
              <w:t>, bổ sung</w:t>
            </w:r>
          </w:p>
        </w:tc>
      </w:tr>
      <w:tr w:rsidR="00403DCB" w:rsidRPr="00B546FC" w:rsidTr="0026436B">
        <w:tc>
          <w:tcPr>
            <w:tcW w:w="567" w:type="dxa"/>
            <w:vMerge/>
            <w:vAlign w:val="center"/>
          </w:tcPr>
          <w:p w:rsidR="00403DCB" w:rsidRPr="000F6E23" w:rsidRDefault="00403DCB" w:rsidP="001F1B63">
            <w:pPr>
              <w:jc w:val="center"/>
              <w:rPr>
                <w:rFonts w:cs="Times New Roman"/>
                <w:sz w:val="26"/>
                <w:szCs w:val="26"/>
              </w:rPr>
            </w:pPr>
          </w:p>
        </w:tc>
        <w:tc>
          <w:tcPr>
            <w:tcW w:w="1276" w:type="dxa"/>
            <w:vMerge/>
            <w:vAlign w:val="center"/>
          </w:tcPr>
          <w:p w:rsidR="00403DCB" w:rsidRPr="000F6E23" w:rsidRDefault="00403DCB" w:rsidP="00692E4E">
            <w:pPr>
              <w:rPr>
                <w:rFonts w:cs="Times New Roman"/>
                <w:sz w:val="26"/>
                <w:szCs w:val="26"/>
                <w:highlight w:val="yellow"/>
              </w:rPr>
            </w:pPr>
          </w:p>
        </w:tc>
        <w:tc>
          <w:tcPr>
            <w:tcW w:w="1843" w:type="dxa"/>
            <w:vMerge/>
            <w:vAlign w:val="center"/>
          </w:tcPr>
          <w:p w:rsidR="00403DCB" w:rsidRPr="000F6E23" w:rsidRDefault="00403DCB" w:rsidP="00692E4E">
            <w:pPr>
              <w:rPr>
                <w:sz w:val="26"/>
                <w:szCs w:val="26"/>
                <w:highlight w:val="yellow"/>
              </w:rPr>
            </w:pPr>
          </w:p>
        </w:tc>
        <w:tc>
          <w:tcPr>
            <w:tcW w:w="6804" w:type="dxa"/>
          </w:tcPr>
          <w:p w:rsidR="00403DCB" w:rsidRPr="00E31873" w:rsidRDefault="00403DCB" w:rsidP="00403DCB">
            <w:pPr>
              <w:spacing w:beforeLines="60" w:before="144" w:afterLines="60" w:after="144"/>
              <w:ind w:right="-108"/>
              <w:jc w:val="both"/>
              <w:rPr>
                <w:rFonts w:eastAsia="SimSun" w:cs="Times New Roman"/>
                <w:b/>
                <w:sz w:val="26"/>
                <w:szCs w:val="26"/>
              </w:rPr>
            </w:pPr>
            <w:r w:rsidRPr="00E31873">
              <w:rPr>
                <w:rFonts w:eastAsia="SimSun" w:cs="Times New Roman"/>
                <w:b/>
                <w:sz w:val="26"/>
                <w:szCs w:val="26"/>
              </w:rPr>
              <w:t>2. Dự thảo Quy định kèm theo Quyết định</w:t>
            </w:r>
          </w:p>
          <w:p w:rsidR="00403DCB" w:rsidRPr="00E31873" w:rsidRDefault="00403DCB" w:rsidP="00403DCB">
            <w:pPr>
              <w:spacing w:before="60" w:after="60"/>
              <w:jc w:val="both"/>
              <w:rPr>
                <w:rFonts w:eastAsia="SimSun" w:cs="Times New Roman"/>
                <w:sz w:val="26"/>
                <w:szCs w:val="26"/>
              </w:rPr>
            </w:pPr>
            <w:r w:rsidRPr="00E31873">
              <w:rPr>
                <w:rFonts w:eastAsia="SimSun" w:cs="Times New Roman"/>
                <w:b/>
                <w:sz w:val="26"/>
                <w:szCs w:val="26"/>
              </w:rPr>
              <w:t>2.1.</w:t>
            </w:r>
            <w:r w:rsidRPr="00E31873">
              <w:rPr>
                <w:rFonts w:eastAsia="SimSun" w:cs="Times New Roman"/>
                <w:sz w:val="26"/>
                <w:szCs w:val="26"/>
              </w:rPr>
              <w:t xml:space="preserve"> Khoản 4 Điều 8 quy định</w:t>
            </w:r>
            <w:r w:rsidRPr="00E31873">
              <w:rPr>
                <w:rFonts w:eastAsia="SimSun" w:cs="Times New Roman"/>
                <w:i/>
                <w:sz w:val="26"/>
                <w:szCs w:val="26"/>
              </w:rPr>
              <w:t xml:space="preserve">: “Đăng tải công khai cơ sở dữ </w:t>
            </w:r>
            <w:r w:rsidRPr="00E31873">
              <w:rPr>
                <w:rFonts w:eastAsia="SimSun" w:cs="Times New Roman"/>
                <w:i/>
                <w:sz w:val="26"/>
                <w:szCs w:val="26"/>
              </w:rPr>
              <w:lastRenderedPageBreak/>
              <w:t xml:space="preserve">liệu về công trình ngầm đô thị trên </w:t>
            </w:r>
            <w:r w:rsidRPr="00E31873">
              <w:rPr>
                <w:rFonts w:eastAsia="SimSun" w:cs="Times New Roman"/>
                <w:i/>
                <w:sz w:val="26"/>
                <w:szCs w:val="26"/>
                <w:u w:val="single"/>
              </w:rPr>
              <w:t>Cổng</w:t>
            </w:r>
            <w:r w:rsidRPr="00E31873">
              <w:rPr>
                <w:rFonts w:eastAsia="SimSun" w:cs="Times New Roman"/>
                <w:i/>
                <w:sz w:val="26"/>
                <w:szCs w:val="26"/>
              </w:rPr>
              <w:t xml:space="preserve"> thông tin điện tử Sở Xây dựng và Cổng thông tin - </w:t>
            </w:r>
            <w:r w:rsidRPr="00E31873">
              <w:rPr>
                <w:rFonts w:eastAsia="SimSun" w:cs="Times New Roman"/>
                <w:i/>
                <w:sz w:val="26"/>
                <w:szCs w:val="26"/>
                <w:u w:val="single"/>
              </w:rPr>
              <w:t>giao tiếp điện tử tỉnh Lạng</w:t>
            </w:r>
            <w:r w:rsidRPr="00E31873">
              <w:rPr>
                <w:rFonts w:eastAsia="SimSun" w:cs="Times New Roman"/>
                <w:i/>
                <w:sz w:val="26"/>
                <w:szCs w:val="26"/>
              </w:rPr>
              <w:t xml:space="preserve"> Sơn theo quy định hiện hành</w:t>
            </w:r>
            <w:r w:rsidRPr="00E31873">
              <w:rPr>
                <w:rFonts w:eastAsia="SimSun" w:cs="Times New Roman"/>
                <w:sz w:val="26"/>
                <w:szCs w:val="26"/>
              </w:rPr>
              <w:t>”.</w:t>
            </w:r>
          </w:p>
          <w:p w:rsidR="00403DCB" w:rsidRPr="00E31873" w:rsidRDefault="00403DCB" w:rsidP="00403DCB">
            <w:pPr>
              <w:spacing w:before="60" w:after="60"/>
              <w:jc w:val="both"/>
              <w:rPr>
                <w:rFonts w:eastAsia="SimSun" w:cs="Times New Roman"/>
                <w:sz w:val="26"/>
                <w:szCs w:val="26"/>
              </w:rPr>
            </w:pPr>
            <w:r w:rsidRPr="00E31873">
              <w:rPr>
                <w:rFonts w:eastAsia="SimSun" w:cs="Times New Roman"/>
                <w:sz w:val="26"/>
                <w:szCs w:val="26"/>
              </w:rPr>
              <w:t>Đề nghị xem xét sửa như sau: “</w:t>
            </w:r>
            <w:r w:rsidRPr="00E31873">
              <w:rPr>
                <w:rFonts w:eastAsia="SimSun" w:cs="Times New Roman"/>
                <w:i/>
                <w:sz w:val="26"/>
                <w:szCs w:val="26"/>
              </w:rPr>
              <w:t xml:space="preserve">Đăng tải công khai cơ sở dữ liệu về công trình ngầm đô thị trên </w:t>
            </w:r>
            <w:r w:rsidRPr="00E31873">
              <w:rPr>
                <w:rFonts w:eastAsia="SimSun" w:cs="Times New Roman"/>
                <w:b/>
                <w:i/>
                <w:sz w:val="26"/>
                <w:szCs w:val="26"/>
              </w:rPr>
              <w:t xml:space="preserve">Trang </w:t>
            </w:r>
            <w:r w:rsidRPr="00E31873">
              <w:rPr>
                <w:rFonts w:eastAsia="SimSun" w:cs="Times New Roman"/>
                <w:i/>
                <w:sz w:val="26"/>
                <w:szCs w:val="26"/>
              </w:rPr>
              <w:t xml:space="preserve">thông tin điện tử Sở Xây dựng và </w:t>
            </w:r>
            <w:r w:rsidRPr="00E31873">
              <w:rPr>
                <w:rFonts w:eastAsia="SimSun" w:cs="Times New Roman"/>
                <w:b/>
                <w:i/>
                <w:sz w:val="26"/>
                <w:szCs w:val="26"/>
              </w:rPr>
              <w:t xml:space="preserve">Cổng thông tin điện tử </w:t>
            </w:r>
            <w:r w:rsidRPr="00E31873">
              <w:rPr>
                <w:rFonts w:eastAsia="SimSun" w:cs="Times New Roman"/>
                <w:i/>
                <w:sz w:val="26"/>
                <w:szCs w:val="26"/>
              </w:rPr>
              <w:t>tỉnh Lạng Sơn theo quy định hiện hành</w:t>
            </w:r>
            <w:r w:rsidRPr="00E31873">
              <w:rPr>
                <w:rFonts w:eastAsia="SimSun" w:cs="Times New Roman"/>
                <w:sz w:val="26"/>
                <w:szCs w:val="26"/>
              </w:rPr>
              <w:t xml:space="preserve">” cho chính xác. </w:t>
            </w:r>
          </w:p>
          <w:p w:rsidR="00403DCB" w:rsidRPr="00E31873" w:rsidRDefault="00403DCB" w:rsidP="00403DCB">
            <w:pPr>
              <w:spacing w:beforeLines="60" w:before="144" w:afterLines="60" w:after="144"/>
              <w:ind w:right="-1"/>
              <w:jc w:val="both"/>
              <w:rPr>
                <w:rFonts w:eastAsia="SimSun" w:cs="Times New Roman"/>
                <w:i/>
                <w:sz w:val="26"/>
                <w:szCs w:val="26"/>
              </w:rPr>
            </w:pPr>
            <w:r w:rsidRPr="00E31873">
              <w:rPr>
                <w:rFonts w:eastAsia="SimSun" w:cs="Times New Roman"/>
                <w:b/>
                <w:sz w:val="26"/>
                <w:szCs w:val="26"/>
              </w:rPr>
              <w:t>2.2.</w:t>
            </w:r>
            <w:r w:rsidRPr="00E31873">
              <w:rPr>
                <w:rFonts w:eastAsia="SimSun" w:cs="Times New Roman"/>
                <w:sz w:val="26"/>
                <w:szCs w:val="26"/>
              </w:rPr>
              <w:t xml:space="preserve"> Khoản 1 Điều 9 dự thảo quy định:</w:t>
            </w:r>
            <w:r w:rsidRPr="00E31873">
              <w:rPr>
                <w:rFonts w:eastAsia="SimSun" w:cs="Times New Roman"/>
                <w:i/>
                <w:sz w:val="26"/>
                <w:szCs w:val="26"/>
              </w:rPr>
              <w:t xml:space="preserve"> “ Lập kế hoạch hàng năm về thu thập, điều tra khảo sát dữ liệu công trình ngầm trong phạm vi các Khu công nghiệp, gửi Sở Xây dựng tổng hợp trước ngày </w:t>
            </w:r>
            <w:r w:rsidRPr="00E31873">
              <w:rPr>
                <w:rFonts w:eastAsia="SimSun" w:cs="Times New Roman"/>
                <w:b/>
                <w:i/>
                <w:sz w:val="26"/>
                <w:szCs w:val="26"/>
                <w:u w:val="single"/>
              </w:rPr>
              <w:t>31 tháng 11 hàng năm</w:t>
            </w:r>
            <w:r w:rsidRPr="00E31873">
              <w:rPr>
                <w:rFonts w:eastAsia="SimSun" w:cs="Times New Roman"/>
                <w:i/>
                <w:sz w:val="26"/>
                <w:szCs w:val="26"/>
              </w:rPr>
              <w:t>, để tổng hợp, trình Ủy ban nhân dân tỉnh phê duyệt”.</w:t>
            </w:r>
          </w:p>
          <w:p w:rsidR="00403DCB" w:rsidRPr="00E31873" w:rsidRDefault="00403DCB" w:rsidP="00403DCB">
            <w:pPr>
              <w:spacing w:beforeLines="60" w:before="144" w:afterLines="60" w:after="144"/>
              <w:ind w:right="-1"/>
              <w:jc w:val="both"/>
              <w:rPr>
                <w:rFonts w:eastAsia="SimSun" w:cs="Times New Roman"/>
                <w:sz w:val="26"/>
                <w:szCs w:val="26"/>
              </w:rPr>
            </w:pPr>
            <w:r w:rsidRPr="00E31873">
              <w:rPr>
                <w:rFonts w:eastAsia="SimSun" w:cs="Times New Roman"/>
                <w:sz w:val="26"/>
                <w:szCs w:val="26"/>
              </w:rPr>
              <w:t>Đề nghị xem lại thời điểm gửi Sở Xây dựng tổng hợp, do tháng 11 không có ngày 31; đồng thời rà soát tương tự tại khoản 1 Điều 10 dự thảo.</w:t>
            </w:r>
          </w:p>
          <w:p w:rsidR="00403DCB" w:rsidRPr="00E31873" w:rsidRDefault="00403DCB" w:rsidP="00403DCB">
            <w:pPr>
              <w:spacing w:beforeLines="60" w:before="144" w:afterLines="60" w:after="144"/>
              <w:ind w:right="-1"/>
              <w:jc w:val="both"/>
              <w:rPr>
                <w:rFonts w:eastAsia="SimSun" w:cs="Times New Roman"/>
                <w:color w:val="FF0000"/>
                <w:sz w:val="26"/>
                <w:szCs w:val="26"/>
              </w:rPr>
            </w:pPr>
            <w:r w:rsidRPr="00E31873">
              <w:rPr>
                <w:rFonts w:eastAsia="SimSun" w:cs="Times New Roman"/>
                <w:b/>
                <w:sz w:val="26"/>
                <w:szCs w:val="26"/>
              </w:rPr>
              <w:t>2.3.</w:t>
            </w:r>
            <w:r w:rsidRPr="00E31873">
              <w:rPr>
                <w:rFonts w:eastAsia="SimSun" w:cs="Times New Roman"/>
                <w:sz w:val="26"/>
                <w:szCs w:val="26"/>
              </w:rPr>
              <w:t xml:space="preserve"> Tại khoản 5 Điều 10 và khoản 3 Điều 10 đều quy định nội dung “</w:t>
            </w:r>
            <w:r w:rsidRPr="00E31873">
              <w:rPr>
                <w:rFonts w:eastAsia="SimSun" w:cs="Times New Roman"/>
                <w:i/>
                <w:sz w:val="26"/>
                <w:szCs w:val="26"/>
              </w:rPr>
              <w:t>cung cấp dữ liệu công trình ngầm cho các tổ chức, cá nhân có nhu cầu theo quy định của pháp luật</w:t>
            </w:r>
            <w:r w:rsidRPr="00E31873">
              <w:rPr>
                <w:rFonts w:eastAsia="SimSun" w:cs="Times New Roman"/>
                <w:sz w:val="26"/>
                <w:szCs w:val="26"/>
              </w:rPr>
              <w:t>”, đề nghị rà soát, tránh quy định trùng lặp nội dung.</w:t>
            </w:r>
          </w:p>
          <w:p w:rsidR="00403DCB" w:rsidRPr="00E31873" w:rsidRDefault="00403DCB" w:rsidP="00403DCB">
            <w:pPr>
              <w:spacing w:beforeLines="60" w:before="144" w:afterLines="60" w:after="144"/>
              <w:ind w:right="-1"/>
              <w:jc w:val="both"/>
              <w:rPr>
                <w:rFonts w:eastAsia="SimSun" w:cs="Times New Roman"/>
                <w:sz w:val="26"/>
                <w:szCs w:val="26"/>
              </w:rPr>
            </w:pPr>
            <w:r w:rsidRPr="00E31873">
              <w:rPr>
                <w:rFonts w:eastAsia="SimSun" w:cs="Times New Roman"/>
                <w:b/>
                <w:sz w:val="26"/>
                <w:szCs w:val="26"/>
              </w:rPr>
              <w:t>2.4.</w:t>
            </w:r>
            <w:r w:rsidRPr="00E31873">
              <w:rPr>
                <w:rFonts w:eastAsia="SimSun" w:cs="Times New Roman"/>
                <w:sz w:val="26"/>
                <w:szCs w:val="26"/>
              </w:rPr>
              <w:t xml:space="preserve"> Tại dự thảo sử dụng cả cụm từ viết tắt “</w:t>
            </w:r>
            <w:r w:rsidRPr="00E31873">
              <w:rPr>
                <w:rFonts w:eastAsia="SimSun" w:cs="Times New Roman"/>
                <w:i/>
                <w:sz w:val="26"/>
                <w:szCs w:val="26"/>
              </w:rPr>
              <w:t xml:space="preserve">UBND tỉnh” </w:t>
            </w:r>
            <w:r w:rsidRPr="00E31873">
              <w:rPr>
                <w:rFonts w:eastAsia="SimSun" w:cs="Times New Roman"/>
                <w:sz w:val="26"/>
                <w:szCs w:val="26"/>
              </w:rPr>
              <w:t>và cụm từ đầy đủ</w:t>
            </w:r>
            <w:r w:rsidRPr="00E31873">
              <w:rPr>
                <w:rFonts w:eastAsia="SimSun" w:cs="Times New Roman"/>
                <w:i/>
                <w:sz w:val="26"/>
                <w:szCs w:val="26"/>
              </w:rPr>
              <w:t xml:space="preserve"> “Ủy ban nhân dân tỉnh</w:t>
            </w:r>
            <w:r w:rsidRPr="00E31873">
              <w:rPr>
                <w:rFonts w:eastAsia="SimSun" w:cs="Times New Roman"/>
                <w:sz w:val="26"/>
                <w:szCs w:val="26"/>
              </w:rPr>
              <w:t xml:space="preserve">”, đề nghị thống nhất sử dụng cụm từ đầy đủ </w:t>
            </w:r>
            <w:r w:rsidRPr="00E31873">
              <w:rPr>
                <w:rFonts w:eastAsia="SimSun" w:cs="Times New Roman"/>
                <w:i/>
                <w:sz w:val="26"/>
                <w:szCs w:val="26"/>
              </w:rPr>
              <w:t>“Ủy ban nhân dân tỉnh</w:t>
            </w:r>
            <w:r w:rsidRPr="00E31873">
              <w:rPr>
                <w:rFonts w:eastAsia="SimSun" w:cs="Times New Roman"/>
                <w:sz w:val="26"/>
                <w:szCs w:val="26"/>
              </w:rPr>
              <w:t>”.</w:t>
            </w:r>
          </w:p>
          <w:p w:rsidR="00403DCB" w:rsidRPr="00E31873" w:rsidRDefault="00403DCB" w:rsidP="00403DCB">
            <w:pPr>
              <w:spacing w:before="60" w:after="60"/>
              <w:jc w:val="both"/>
              <w:rPr>
                <w:rFonts w:eastAsia="SimSun" w:cs="Times New Roman"/>
                <w:sz w:val="26"/>
                <w:szCs w:val="26"/>
              </w:rPr>
            </w:pPr>
            <w:r w:rsidRPr="00E31873">
              <w:rPr>
                <w:rFonts w:eastAsia="SimSun" w:cs="Times New Roman"/>
                <w:b/>
                <w:sz w:val="26"/>
                <w:szCs w:val="26"/>
              </w:rPr>
              <w:t>2.5</w:t>
            </w:r>
            <w:r w:rsidRPr="00E31873">
              <w:rPr>
                <w:rFonts w:eastAsia="SimSun" w:cs="Times New Roman"/>
                <w:sz w:val="26"/>
                <w:szCs w:val="26"/>
              </w:rPr>
              <w:t xml:space="preserve">. Tại khoản 4 Điều 12 quy định trách nhiệm của Sở Tài chính, các nội dung được bố cục bằng dấu “ - ”, đề nghị bố cục thành các điểm a, b… </w:t>
            </w:r>
          </w:p>
          <w:p w:rsidR="00403DCB" w:rsidRPr="00E31873" w:rsidRDefault="00403DCB" w:rsidP="00403DCB">
            <w:pPr>
              <w:spacing w:before="120" w:after="160" w:line="259" w:lineRule="auto"/>
              <w:jc w:val="both"/>
              <w:rPr>
                <w:rFonts w:eastAsia="SimSun" w:cs="Times New Roman"/>
                <w:sz w:val="26"/>
                <w:szCs w:val="26"/>
              </w:rPr>
            </w:pPr>
            <w:bookmarkStart w:id="1" w:name="dieu_16"/>
            <w:r w:rsidRPr="00E31873">
              <w:rPr>
                <w:rFonts w:eastAsia="SimSun" w:cs="Times New Roman"/>
                <w:b/>
                <w:bCs/>
                <w:sz w:val="26"/>
                <w:szCs w:val="26"/>
              </w:rPr>
              <w:t xml:space="preserve">2.6. </w:t>
            </w:r>
            <w:r w:rsidRPr="00E31873">
              <w:rPr>
                <w:rFonts w:eastAsia="SimSun" w:cs="Times New Roman"/>
                <w:bCs/>
                <w:sz w:val="26"/>
                <w:szCs w:val="26"/>
              </w:rPr>
              <w:t>Điều 13</w:t>
            </w:r>
            <w:r w:rsidRPr="00E31873">
              <w:rPr>
                <w:rFonts w:eastAsia="SimSun" w:cs="Times New Roman"/>
                <w:b/>
                <w:bCs/>
                <w:sz w:val="26"/>
                <w:szCs w:val="26"/>
              </w:rPr>
              <w:t xml:space="preserve"> </w:t>
            </w:r>
            <w:r w:rsidRPr="00E31873">
              <w:rPr>
                <w:rFonts w:eastAsia="SimSun" w:cs="Times New Roman"/>
                <w:bCs/>
                <w:sz w:val="26"/>
                <w:szCs w:val="26"/>
              </w:rPr>
              <w:t>Quy định về xử lý vi phạm</w:t>
            </w:r>
            <w:bookmarkEnd w:id="1"/>
            <w:r w:rsidRPr="00E31873">
              <w:rPr>
                <w:rFonts w:eastAsia="SimSun" w:cs="Times New Roman"/>
                <w:sz w:val="26"/>
                <w:szCs w:val="26"/>
              </w:rPr>
              <w:t xml:space="preserve"> “</w:t>
            </w:r>
            <w:r w:rsidRPr="00E31873">
              <w:rPr>
                <w:rFonts w:eastAsia="SimSun" w:cs="Times New Roman"/>
                <w:i/>
                <w:sz w:val="26"/>
                <w:szCs w:val="26"/>
              </w:rPr>
              <w:t>Các đơn vị, tổ chức, cá nhân trong nước và nước ngoài vi phạm nội dung của Quy định này và các quy định khác có liên quan, tùy theo mức độ, tính chất vi phạm sẽ bị xử lý theo các quy định của pháp luật hiện hành</w:t>
            </w:r>
            <w:r w:rsidRPr="00E31873">
              <w:rPr>
                <w:rFonts w:eastAsia="SimSun" w:cs="Times New Roman"/>
                <w:sz w:val="26"/>
                <w:szCs w:val="26"/>
              </w:rPr>
              <w:t>” xem xét không cần quy định điều riêng đối với nội dung này.</w:t>
            </w:r>
          </w:p>
          <w:p w:rsidR="00403DCB" w:rsidRPr="00E31873" w:rsidRDefault="00403DCB" w:rsidP="00403DCB">
            <w:pPr>
              <w:spacing w:before="120" w:after="160" w:line="259" w:lineRule="auto"/>
              <w:jc w:val="both"/>
              <w:rPr>
                <w:rFonts w:eastAsia="SimSun" w:cs="Times New Roman"/>
                <w:sz w:val="26"/>
                <w:szCs w:val="26"/>
              </w:rPr>
            </w:pPr>
            <w:r w:rsidRPr="00E31873">
              <w:rPr>
                <w:rFonts w:eastAsia="SimSun" w:cs="Times New Roman"/>
                <w:b/>
                <w:sz w:val="26"/>
                <w:szCs w:val="26"/>
              </w:rPr>
              <w:t>2.7.</w:t>
            </w:r>
            <w:r w:rsidRPr="00E31873">
              <w:rPr>
                <w:rFonts w:eastAsia="SimSun" w:cs="Times New Roman"/>
                <w:sz w:val="26"/>
                <w:szCs w:val="26"/>
              </w:rPr>
              <w:t xml:space="preserve"> Điều 7 dự thảo Quy định </w:t>
            </w:r>
          </w:p>
          <w:p w:rsidR="00403DCB" w:rsidRPr="00E31873" w:rsidRDefault="00403DCB" w:rsidP="00403DCB">
            <w:pPr>
              <w:spacing w:before="120" w:after="160" w:line="259" w:lineRule="auto"/>
              <w:jc w:val="both"/>
              <w:rPr>
                <w:rFonts w:eastAsia="SimSun" w:cs="Times New Roman"/>
                <w:b/>
                <w:i/>
                <w:sz w:val="26"/>
                <w:szCs w:val="26"/>
              </w:rPr>
            </w:pPr>
            <w:r w:rsidRPr="00E31873">
              <w:rPr>
                <w:rFonts w:eastAsia="SimSun" w:cs="Times New Roman"/>
                <w:b/>
                <w:i/>
                <w:sz w:val="26"/>
                <w:szCs w:val="26"/>
              </w:rPr>
              <w:t>“Điều 7. Phân công, phân cấp quản lý cơ sở dữ liệu và cung cấp dữ liệu về công trình ngầm đô thị</w:t>
            </w:r>
          </w:p>
          <w:p w:rsidR="00403DCB" w:rsidRPr="00E31873" w:rsidRDefault="00403DCB" w:rsidP="00403DCB">
            <w:pPr>
              <w:spacing w:before="120" w:after="160" w:line="259" w:lineRule="auto"/>
              <w:jc w:val="both"/>
              <w:rPr>
                <w:rFonts w:eastAsia="SimSun" w:cs="Times New Roman"/>
                <w:i/>
                <w:sz w:val="26"/>
                <w:szCs w:val="26"/>
              </w:rPr>
            </w:pPr>
            <w:r w:rsidRPr="00E31873">
              <w:rPr>
                <w:rFonts w:eastAsia="SimSun" w:cs="Times New Roman"/>
                <w:i/>
                <w:sz w:val="26"/>
                <w:szCs w:val="26"/>
              </w:rPr>
              <w:t xml:space="preserve">1. Sở Xây dựng thực hiện việc xây dựng cơ sở dữ liệu, quản lý thông tin chung về dữ liệu công trình ngầm đô thị trên địa bàn toàn tỉnh; </w:t>
            </w:r>
            <w:r w:rsidRPr="00E31873">
              <w:rPr>
                <w:rFonts w:eastAsia="SimSun" w:cs="Times New Roman"/>
                <w:b/>
                <w:i/>
                <w:sz w:val="26"/>
                <w:szCs w:val="26"/>
              </w:rPr>
              <w:t>lưu trữ và cung cấp dữ liệu công trình ngầm đô thị thuộc cấp tỉnh quản lý</w:t>
            </w:r>
            <w:r w:rsidRPr="00E31873">
              <w:rPr>
                <w:rFonts w:eastAsia="SimSun" w:cs="Times New Roman"/>
                <w:i/>
                <w:sz w:val="26"/>
                <w:szCs w:val="26"/>
              </w:rPr>
              <w:t>, trừ các công trình thuộc phạm vi quản lý của Ban Quản lý Khu kinh tế cửa khẩu Đồng Đăng - Lạng Sơn quy định tại khoản 2 Điều này.</w:t>
            </w:r>
          </w:p>
          <w:p w:rsidR="00403DCB" w:rsidRPr="00E31873" w:rsidRDefault="00403DCB" w:rsidP="00403DCB">
            <w:pPr>
              <w:spacing w:before="120" w:after="160" w:line="259" w:lineRule="auto"/>
              <w:jc w:val="both"/>
              <w:rPr>
                <w:rFonts w:eastAsia="SimSun" w:cs="Times New Roman"/>
                <w:i/>
                <w:sz w:val="26"/>
                <w:szCs w:val="26"/>
              </w:rPr>
            </w:pPr>
            <w:r w:rsidRPr="00E31873">
              <w:rPr>
                <w:rFonts w:eastAsia="SimSun" w:cs="Times New Roman"/>
                <w:i/>
                <w:sz w:val="26"/>
                <w:szCs w:val="26"/>
              </w:rPr>
              <w:t xml:space="preserve">2. Ban Quản lý Khu kinh tế cửa khẩu Đồng Đăng - Lạng Sơn thực hiện việc xây dựng cơ sở dữ liệu, quản lý, </w:t>
            </w:r>
            <w:r w:rsidRPr="00E31873">
              <w:rPr>
                <w:rFonts w:eastAsia="SimSun" w:cs="Times New Roman"/>
                <w:b/>
                <w:i/>
                <w:sz w:val="26"/>
                <w:szCs w:val="26"/>
              </w:rPr>
              <w:t xml:space="preserve">lưu trữ </w:t>
            </w:r>
            <w:r w:rsidRPr="00E31873">
              <w:rPr>
                <w:rFonts w:eastAsia="SimSun" w:cs="Times New Roman"/>
                <w:i/>
                <w:sz w:val="26"/>
                <w:szCs w:val="26"/>
              </w:rPr>
              <w:t>và cung cấp thông tin về dữ liệu công trình ngầm trong phạm vi các khu công nghiệp trên địa bàn tỉnh.</w:t>
            </w:r>
          </w:p>
          <w:p w:rsidR="00403DCB" w:rsidRPr="00E31873" w:rsidRDefault="00403DCB" w:rsidP="00403DCB">
            <w:pPr>
              <w:spacing w:before="120" w:after="160" w:line="259" w:lineRule="auto"/>
              <w:jc w:val="both"/>
              <w:rPr>
                <w:rFonts w:eastAsia="SimSun" w:cs="Times New Roman"/>
                <w:i/>
                <w:sz w:val="26"/>
                <w:szCs w:val="26"/>
              </w:rPr>
            </w:pPr>
            <w:r w:rsidRPr="00E31873">
              <w:rPr>
                <w:rFonts w:eastAsia="SimSun" w:cs="Times New Roman"/>
                <w:i/>
                <w:sz w:val="26"/>
                <w:szCs w:val="26"/>
              </w:rPr>
              <w:t xml:space="preserve">3. Ủy ban nhân dân cấp xã thực hiện việc xây dựng cơ sở dữ liệu, quản lý, </w:t>
            </w:r>
            <w:r w:rsidRPr="00E31873">
              <w:rPr>
                <w:rFonts w:eastAsia="SimSun" w:cs="Times New Roman"/>
                <w:b/>
                <w:i/>
                <w:sz w:val="26"/>
                <w:szCs w:val="26"/>
              </w:rPr>
              <w:t>lưu trữ</w:t>
            </w:r>
            <w:r w:rsidRPr="00E31873">
              <w:rPr>
                <w:rFonts w:eastAsia="SimSun" w:cs="Times New Roman"/>
                <w:i/>
                <w:sz w:val="26"/>
                <w:szCs w:val="26"/>
              </w:rPr>
              <w:t xml:space="preserve"> và cung cấp thông tin về dữ liệu công trình ngầm đô thị thuộc địa bàn mình quản lý (trừ cơ sở dữ liệu công trình ngầm quy định tại khoản 1 và khoản 2 Điều này)”.</w:t>
            </w:r>
          </w:p>
          <w:p w:rsidR="00403DCB" w:rsidRPr="00E31873" w:rsidRDefault="00403DCB" w:rsidP="00403DCB">
            <w:pPr>
              <w:spacing w:beforeLines="60" w:before="144" w:afterLines="60" w:after="144"/>
              <w:ind w:right="-1"/>
              <w:jc w:val="both"/>
              <w:rPr>
                <w:sz w:val="26"/>
                <w:szCs w:val="26"/>
              </w:rPr>
            </w:pPr>
            <w:r w:rsidRPr="00E31873">
              <w:rPr>
                <w:rFonts w:eastAsia="SimSun" w:cs="Times New Roman"/>
                <w:sz w:val="26"/>
                <w:szCs w:val="26"/>
              </w:rPr>
              <w:t>Các nội dung về phân công và phân cấp trong dự thảo quy định chưa tách bạch rõ giữa phân công nhiệm vụ và phân cấp thẩm quyền. Đề nghị cơ quan soạn thảo rà soát, chỉnh sửa để quy định rõ ràng, bảo đảm xác định đầy đủ, chính xác trách nhiệm của từng cơ quan, đồng thời tránh trùng lặp hoặc chồng chéo thẩm quyền đã được quy định tại các văn bản của Trung ương.</w:t>
            </w:r>
          </w:p>
        </w:tc>
        <w:tc>
          <w:tcPr>
            <w:tcW w:w="4394" w:type="dxa"/>
            <w:gridSpan w:val="2"/>
          </w:tcPr>
          <w:p w:rsidR="008412A5" w:rsidRPr="00E31873" w:rsidRDefault="008412A5" w:rsidP="00905E4F">
            <w:pPr>
              <w:jc w:val="both"/>
              <w:rPr>
                <w:sz w:val="26"/>
                <w:szCs w:val="26"/>
              </w:rPr>
            </w:pPr>
          </w:p>
          <w:p w:rsidR="008412A5" w:rsidRPr="00E31873" w:rsidRDefault="008412A5" w:rsidP="00905E4F">
            <w:pPr>
              <w:jc w:val="both"/>
              <w:rPr>
                <w:sz w:val="26"/>
                <w:szCs w:val="26"/>
              </w:rPr>
            </w:pPr>
          </w:p>
          <w:p w:rsidR="00403DCB" w:rsidRPr="00E31873" w:rsidRDefault="008412A5" w:rsidP="00905E4F">
            <w:pPr>
              <w:jc w:val="both"/>
              <w:rPr>
                <w:sz w:val="26"/>
                <w:szCs w:val="26"/>
              </w:rPr>
            </w:pPr>
            <w:r w:rsidRPr="00E31873">
              <w:rPr>
                <w:sz w:val="26"/>
                <w:szCs w:val="26"/>
              </w:rPr>
              <w:t xml:space="preserve">2.1. </w:t>
            </w:r>
            <w:r w:rsidR="00403DCB" w:rsidRPr="00E31873">
              <w:rPr>
                <w:sz w:val="26"/>
                <w:szCs w:val="26"/>
              </w:rPr>
              <w:t>Đã tiếp thu, chỉnh sửa</w:t>
            </w:r>
            <w:r w:rsidRPr="00E31873">
              <w:rPr>
                <w:sz w:val="26"/>
                <w:szCs w:val="26"/>
              </w:rPr>
              <w:t>.</w:t>
            </w:r>
          </w:p>
          <w:p w:rsidR="008412A5" w:rsidRPr="00E31873" w:rsidRDefault="008412A5" w:rsidP="00905E4F">
            <w:pPr>
              <w:jc w:val="both"/>
              <w:rPr>
                <w:sz w:val="26"/>
                <w:szCs w:val="26"/>
              </w:rPr>
            </w:pPr>
          </w:p>
          <w:p w:rsidR="008412A5" w:rsidRPr="00E31873" w:rsidRDefault="008412A5" w:rsidP="00905E4F">
            <w:pPr>
              <w:jc w:val="both"/>
              <w:rPr>
                <w:sz w:val="26"/>
                <w:szCs w:val="26"/>
              </w:rPr>
            </w:pPr>
          </w:p>
          <w:p w:rsidR="008412A5" w:rsidRPr="00E31873" w:rsidRDefault="008412A5" w:rsidP="00905E4F">
            <w:pPr>
              <w:jc w:val="both"/>
              <w:rPr>
                <w:sz w:val="26"/>
                <w:szCs w:val="26"/>
              </w:rPr>
            </w:pPr>
          </w:p>
          <w:p w:rsidR="008412A5" w:rsidRPr="00E31873" w:rsidRDefault="008412A5" w:rsidP="00905E4F">
            <w:pPr>
              <w:jc w:val="both"/>
              <w:rPr>
                <w:sz w:val="26"/>
                <w:szCs w:val="26"/>
              </w:rPr>
            </w:pPr>
          </w:p>
          <w:p w:rsidR="008412A5" w:rsidRPr="00E31873" w:rsidRDefault="008412A5" w:rsidP="00905E4F">
            <w:pPr>
              <w:jc w:val="both"/>
              <w:rPr>
                <w:sz w:val="26"/>
                <w:szCs w:val="26"/>
              </w:rPr>
            </w:pPr>
          </w:p>
          <w:p w:rsidR="008412A5" w:rsidRPr="00E31873" w:rsidRDefault="008412A5" w:rsidP="00FF5D91">
            <w:pPr>
              <w:jc w:val="both"/>
              <w:rPr>
                <w:sz w:val="26"/>
                <w:szCs w:val="26"/>
              </w:rPr>
            </w:pPr>
            <w:r w:rsidRPr="00E31873">
              <w:rPr>
                <w:sz w:val="26"/>
                <w:szCs w:val="26"/>
              </w:rPr>
              <w:t>2.2. Đã tiếp thu, chỉnh sửa</w:t>
            </w:r>
            <w:r w:rsidR="00FF5D91" w:rsidRPr="00E31873">
              <w:rPr>
                <w:sz w:val="26"/>
                <w:szCs w:val="26"/>
              </w:rPr>
              <w:t xml:space="preserve"> thời gian gửi tổng hợp </w:t>
            </w:r>
            <w:r w:rsidR="000B6386" w:rsidRPr="00E31873">
              <w:rPr>
                <w:sz w:val="26"/>
                <w:szCs w:val="26"/>
              </w:rPr>
              <w:t xml:space="preserve">thành </w:t>
            </w:r>
            <w:r w:rsidR="00FF5D91" w:rsidRPr="00E31873">
              <w:rPr>
                <w:sz w:val="26"/>
                <w:szCs w:val="26"/>
              </w:rPr>
              <w:t xml:space="preserve">trước ngày 01 tháng </w:t>
            </w:r>
            <w:r w:rsidRPr="00E31873">
              <w:rPr>
                <w:sz w:val="26"/>
                <w:szCs w:val="26"/>
              </w:rPr>
              <w:t xml:space="preserve">12 </w:t>
            </w:r>
            <w:r w:rsidR="00FF5D91" w:rsidRPr="00E31873">
              <w:rPr>
                <w:sz w:val="26"/>
                <w:szCs w:val="26"/>
              </w:rPr>
              <w:t>hằng</w:t>
            </w:r>
            <w:r w:rsidRPr="00E31873">
              <w:rPr>
                <w:sz w:val="26"/>
                <w:szCs w:val="26"/>
              </w:rPr>
              <w:t xml:space="preserve"> năm</w:t>
            </w:r>
            <w:r w:rsidR="00FF5D91" w:rsidRPr="00E31873">
              <w:rPr>
                <w:sz w:val="26"/>
                <w:szCs w:val="26"/>
              </w:rPr>
              <w:t>.</w:t>
            </w:r>
          </w:p>
          <w:p w:rsidR="00B6162A" w:rsidRPr="00E31873" w:rsidRDefault="00B6162A" w:rsidP="00FF5D91">
            <w:pPr>
              <w:jc w:val="both"/>
              <w:rPr>
                <w:sz w:val="26"/>
                <w:szCs w:val="26"/>
              </w:rPr>
            </w:pPr>
          </w:p>
          <w:p w:rsidR="00B6162A" w:rsidRPr="00E31873" w:rsidRDefault="00B6162A" w:rsidP="00FF5D91">
            <w:pPr>
              <w:jc w:val="both"/>
              <w:rPr>
                <w:sz w:val="26"/>
                <w:szCs w:val="26"/>
              </w:rPr>
            </w:pPr>
          </w:p>
          <w:p w:rsidR="00B6162A" w:rsidRPr="00E31873" w:rsidRDefault="00B6162A" w:rsidP="00FF5D91">
            <w:pPr>
              <w:jc w:val="both"/>
              <w:rPr>
                <w:sz w:val="26"/>
                <w:szCs w:val="26"/>
              </w:rPr>
            </w:pPr>
          </w:p>
          <w:p w:rsidR="00B6162A" w:rsidRPr="00E31873" w:rsidRDefault="00B6162A" w:rsidP="00FF5D91">
            <w:pPr>
              <w:jc w:val="both"/>
              <w:rPr>
                <w:sz w:val="26"/>
                <w:szCs w:val="26"/>
              </w:rPr>
            </w:pPr>
          </w:p>
          <w:p w:rsidR="00B6162A" w:rsidRPr="00E31873" w:rsidRDefault="00B6162A" w:rsidP="00FF5D91">
            <w:pPr>
              <w:jc w:val="both"/>
              <w:rPr>
                <w:sz w:val="26"/>
                <w:szCs w:val="26"/>
              </w:rPr>
            </w:pPr>
          </w:p>
          <w:p w:rsidR="00B6162A" w:rsidRPr="00E31873" w:rsidRDefault="00B6162A" w:rsidP="00FF5D91">
            <w:pPr>
              <w:jc w:val="both"/>
              <w:rPr>
                <w:sz w:val="26"/>
                <w:szCs w:val="26"/>
              </w:rPr>
            </w:pPr>
          </w:p>
          <w:p w:rsidR="00B6162A" w:rsidRPr="00E31873" w:rsidRDefault="00B6162A" w:rsidP="00FF5D91">
            <w:pPr>
              <w:jc w:val="both"/>
              <w:rPr>
                <w:rFonts w:eastAsia="SimSun" w:cs="Times New Roman"/>
                <w:sz w:val="26"/>
                <w:szCs w:val="26"/>
              </w:rPr>
            </w:pPr>
            <w:r w:rsidRPr="00E31873">
              <w:rPr>
                <w:sz w:val="26"/>
                <w:szCs w:val="26"/>
              </w:rPr>
              <w:t xml:space="preserve">2.3. Đã tiếp thu, chỉnh sửa bỏ nội dung </w:t>
            </w:r>
            <w:r w:rsidRPr="00E31873">
              <w:rPr>
                <w:i/>
                <w:sz w:val="26"/>
                <w:szCs w:val="26"/>
              </w:rPr>
              <w:t>“cung cấp dữ liệu công trình ngầm cho các tổ chức, cá nhân có nhu cầu theo quy định của pháp luật”</w:t>
            </w:r>
            <w:r w:rsidRPr="00E31873">
              <w:rPr>
                <w:sz w:val="26"/>
                <w:szCs w:val="26"/>
              </w:rPr>
              <w:t xml:space="preserve"> tại </w:t>
            </w:r>
            <w:r w:rsidRPr="00E31873">
              <w:rPr>
                <w:rFonts w:eastAsia="SimSun" w:cs="Times New Roman"/>
                <w:sz w:val="26"/>
                <w:szCs w:val="26"/>
              </w:rPr>
              <w:t>khoản 3 Điều 10 để tránh trùng lặp.</w:t>
            </w:r>
          </w:p>
          <w:p w:rsidR="00B6162A" w:rsidRPr="00E31873" w:rsidRDefault="00B6162A" w:rsidP="00FF5D91">
            <w:pPr>
              <w:jc w:val="both"/>
              <w:rPr>
                <w:sz w:val="26"/>
                <w:szCs w:val="26"/>
              </w:rPr>
            </w:pPr>
            <w:r w:rsidRPr="00E31873">
              <w:rPr>
                <w:rFonts w:eastAsia="SimSun" w:cs="Times New Roman"/>
                <w:sz w:val="26"/>
                <w:szCs w:val="26"/>
              </w:rPr>
              <w:t xml:space="preserve">2.4. </w:t>
            </w:r>
            <w:r w:rsidRPr="00E31873">
              <w:rPr>
                <w:sz w:val="26"/>
                <w:szCs w:val="26"/>
              </w:rPr>
              <w:t>Đã tiếp thu, chỉnh sửa.</w:t>
            </w:r>
          </w:p>
          <w:p w:rsidR="00415249" w:rsidRPr="00E31873" w:rsidRDefault="00415249" w:rsidP="00FF5D91">
            <w:pPr>
              <w:jc w:val="both"/>
              <w:rPr>
                <w:sz w:val="26"/>
                <w:szCs w:val="26"/>
              </w:rPr>
            </w:pPr>
          </w:p>
          <w:p w:rsidR="00415249" w:rsidRPr="00E31873" w:rsidRDefault="00415249" w:rsidP="00FF5D91">
            <w:pPr>
              <w:jc w:val="both"/>
              <w:rPr>
                <w:sz w:val="26"/>
                <w:szCs w:val="26"/>
              </w:rPr>
            </w:pPr>
          </w:p>
          <w:p w:rsidR="00415249" w:rsidRPr="00E31873" w:rsidRDefault="00415249" w:rsidP="00415249">
            <w:pPr>
              <w:jc w:val="both"/>
              <w:rPr>
                <w:sz w:val="26"/>
                <w:szCs w:val="26"/>
              </w:rPr>
            </w:pPr>
            <w:r w:rsidRPr="00E31873">
              <w:rPr>
                <w:rFonts w:eastAsia="SimSun" w:cs="Times New Roman"/>
                <w:sz w:val="26"/>
                <w:szCs w:val="26"/>
              </w:rPr>
              <w:t xml:space="preserve">2.5. </w:t>
            </w:r>
            <w:r w:rsidRPr="00E31873">
              <w:rPr>
                <w:sz w:val="26"/>
                <w:szCs w:val="26"/>
              </w:rPr>
              <w:t>Đã tiếp thu, chỉnh sửa.</w:t>
            </w:r>
          </w:p>
          <w:p w:rsidR="00415249" w:rsidRPr="00E31873" w:rsidRDefault="00415249" w:rsidP="00415249">
            <w:pPr>
              <w:jc w:val="both"/>
              <w:rPr>
                <w:sz w:val="26"/>
                <w:szCs w:val="26"/>
              </w:rPr>
            </w:pPr>
          </w:p>
          <w:p w:rsidR="00415249" w:rsidRPr="00E31873" w:rsidRDefault="00415249" w:rsidP="00415249">
            <w:pPr>
              <w:jc w:val="both"/>
              <w:rPr>
                <w:sz w:val="26"/>
                <w:szCs w:val="26"/>
              </w:rPr>
            </w:pPr>
          </w:p>
          <w:p w:rsidR="00415249" w:rsidRPr="00E31873" w:rsidRDefault="00415249" w:rsidP="002775AD">
            <w:pPr>
              <w:jc w:val="both"/>
              <w:rPr>
                <w:sz w:val="26"/>
                <w:szCs w:val="26"/>
              </w:rPr>
            </w:pPr>
            <w:r w:rsidRPr="00E31873">
              <w:rPr>
                <w:sz w:val="26"/>
                <w:szCs w:val="26"/>
              </w:rPr>
              <w:t>2.6. Đã tiếp thu, chỉnh sửa: Bỏ Điề</w:t>
            </w:r>
            <w:r w:rsidR="002775AD" w:rsidRPr="00E31873">
              <w:rPr>
                <w:sz w:val="26"/>
                <w:szCs w:val="26"/>
              </w:rPr>
              <w:t xml:space="preserve">u 13, do sau khi rà soát, không cần thiết đưa vào quy định. </w:t>
            </w:r>
          </w:p>
          <w:p w:rsidR="000476F3" w:rsidRPr="00E31873" w:rsidRDefault="000476F3" w:rsidP="002775AD">
            <w:pPr>
              <w:jc w:val="both"/>
              <w:rPr>
                <w:sz w:val="26"/>
                <w:szCs w:val="26"/>
              </w:rPr>
            </w:pPr>
          </w:p>
          <w:p w:rsidR="000476F3" w:rsidRPr="00E31873" w:rsidRDefault="000476F3" w:rsidP="002775AD">
            <w:pPr>
              <w:jc w:val="both"/>
              <w:rPr>
                <w:sz w:val="26"/>
                <w:szCs w:val="26"/>
              </w:rPr>
            </w:pPr>
          </w:p>
          <w:p w:rsidR="000476F3" w:rsidRPr="00E31873" w:rsidRDefault="000476F3" w:rsidP="002775AD">
            <w:pPr>
              <w:jc w:val="both"/>
              <w:rPr>
                <w:sz w:val="26"/>
                <w:szCs w:val="26"/>
              </w:rPr>
            </w:pPr>
          </w:p>
          <w:p w:rsidR="000476F3" w:rsidRPr="00E31873" w:rsidRDefault="000476F3" w:rsidP="002775AD">
            <w:pPr>
              <w:jc w:val="both"/>
              <w:rPr>
                <w:sz w:val="26"/>
                <w:szCs w:val="26"/>
              </w:rPr>
            </w:pPr>
          </w:p>
          <w:p w:rsidR="000476F3" w:rsidRPr="00E31873" w:rsidRDefault="000476F3" w:rsidP="002775AD">
            <w:pPr>
              <w:jc w:val="both"/>
              <w:rPr>
                <w:sz w:val="26"/>
                <w:szCs w:val="26"/>
              </w:rPr>
            </w:pPr>
          </w:p>
          <w:p w:rsidR="000476F3" w:rsidRPr="00E31873" w:rsidRDefault="000476F3" w:rsidP="002775AD">
            <w:pPr>
              <w:jc w:val="both"/>
              <w:rPr>
                <w:sz w:val="26"/>
                <w:szCs w:val="26"/>
              </w:rPr>
            </w:pPr>
          </w:p>
          <w:p w:rsidR="000476F3" w:rsidRPr="00E31873" w:rsidRDefault="000476F3" w:rsidP="002775AD">
            <w:pPr>
              <w:jc w:val="both"/>
              <w:rPr>
                <w:sz w:val="26"/>
                <w:szCs w:val="26"/>
              </w:rPr>
            </w:pPr>
          </w:p>
          <w:p w:rsidR="000476F3" w:rsidRPr="00E31873" w:rsidRDefault="000476F3" w:rsidP="002775AD">
            <w:pPr>
              <w:jc w:val="both"/>
              <w:rPr>
                <w:sz w:val="26"/>
                <w:szCs w:val="26"/>
              </w:rPr>
            </w:pPr>
            <w:r w:rsidRPr="00E31873">
              <w:rPr>
                <w:sz w:val="26"/>
                <w:szCs w:val="26"/>
              </w:rPr>
              <w:t>2.7. Đã tiếp thu, chỉnh sửa như sau:</w:t>
            </w:r>
          </w:p>
          <w:p w:rsidR="000476F3" w:rsidRPr="00E31873" w:rsidRDefault="000476F3" w:rsidP="002775AD">
            <w:pPr>
              <w:jc w:val="both"/>
              <w:rPr>
                <w:sz w:val="26"/>
                <w:szCs w:val="26"/>
              </w:rPr>
            </w:pPr>
            <w:r w:rsidRPr="00E31873">
              <w:rPr>
                <w:sz w:val="26"/>
                <w:szCs w:val="26"/>
              </w:rPr>
              <w:t>- Tại Chương III và Điều 7 sửa thành “Phân cấp quản lý cơ sở dữ liệu và cung cấp dữ liệu về công trình ngầm đô thị”</w:t>
            </w:r>
            <w:r w:rsidR="00407450" w:rsidRPr="00E31873">
              <w:rPr>
                <w:sz w:val="26"/>
                <w:szCs w:val="26"/>
              </w:rPr>
              <w:t xml:space="preserve">, </w:t>
            </w:r>
            <w:r w:rsidR="007D2D2E" w:rsidRPr="00E31873">
              <w:rPr>
                <w:sz w:val="26"/>
                <w:szCs w:val="26"/>
              </w:rPr>
              <w:t xml:space="preserve">để phù hợp với </w:t>
            </w:r>
            <w:r w:rsidR="007D2D2E" w:rsidRPr="00E31873">
              <w:rPr>
                <w:rFonts w:cs="Times New Roman"/>
                <w:spacing w:val="-4"/>
                <w:sz w:val="24"/>
                <w:szCs w:val="24"/>
              </w:rPr>
              <w:t xml:space="preserve">Điều 13 Luật Tổ chức chính quyền địa phương </w:t>
            </w:r>
            <w:r w:rsidR="007D2D2E" w:rsidRPr="00E31873">
              <w:rPr>
                <w:rFonts w:cs="Times New Roman"/>
                <w:spacing w:val="-4"/>
                <w:kern w:val="36"/>
                <w:sz w:val="24"/>
                <w:szCs w:val="24"/>
              </w:rPr>
              <w:t>số 72/2025/QH15.</w:t>
            </w:r>
          </w:p>
          <w:p w:rsidR="00407450" w:rsidRPr="00E31873" w:rsidRDefault="00407450" w:rsidP="00407450">
            <w:pPr>
              <w:pStyle w:val="Heading1"/>
              <w:spacing w:beforeLines="60" w:before="144" w:afterLines="60" w:after="144"/>
              <w:jc w:val="both"/>
              <w:outlineLvl w:val="0"/>
              <w:rPr>
                <w:rFonts w:ascii="Times New Roman" w:hAnsi="Times New Roman" w:cs="Times New Roman"/>
                <w:b w:val="0"/>
                <w:i/>
                <w:color w:val="auto"/>
                <w:spacing w:val="-4"/>
                <w:sz w:val="24"/>
                <w:szCs w:val="24"/>
                <w:lang w:val="en-US"/>
              </w:rPr>
            </w:pPr>
            <w:r w:rsidRPr="00E31873">
              <w:rPr>
                <w:rFonts w:ascii="Times New Roman" w:hAnsi="Times New Roman" w:cs="Times New Roman"/>
                <w:b w:val="0"/>
                <w:color w:val="auto"/>
                <w:spacing w:val="-4"/>
                <w:sz w:val="24"/>
                <w:szCs w:val="24"/>
              </w:rPr>
              <w:t>Điều 13 Luật Tổ chức chính quyền địa phương</w:t>
            </w:r>
            <w:r w:rsidRPr="00E31873">
              <w:rPr>
                <w:rFonts w:ascii="Times New Roman" w:hAnsi="Times New Roman" w:cs="Times New Roman"/>
                <w:b w:val="0"/>
                <w:bCs w:val="0"/>
                <w:color w:val="auto"/>
                <w:spacing w:val="-4"/>
                <w:sz w:val="24"/>
                <w:szCs w:val="24"/>
              </w:rPr>
              <w:t xml:space="preserve"> </w:t>
            </w:r>
            <w:r w:rsidRPr="00E31873">
              <w:rPr>
                <w:rFonts w:ascii="Times New Roman" w:hAnsi="Times New Roman" w:cs="Times New Roman"/>
                <w:b w:val="0"/>
                <w:color w:val="auto"/>
                <w:spacing w:val="-4"/>
                <w:kern w:val="36"/>
                <w:sz w:val="24"/>
                <w:szCs w:val="24"/>
                <w:lang w:val="en-US"/>
              </w:rPr>
              <w:t xml:space="preserve">số 72/2025/QH15 </w:t>
            </w:r>
            <w:r w:rsidRPr="00E31873">
              <w:rPr>
                <w:rFonts w:ascii="Times New Roman" w:hAnsi="Times New Roman" w:cs="Times New Roman"/>
                <w:b w:val="0"/>
                <w:bCs w:val="0"/>
                <w:color w:val="auto"/>
                <w:spacing w:val="-4"/>
                <w:sz w:val="24"/>
                <w:szCs w:val="24"/>
              </w:rPr>
              <w:t>quy định:</w:t>
            </w:r>
            <w:r w:rsidRPr="00E31873">
              <w:rPr>
                <w:rFonts w:ascii="Times New Roman" w:hAnsi="Times New Roman" w:cs="Times New Roman"/>
                <w:b w:val="0"/>
                <w:i/>
                <w:color w:val="auto"/>
                <w:spacing w:val="-4"/>
                <w:sz w:val="24"/>
                <w:szCs w:val="24"/>
                <w:lang w:val="en-US"/>
              </w:rPr>
              <w:t xml:space="preserve"> </w:t>
            </w:r>
          </w:p>
          <w:p w:rsidR="00407450" w:rsidRPr="00E31873" w:rsidRDefault="00407450" w:rsidP="00407450">
            <w:pPr>
              <w:pStyle w:val="Heading1"/>
              <w:spacing w:beforeLines="60" w:before="144" w:afterLines="60" w:after="144"/>
              <w:jc w:val="both"/>
              <w:outlineLvl w:val="0"/>
              <w:rPr>
                <w:rFonts w:ascii="Times New Roman" w:hAnsi="Times New Roman" w:cs="Times New Roman"/>
                <w:b w:val="0"/>
                <w:i/>
                <w:color w:val="auto"/>
                <w:sz w:val="24"/>
                <w:szCs w:val="24"/>
                <w:lang w:val="en-US"/>
              </w:rPr>
            </w:pPr>
            <w:r w:rsidRPr="00E31873">
              <w:rPr>
                <w:rFonts w:ascii="Times New Roman" w:hAnsi="Times New Roman" w:cs="Times New Roman"/>
                <w:b w:val="0"/>
                <w:bCs w:val="0"/>
                <w:i/>
                <w:color w:val="auto"/>
                <w:sz w:val="24"/>
                <w:szCs w:val="24"/>
              </w:rPr>
              <w:t>“</w:t>
            </w:r>
            <w:r w:rsidRPr="00E31873">
              <w:rPr>
                <w:rFonts w:ascii="Times New Roman" w:hAnsi="Times New Roman" w:cs="Times New Roman"/>
                <w:b w:val="0"/>
                <w:i/>
                <w:color w:val="auto"/>
                <w:sz w:val="24"/>
                <w:szCs w:val="24"/>
              </w:rPr>
              <w:t>Điều 13. Phân cấp</w:t>
            </w:r>
          </w:p>
          <w:p w:rsidR="00407450" w:rsidRPr="00E31873" w:rsidRDefault="00407450" w:rsidP="003572A5">
            <w:pPr>
              <w:spacing w:beforeLines="60" w:before="144" w:afterLines="60" w:after="144"/>
              <w:jc w:val="both"/>
              <w:rPr>
                <w:sz w:val="26"/>
                <w:szCs w:val="26"/>
              </w:rPr>
            </w:pPr>
            <w:r w:rsidRPr="00E31873">
              <w:rPr>
                <w:i/>
                <w:sz w:val="24"/>
                <w:szCs w:val="24"/>
              </w:rPr>
              <w:t xml:space="preserve">1. Hội đồng nhân dân cấp tỉnh phân cấp cho Ủy ban nhân dân cùng cấp hoặc Hội đồng nhân dân cấp xã; </w:t>
            </w:r>
            <w:r w:rsidRPr="00E31873">
              <w:rPr>
                <w:b/>
                <w:i/>
                <w:sz w:val="24"/>
                <w:szCs w:val="24"/>
              </w:rPr>
              <w:t>Ủy ban nhân dân cấp tỉnh</w:t>
            </w:r>
            <w:r w:rsidRPr="00E31873">
              <w:rPr>
                <w:i/>
                <w:sz w:val="24"/>
                <w:szCs w:val="24"/>
              </w:rPr>
              <w:t xml:space="preserve">, Chủ tịch Ủy ban nhân dân cấp tỉnh </w:t>
            </w:r>
            <w:r w:rsidRPr="00E31873">
              <w:rPr>
                <w:b/>
                <w:i/>
                <w:sz w:val="24"/>
                <w:szCs w:val="24"/>
              </w:rPr>
              <w:t>phân cấp cho cơ quan chuyên môn, tổ chức hành chính khác thuộc Ủy ban nhân dân cấp mình</w:t>
            </w:r>
            <w:r w:rsidRPr="00E31873">
              <w:rPr>
                <w:i/>
                <w:sz w:val="24"/>
                <w:szCs w:val="24"/>
              </w:rPr>
              <w:t>,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 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tc>
      </w:tr>
      <w:tr w:rsidR="00403DCB" w:rsidRPr="00B546FC" w:rsidTr="0026436B">
        <w:tc>
          <w:tcPr>
            <w:tcW w:w="567" w:type="dxa"/>
            <w:vMerge/>
            <w:vAlign w:val="center"/>
          </w:tcPr>
          <w:p w:rsidR="00403DCB" w:rsidRPr="000F6E23" w:rsidRDefault="00403DCB" w:rsidP="001F1B63">
            <w:pPr>
              <w:jc w:val="center"/>
              <w:rPr>
                <w:rFonts w:cs="Times New Roman"/>
                <w:sz w:val="26"/>
                <w:szCs w:val="26"/>
              </w:rPr>
            </w:pPr>
          </w:p>
        </w:tc>
        <w:tc>
          <w:tcPr>
            <w:tcW w:w="1276" w:type="dxa"/>
            <w:vMerge/>
            <w:vAlign w:val="center"/>
          </w:tcPr>
          <w:p w:rsidR="00403DCB" w:rsidRPr="000F6E23" w:rsidRDefault="00403DCB" w:rsidP="00692E4E">
            <w:pPr>
              <w:rPr>
                <w:sz w:val="26"/>
                <w:szCs w:val="26"/>
                <w:highlight w:val="yellow"/>
              </w:rPr>
            </w:pPr>
          </w:p>
        </w:tc>
        <w:tc>
          <w:tcPr>
            <w:tcW w:w="1843" w:type="dxa"/>
            <w:vMerge/>
            <w:vAlign w:val="center"/>
          </w:tcPr>
          <w:p w:rsidR="00403DCB" w:rsidRPr="000F6E23" w:rsidRDefault="00403DCB" w:rsidP="00692E4E">
            <w:pPr>
              <w:rPr>
                <w:sz w:val="26"/>
                <w:szCs w:val="26"/>
                <w:highlight w:val="yellow"/>
              </w:rPr>
            </w:pPr>
          </w:p>
        </w:tc>
        <w:tc>
          <w:tcPr>
            <w:tcW w:w="6804" w:type="dxa"/>
          </w:tcPr>
          <w:p w:rsidR="00403DCB" w:rsidRPr="00E31873" w:rsidRDefault="00403DCB" w:rsidP="00403DCB">
            <w:pPr>
              <w:spacing w:beforeLines="60" w:before="144" w:afterLines="60" w:after="144"/>
              <w:ind w:right="-108"/>
              <w:jc w:val="both"/>
              <w:rPr>
                <w:rFonts w:eastAsia="SimSun" w:cs="Times New Roman"/>
                <w:b/>
                <w:sz w:val="26"/>
                <w:szCs w:val="26"/>
              </w:rPr>
            </w:pPr>
            <w:r w:rsidRPr="00E31873">
              <w:rPr>
                <w:rFonts w:eastAsia="SimSun" w:cs="Times New Roman"/>
                <w:b/>
                <w:sz w:val="26"/>
                <w:szCs w:val="26"/>
              </w:rPr>
              <w:t>3. Thành phần hồ sơ</w:t>
            </w:r>
          </w:p>
          <w:p w:rsidR="00403DCB" w:rsidRPr="00E31873" w:rsidRDefault="00403DCB" w:rsidP="00137620">
            <w:pPr>
              <w:spacing w:beforeLines="60" w:before="144" w:afterLines="60" w:after="144"/>
              <w:ind w:left="-108" w:right="-1"/>
              <w:jc w:val="both"/>
              <w:rPr>
                <w:sz w:val="26"/>
                <w:szCs w:val="26"/>
                <w:lang w:val="pl-PL"/>
              </w:rPr>
            </w:pPr>
            <w:r w:rsidRPr="00E31873">
              <w:rPr>
                <w:rFonts w:eastAsia="SimSun" w:cs="Times New Roman"/>
                <w:sz w:val="26"/>
                <w:szCs w:val="26"/>
              </w:rPr>
              <w:t>Đề nghị bổ sung “</w:t>
            </w:r>
            <w:r w:rsidRPr="00E31873">
              <w:rPr>
                <w:rFonts w:eastAsia="SimSun" w:cs="Times New Roman"/>
                <w:b/>
                <w:sz w:val="26"/>
                <w:szCs w:val="26"/>
              </w:rPr>
              <w:t xml:space="preserve">Bản đánh giá </w:t>
            </w:r>
            <w:r w:rsidRPr="00E31873">
              <w:rPr>
                <w:rFonts w:eastAsia="SimSun" w:cs="Times New Roman"/>
                <w:b/>
                <w:color w:val="222222"/>
                <w:sz w:val="26"/>
                <w:szCs w:val="26"/>
                <w:shd w:val="clear" w:color="auto" w:fill="FFFFFF"/>
              </w:rPr>
              <w:t>việc phân cấp, thực hiện nhiệm vụ, quyền hạn được phân cấp</w:t>
            </w:r>
            <w:r w:rsidRPr="00E31873">
              <w:rPr>
                <w:rFonts w:eastAsia="SimSun" w:cs="Times New Roman"/>
                <w:color w:val="222222"/>
                <w:sz w:val="26"/>
                <w:szCs w:val="26"/>
                <w:shd w:val="clear" w:color="auto" w:fill="FFFFFF"/>
              </w:rPr>
              <w:t xml:space="preserve">” theo quy định tại điểm đ khoản 3 Điều 49 Nghị định số 78/NĐ-CP ngày 01/4/2025 của </w:t>
            </w:r>
            <w:r w:rsidRPr="00E31873">
              <w:rPr>
                <w:rFonts w:eastAsia="SimSun" w:cs="Times New Roman"/>
                <w:bCs/>
                <w:color w:val="222222"/>
                <w:sz w:val="26"/>
                <w:szCs w:val="26"/>
              </w:rPr>
              <w:t xml:space="preserve">Quy định chi tiết một số điều và biện pháp để tổ chức, hướng dẫn thi hành Luật Ban hành văn bản quy phạm pháp luật </w:t>
            </w:r>
            <w:r w:rsidRPr="00E31873">
              <w:rPr>
                <w:rFonts w:eastAsia="SimSun" w:cs="Times New Roman"/>
                <w:color w:val="222222"/>
                <w:sz w:val="26"/>
                <w:szCs w:val="26"/>
                <w:shd w:val="clear" w:color="auto" w:fill="FFFFFF"/>
              </w:rPr>
              <w:t>được sửa đổi, bổ sung bởi khoản 28 Điều 1 Nghị định số 187/2025/NĐ-CP.</w:t>
            </w:r>
          </w:p>
        </w:tc>
        <w:tc>
          <w:tcPr>
            <w:tcW w:w="4394" w:type="dxa"/>
            <w:gridSpan w:val="2"/>
          </w:tcPr>
          <w:p w:rsidR="00403DCB" w:rsidRPr="00E31873" w:rsidRDefault="00403DCB" w:rsidP="006E2CF4">
            <w:pPr>
              <w:jc w:val="both"/>
              <w:rPr>
                <w:b/>
                <w:sz w:val="26"/>
                <w:szCs w:val="26"/>
              </w:rPr>
            </w:pPr>
            <w:r w:rsidRPr="00E31873">
              <w:rPr>
                <w:sz w:val="26"/>
                <w:szCs w:val="26"/>
              </w:rPr>
              <w:t xml:space="preserve">Đã tiếp thu, </w:t>
            </w:r>
            <w:r w:rsidR="006E2CF4" w:rsidRPr="00E31873">
              <w:rPr>
                <w:sz w:val="26"/>
                <w:szCs w:val="26"/>
              </w:rPr>
              <w:t>bổ sung “</w:t>
            </w:r>
            <w:r w:rsidR="006E2CF4" w:rsidRPr="00E31873">
              <w:rPr>
                <w:rFonts w:eastAsia="SimSun" w:cs="Times New Roman"/>
                <w:sz w:val="26"/>
                <w:szCs w:val="26"/>
              </w:rPr>
              <w:t xml:space="preserve">Bản đánh giá </w:t>
            </w:r>
            <w:r w:rsidR="006E2CF4" w:rsidRPr="00E31873">
              <w:rPr>
                <w:rFonts w:eastAsia="SimSun" w:cs="Times New Roman"/>
                <w:color w:val="222222"/>
                <w:sz w:val="26"/>
                <w:szCs w:val="26"/>
                <w:shd w:val="clear" w:color="auto" w:fill="FFFFFF"/>
              </w:rPr>
              <w:t>việc phân cấp, thực hiện nhiệm vụ, quyền hạn được phân cấp”</w:t>
            </w:r>
            <w:r w:rsidR="006E2CF4" w:rsidRPr="00E31873">
              <w:rPr>
                <w:rFonts w:eastAsia="SimSun" w:cs="Times New Roman"/>
                <w:b/>
                <w:color w:val="222222"/>
                <w:sz w:val="26"/>
                <w:szCs w:val="26"/>
                <w:shd w:val="clear" w:color="auto" w:fill="FFFFFF"/>
              </w:rPr>
              <w:t xml:space="preserve"> </w:t>
            </w:r>
            <w:r w:rsidR="006E2CF4" w:rsidRPr="00E31873">
              <w:rPr>
                <w:rFonts w:eastAsia="SimSun" w:cs="Times New Roman"/>
                <w:color w:val="222222"/>
                <w:sz w:val="26"/>
                <w:szCs w:val="26"/>
                <w:shd w:val="clear" w:color="auto" w:fill="FFFFFF"/>
              </w:rPr>
              <w:t>theo quy định</w:t>
            </w:r>
          </w:p>
        </w:tc>
      </w:tr>
      <w:tr w:rsidR="00E55FCB" w:rsidRPr="00B546FC" w:rsidTr="0026436B">
        <w:tc>
          <w:tcPr>
            <w:tcW w:w="567" w:type="dxa"/>
            <w:vAlign w:val="center"/>
          </w:tcPr>
          <w:p w:rsidR="00E55FCB" w:rsidRPr="000F6E23" w:rsidRDefault="00403DCB" w:rsidP="001F1B63">
            <w:pPr>
              <w:jc w:val="center"/>
              <w:rPr>
                <w:rFonts w:cs="Times New Roman"/>
                <w:sz w:val="26"/>
                <w:szCs w:val="26"/>
              </w:rPr>
            </w:pPr>
            <w:r w:rsidRPr="000F6E23">
              <w:rPr>
                <w:rFonts w:cs="Times New Roman"/>
                <w:sz w:val="26"/>
                <w:szCs w:val="26"/>
              </w:rPr>
              <w:t>2</w:t>
            </w:r>
          </w:p>
        </w:tc>
        <w:tc>
          <w:tcPr>
            <w:tcW w:w="1276" w:type="dxa"/>
            <w:vAlign w:val="center"/>
          </w:tcPr>
          <w:p w:rsidR="00E55FCB" w:rsidRPr="000F6E23" w:rsidRDefault="00137620" w:rsidP="00692E4E">
            <w:pPr>
              <w:rPr>
                <w:sz w:val="26"/>
                <w:szCs w:val="26"/>
              </w:rPr>
            </w:pPr>
            <w:r w:rsidRPr="000F6E23">
              <w:rPr>
                <w:sz w:val="26"/>
                <w:szCs w:val="26"/>
              </w:rPr>
              <w:t>Sở Công Thương</w:t>
            </w:r>
          </w:p>
        </w:tc>
        <w:tc>
          <w:tcPr>
            <w:tcW w:w="1843" w:type="dxa"/>
            <w:vAlign w:val="center"/>
          </w:tcPr>
          <w:p w:rsidR="00E55FCB" w:rsidRPr="000F6E23" w:rsidRDefault="00137620" w:rsidP="00137620">
            <w:pPr>
              <w:rPr>
                <w:sz w:val="26"/>
                <w:szCs w:val="26"/>
              </w:rPr>
            </w:pPr>
            <w:r w:rsidRPr="000F6E23">
              <w:rPr>
                <w:sz w:val="26"/>
                <w:szCs w:val="26"/>
              </w:rPr>
              <w:t>2114/SCT-QLNL ngày 19/9/2025</w:t>
            </w:r>
          </w:p>
        </w:tc>
        <w:tc>
          <w:tcPr>
            <w:tcW w:w="6804" w:type="dxa"/>
          </w:tcPr>
          <w:p w:rsidR="00E55FCB" w:rsidRPr="00B546FC" w:rsidRDefault="00137620" w:rsidP="007F7CDC">
            <w:pPr>
              <w:spacing w:after="120"/>
              <w:jc w:val="both"/>
              <w:rPr>
                <w:sz w:val="26"/>
                <w:szCs w:val="26"/>
                <w:lang w:val="pl-PL"/>
              </w:rPr>
            </w:pPr>
            <w:r w:rsidRPr="00B546FC">
              <w:rPr>
                <w:sz w:val="26"/>
                <w:szCs w:val="26"/>
                <w:lang w:val="pl-PL"/>
              </w:rPr>
              <w:t>1. Nhất trí.</w:t>
            </w:r>
          </w:p>
          <w:p w:rsidR="000F6E23" w:rsidRPr="00B546FC" w:rsidRDefault="00137620" w:rsidP="000F6E23">
            <w:pPr>
              <w:spacing w:after="120"/>
              <w:jc w:val="both"/>
              <w:rPr>
                <w:b/>
                <w:sz w:val="26"/>
                <w:szCs w:val="26"/>
                <w:lang w:val="pl-PL"/>
              </w:rPr>
            </w:pPr>
            <w:r w:rsidRPr="00B546FC">
              <w:rPr>
                <w:sz w:val="26"/>
                <w:szCs w:val="26"/>
                <w:lang w:val="pl-PL"/>
              </w:rPr>
              <w:t>2. Về nội dung dự thảo Tờ trình của Sở Xây dựng; dự thảo Quyết định của UBND tỉnh đề nghị cơ quan soạn thảo rà soát, chỉnh sửa lại cách ghi ngày, tháng, năm để đảm bảo tính thống nhất của văn bản.</w:t>
            </w:r>
          </w:p>
        </w:tc>
        <w:tc>
          <w:tcPr>
            <w:tcW w:w="4394" w:type="dxa"/>
            <w:gridSpan w:val="2"/>
          </w:tcPr>
          <w:p w:rsidR="009C0C07" w:rsidRPr="00B546FC" w:rsidRDefault="000F6E23" w:rsidP="009C0C07">
            <w:pPr>
              <w:jc w:val="both"/>
              <w:rPr>
                <w:b/>
                <w:sz w:val="26"/>
                <w:szCs w:val="26"/>
              </w:rPr>
            </w:pPr>
            <w:r w:rsidRPr="00B546FC">
              <w:rPr>
                <w:sz w:val="26"/>
                <w:szCs w:val="26"/>
              </w:rPr>
              <w:t>Đã tiếp thu, chỉnh sửa</w:t>
            </w:r>
          </w:p>
        </w:tc>
      </w:tr>
      <w:tr w:rsidR="000F6E23" w:rsidRPr="00B546FC" w:rsidTr="0026436B">
        <w:tc>
          <w:tcPr>
            <w:tcW w:w="567" w:type="dxa"/>
            <w:vMerge w:val="restart"/>
            <w:vAlign w:val="center"/>
          </w:tcPr>
          <w:p w:rsidR="000F6E23" w:rsidRPr="000F6E23" w:rsidRDefault="000F6E23" w:rsidP="001F1B63">
            <w:pPr>
              <w:jc w:val="center"/>
              <w:rPr>
                <w:rFonts w:cs="Times New Roman"/>
                <w:sz w:val="26"/>
                <w:szCs w:val="26"/>
              </w:rPr>
            </w:pPr>
            <w:r>
              <w:rPr>
                <w:rFonts w:cs="Times New Roman"/>
                <w:sz w:val="26"/>
                <w:szCs w:val="26"/>
              </w:rPr>
              <w:t>3</w:t>
            </w:r>
          </w:p>
        </w:tc>
        <w:tc>
          <w:tcPr>
            <w:tcW w:w="1276" w:type="dxa"/>
            <w:vMerge w:val="restart"/>
            <w:vAlign w:val="center"/>
          </w:tcPr>
          <w:p w:rsidR="000F6E23" w:rsidRPr="000F6E23" w:rsidRDefault="000F6E23" w:rsidP="00AA20C8">
            <w:pPr>
              <w:rPr>
                <w:sz w:val="26"/>
                <w:szCs w:val="26"/>
                <w:highlight w:val="yellow"/>
              </w:rPr>
            </w:pPr>
            <w:r w:rsidRPr="000F6E23">
              <w:rPr>
                <w:sz w:val="26"/>
                <w:szCs w:val="26"/>
              </w:rPr>
              <w:t>Ban Quản lý Khu kinh tế cửa khẩu Đồng Đăng - Lạng Sơn</w:t>
            </w:r>
          </w:p>
        </w:tc>
        <w:tc>
          <w:tcPr>
            <w:tcW w:w="1843" w:type="dxa"/>
            <w:vMerge w:val="restart"/>
            <w:vAlign w:val="center"/>
          </w:tcPr>
          <w:p w:rsidR="000F6E23" w:rsidRPr="000F6E23" w:rsidRDefault="000F6E23" w:rsidP="00692E4E">
            <w:pPr>
              <w:rPr>
                <w:sz w:val="26"/>
                <w:szCs w:val="26"/>
                <w:highlight w:val="yellow"/>
              </w:rPr>
            </w:pPr>
            <w:r w:rsidRPr="000F6E23">
              <w:rPr>
                <w:sz w:val="26"/>
                <w:szCs w:val="26"/>
              </w:rPr>
              <w:t>1404/BQLKKTCK-QLHT ngày 19/9/2025</w:t>
            </w:r>
          </w:p>
        </w:tc>
        <w:tc>
          <w:tcPr>
            <w:tcW w:w="6804" w:type="dxa"/>
          </w:tcPr>
          <w:p w:rsidR="000F6E23" w:rsidRPr="00E31873" w:rsidRDefault="000F6E23" w:rsidP="000F6E23">
            <w:pPr>
              <w:spacing w:before="120" w:after="120" w:line="400" w:lineRule="exact"/>
              <w:jc w:val="both"/>
              <w:rPr>
                <w:rFonts w:eastAsia="SimSun" w:cs="Times New Roman"/>
                <w:szCs w:val="28"/>
                <w:lang w:val="en-GB" w:eastAsia="zh-CN"/>
              </w:rPr>
            </w:pPr>
            <w:r w:rsidRPr="00E31873">
              <w:rPr>
                <w:rFonts w:eastAsia="SimSun" w:cs="Times New Roman"/>
                <w:b/>
                <w:bCs/>
                <w:szCs w:val="28"/>
                <w:lang w:val="en-GB" w:eastAsia="zh-CN"/>
              </w:rPr>
              <w:t>1.</w:t>
            </w:r>
            <w:r w:rsidRPr="00E31873">
              <w:rPr>
                <w:rFonts w:eastAsia="SimSun" w:cs="Times New Roman"/>
                <w:szCs w:val="28"/>
                <w:lang w:val="en-GB" w:eastAsia="zh-CN"/>
              </w:rPr>
              <w:t xml:space="preserve"> Đề nghị xem xét điều chỉnh khoản 2 Điều 7: Phân công, phân cấp quản lý cơ sở dữ liệu và cung cấp dữ liệu về công trình ngầm đô thị từ “</w:t>
            </w:r>
            <w:r w:rsidRPr="00E31873">
              <w:rPr>
                <w:rFonts w:eastAsia="SimSun" w:cs="Times New Roman"/>
                <w:i/>
                <w:iCs/>
                <w:szCs w:val="28"/>
                <w:lang w:val="en-GB" w:eastAsia="zh-CN"/>
              </w:rPr>
              <w:t xml:space="preserve">2. Ban Quản lý Khu kinh tế cửa khẩu Đồng Đăng - Lạng Sơn thực hiện việc xây dựng cơ sở dữ liệu, quản lý, lưu trữ và cung cấp thông tin về dữ liệu công trình ngầm trong phạm vi các </w:t>
            </w:r>
            <w:r w:rsidRPr="00E31873">
              <w:rPr>
                <w:rFonts w:eastAsia="SimSun" w:cs="Times New Roman"/>
                <w:i/>
                <w:iCs/>
                <w:szCs w:val="28"/>
                <w:u w:val="single"/>
                <w:lang w:val="en-GB" w:eastAsia="zh-CN"/>
              </w:rPr>
              <w:t>khu công nghiệp trên địa bàn tỉnh</w:t>
            </w:r>
            <w:r w:rsidRPr="00E31873">
              <w:rPr>
                <w:rFonts w:eastAsia="SimSun" w:cs="Times New Roman"/>
                <w:szCs w:val="28"/>
                <w:lang w:val="en-GB" w:eastAsia="zh-CN"/>
              </w:rPr>
              <w:t>” thành “</w:t>
            </w:r>
            <w:r w:rsidRPr="00E31873">
              <w:rPr>
                <w:rFonts w:eastAsia="SimSun" w:cs="Times New Roman"/>
                <w:i/>
                <w:iCs/>
                <w:szCs w:val="28"/>
                <w:lang w:val="en-GB" w:eastAsia="zh-CN"/>
              </w:rPr>
              <w:t xml:space="preserve">2. Ban Quản lý Khu kinh tế cửa khẩu Đồng Đăng - Lạng Sơn thực hiện việc xây dựng cơ sở dữ liệu, quản lý, lưu trữ và cung cấp thông tin về dữ liệu công trình ngầm trong phạm vi: </w:t>
            </w:r>
            <w:r w:rsidRPr="00E31873">
              <w:rPr>
                <w:rFonts w:eastAsia="SimSun" w:cs="Times New Roman"/>
                <w:i/>
                <w:iCs/>
                <w:szCs w:val="28"/>
                <w:u w:val="single"/>
                <w:lang w:val="en-GB" w:eastAsia="zh-CN"/>
              </w:rPr>
              <w:t>các khu chức năng, các cửa khẩu trong Khu kinh tế cửa khẩu Đồng Đăng - Lạng Sơn; các khu công nghiệp; các cửa khẩu ngoài Khu kinh tế do Uỷ ban nhân dân tỉnh giao</w:t>
            </w:r>
            <w:r w:rsidRPr="00E31873">
              <w:rPr>
                <w:rFonts w:eastAsia="SimSun" w:cs="Times New Roman"/>
                <w:szCs w:val="28"/>
                <w:lang w:val="en-GB" w:eastAsia="zh-CN"/>
              </w:rPr>
              <w:t>”.</w:t>
            </w:r>
          </w:p>
          <w:p w:rsidR="000F6E23" w:rsidRPr="00E31873" w:rsidRDefault="000F6E23" w:rsidP="000F6E23">
            <w:pPr>
              <w:spacing w:before="120" w:after="120" w:line="400" w:lineRule="exact"/>
              <w:jc w:val="both"/>
              <w:rPr>
                <w:sz w:val="26"/>
                <w:szCs w:val="26"/>
                <w:lang w:val="pl-PL"/>
              </w:rPr>
            </w:pPr>
            <w:r w:rsidRPr="00E31873">
              <w:rPr>
                <w:rFonts w:eastAsia="SimSun" w:cs="Times New Roman"/>
                <w:b/>
                <w:i/>
                <w:szCs w:val="28"/>
                <w:lang w:eastAsia="zh-CN"/>
              </w:rPr>
              <w:t>Lý do:</w:t>
            </w:r>
            <w:r w:rsidRPr="00E31873">
              <w:rPr>
                <w:rFonts w:eastAsia="SimSun" w:cs="Times New Roman"/>
                <w:szCs w:val="28"/>
                <w:lang w:eastAsia="zh-CN"/>
              </w:rPr>
              <w:t xml:space="preserve"> Điều chỉnh phù hợp với phạm vi Ban Quản lý được giao quản lý quy định tại Điều 1 Quyết định số 29/2023/QĐ-UBND của UBND tỉnh Lạng Sơn về việc quy định chức năng, nhiệm vụ, quyền hạn và cơ cấu tổ chức của Ban Quản lý Khu kinh tế cửa khẩu Đồng Đăng - Lạng Sơn, tỉnh Lạng Sơn. </w:t>
            </w:r>
          </w:p>
        </w:tc>
        <w:tc>
          <w:tcPr>
            <w:tcW w:w="4394" w:type="dxa"/>
            <w:gridSpan w:val="2"/>
          </w:tcPr>
          <w:p w:rsidR="000F6E23" w:rsidRPr="00E31873" w:rsidRDefault="003879AC" w:rsidP="002B399C">
            <w:pPr>
              <w:jc w:val="both"/>
              <w:rPr>
                <w:b/>
                <w:sz w:val="26"/>
                <w:szCs w:val="26"/>
              </w:rPr>
            </w:pPr>
            <w:r w:rsidRPr="00E31873">
              <w:rPr>
                <w:sz w:val="26"/>
                <w:szCs w:val="26"/>
              </w:rPr>
              <w:t>Đã tiếp thu, chỉnh sửa</w:t>
            </w:r>
          </w:p>
        </w:tc>
      </w:tr>
      <w:tr w:rsidR="000F6E23" w:rsidRPr="00B546FC" w:rsidTr="0026436B">
        <w:tc>
          <w:tcPr>
            <w:tcW w:w="567" w:type="dxa"/>
            <w:vMerge/>
            <w:vAlign w:val="center"/>
          </w:tcPr>
          <w:p w:rsidR="000F6E23" w:rsidRPr="000F6E23" w:rsidRDefault="000F6E23" w:rsidP="001F1B63">
            <w:pPr>
              <w:jc w:val="center"/>
              <w:rPr>
                <w:rFonts w:cs="Times New Roman"/>
                <w:sz w:val="26"/>
                <w:szCs w:val="26"/>
              </w:rPr>
            </w:pPr>
          </w:p>
        </w:tc>
        <w:tc>
          <w:tcPr>
            <w:tcW w:w="1276" w:type="dxa"/>
            <w:vMerge/>
            <w:vAlign w:val="center"/>
          </w:tcPr>
          <w:p w:rsidR="000F6E23" w:rsidRPr="000F6E23" w:rsidRDefault="000F6E23" w:rsidP="00692E4E">
            <w:pPr>
              <w:rPr>
                <w:sz w:val="26"/>
                <w:szCs w:val="26"/>
                <w:highlight w:val="yellow"/>
              </w:rPr>
            </w:pPr>
          </w:p>
        </w:tc>
        <w:tc>
          <w:tcPr>
            <w:tcW w:w="1843" w:type="dxa"/>
            <w:vMerge/>
            <w:vAlign w:val="center"/>
          </w:tcPr>
          <w:p w:rsidR="000F6E23" w:rsidRPr="000F6E23" w:rsidRDefault="000F6E23" w:rsidP="00692E4E">
            <w:pPr>
              <w:rPr>
                <w:sz w:val="26"/>
                <w:szCs w:val="26"/>
                <w:highlight w:val="yellow"/>
              </w:rPr>
            </w:pPr>
          </w:p>
        </w:tc>
        <w:tc>
          <w:tcPr>
            <w:tcW w:w="6804" w:type="dxa"/>
          </w:tcPr>
          <w:p w:rsidR="00C21C65" w:rsidRPr="00E31873" w:rsidRDefault="000F6E23" w:rsidP="00E31873">
            <w:pPr>
              <w:spacing w:before="120" w:after="120" w:line="400" w:lineRule="exact"/>
              <w:jc w:val="both"/>
              <w:rPr>
                <w:rFonts w:cs="Times New Roman"/>
                <w:color w:val="000000"/>
                <w:spacing w:val="-2"/>
                <w:sz w:val="26"/>
                <w:szCs w:val="26"/>
              </w:rPr>
            </w:pPr>
            <w:r w:rsidRPr="00E31873">
              <w:rPr>
                <w:rFonts w:eastAsia="SimSun" w:cs="Times New Roman"/>
                <w:b/>
                <w:bCs/>
                <w:szCs w:val="28"/>
                <w:lang w:eastAsia="zh-CN"/>
              </w:rPr>
              <w:t>2.</w:t>
            </w:r>
            <w:r w:rsidRPr="00E31873">
              <w:rPr>
                <w:rFonts w:eastAsia="SimSun" w:cs="Times New Roman"/>
                <w:szCs w:val="28"/>
                <w:lang w:eastAsia="zh-CN"/>
              </w:rPr>
              <w:t xml:space="preserve"> Tại Điều 9 Trách nhiệm của Ban Quản lý Khu kinh tế cửa khẩu Đồng Đăng - Lạng Sơn, đề nghị thay thế cụm từ “</w:t>
            </w:r>
            <w:r w:rsidRPr="00E31873">
              <w:rPr>
                <w:rFonts w:eastAsia="SimSun" w:cs="Times New Roman"/>
                <w:i/>
                <w:iCs/>
                <w:szCs w:val="28"/>
                <w:lang w:eastAsia="zh-CN"/>
              </w:rPr>
              <w:t>các Khu công nghiệp</w:t>
            </w:r>
            <w:r w:rsidRPr="00E31873">
              <w:rPr>
                <w:rFonts w:eastAsia="SimSun" w:cs="Times New Roman"/>
                <w:szCs w:val="28"/>
                <w:lang w:eastAsia="zh-CN"/>
              </w:rPr>
              <w:t xml:space="preserve">” thành </w:t>
            </w:r>
            <w:r w:rsidRPr="00E31873">
              <w:rPr>
                <w:rFonts w:eastAsia="SimSun" w:cs="Times New Roman"/>
                <w:i/>
                <w:szCs w:val="28"/>
                <w:lang w:eastAsia="zh-CN"/>
              </w:rPr>
              <w:t>“các khu vực quản lý quy</w:t>
            </w:r>
            <w:r w:rsidRPr="00E31873">
              <w:rPr>
                <w:rFonts w:eastAsia="SimSun" w:cs="Times New Roman"/>
                <w:i/>
                <w:iCs/>
                <w:szCs w:val="28"/>
                <w:lang w:eastAsia="zh-CN"/>
              </w:rPr>
              <w:t xml:space="preserve"> định tại </w:t>
            </w:r>
            <w:r w:rsidRPr="00E31873">
              <w:rPr>
                <w:rFonts w:eastAsia="SimSun" w:cs="Times New Roman"/>
                <w:i/>
                <w:iCs/>
                <w:szCs w:val="28"/>
                <w:lang w:val="en-GB" w:eastAsia="zh-CN"/>
              </w:rPr>
              <w:t>khoản 2 Điều 7 Quy định này</w:t>
            </w:r>
            <w:r w:rsidRPr="00E31873">
              <w:rPr>
                <w:rFonts w:eastAsia="SimSun" w:cs="Times New Roman"/>
                <w:i/>
                <w:szCs w:val="28"/>
                <w:lang w:val="en-GB" w:eastAsia="zh-CN"/>
              </w:rPr>
              <w:t>”</w:t>
            </w:r>
            <w:r w:rsidRPr="00E31873">
              <w:rPr>
                <w:rFonts w:eastAsia="SimSun" w:cs="Times New Roman"/>
                <w:szCs w:val="28"/>
                <w:lang w:val="en-GB" w:eastAsia="zh-CN"/>
              </w:rPr>
              <w:t>.</w:t>
            </w:r>
          </w:p>
        </w:tc>
        <w:tc>
          <w:tcPr>
            <w:tcW w:w="4394" w:type="dxa"/>
            <w:gridSpan w:val="2"/>
          </w:tcPr>
          <w:p w:rsidR="000F6E23" w:rsidRPr="00E31873" w:rsidRDefault="003879AC" w:rsidP="007E103C">
            <w:pPr>
              <w:jc w:val="both"/>
              <w:rPr>
                <w:sz w:val="26"/>
                <w:szCs w:val="26"/>
              </w:rPr>
            </w:pPr>
            <w:r w:rsidRPr="00E31873">
              <w:rPr>
                <w:sz w:val="26"/>
                <w:szCs w:val="26"/>
              </w:rPr>
              <w:t>Đã tiếp thu, chỉnh sửa</w:t>
            </w:r>
          </w:p>
        </w:tc>
      </w:tr>
      <w:tr w:rsidR="00AE4594" w:rsidRPr="00B546FC" w:rsidTr="00AE4594">
        <w:tc>
          <w:tcPr>
            <w:tcW w:w="567" w:type="dxa"/>
            <w:vMerge w:val="restart"/>
            <w:vAlign w:val="center"/>
          </w:tcPr>
          <w:p w:rsidR="00AE4594" w:rsidRPr="00AE4594" w:rsidRDefault="00AE4594" w:rsidP="00AE4594">
            <w:pPr>
              <w:rPr>
                <w:sz w:val="26"/>
                <w:szCs w:val="26"/>
              </w:rPr>
            </w:pPr>
            <w:r w:rsidRPr="00AE4594">
              <w:rPr>
                <w:sz w:val="26"/>
                <w:szCs w:val="26"/>
              </w:rPr>
              <w:t>4</w:t>
            </w:r>
          </w:p>
        </w:tc>
        <w:tc>
          <w:tcPr>
            <w:tcW w:w="1276" w:type="dxa"/>
            <w:vMerge w:val="restart"/>
            <w:vAlign w:val="center"/>
          </w:tcPr>
          <w:p w:rsidR="00AE4594" w:rsidRPr="00AE4594" w:rsidRDefault="00AE4594" w:rsidP="00AE4594">
            <w:pPr>
              <w:rPr>
                <w:sz w:val="26"/>
                <w:szCs w:val="26"/>
              </w:rPr>
            </w:pPr>
            <w:r w:rsidRPr="00AE4594">
              <w:rPr>
                <w:sz w:val="26"/>
                <w:szCs w:val="26"/>
              </w:rPr>
              <w:t>Sở Nội vụ</w:t>
            </w:r>
          </w:p>
        </w:tc>
        <w:tc>
          <w:tcPr>
            <w:tcW w:w="1843" w:type="dxa"/>
            <w:vMerge w:val="restart"/>
            <w:vAlign w:val="center"/>
          </w:tcPr>
          <w:p w:rsidR="00AE4594" w:rsidRPr="00EE2713" w:rsidRDefault="00AE4594" w:rsidP="00692E4E">
            <w:pPr>
              <w:rPr>
                <w:sz w:val="26"/>
                <w:szCs w:val="26"/>
              </w:rPr>
            </w:pPr>
            <w:r w:rsidRPr="00EE2713">
              <w:rPr>
                <w:sz w:val="26"/>
                <w:szCs w:val="26"/>
              </w:rPr>
              <w:t>2847/SNV-TCBC ngày 21/9/2025</w:t>
            </w:r>
          </w:p>
        </w:tc>
        <w:tc>
          <w:tcPr>
            <w:tcW w:w="6804" w:type="dxa"/>
          </w:tcPr>
          <w:p w:rsidR="00AE4594" w:rsidRPr="00EE2713" w:rsidRDefault="00AE4594" w:rsidP="0009066C">
            <w:pPr>
              <w:tabs>
                <w:tab w:val="left" w:pos="540"/>
              </w:tabs>
              <w:spacing w:before="120" w:line="288" w:lineRule="auto"/>
              <w:ind w:hanging="108"/>
              <w:jc w:val="both"/>
              <w:rPr>
                <w:rFonts w:eastAsia="Arial" w:cs="Times New Roman"/>
                <w:spacing w:val="2"/>
                <w:szCs w:val="28"/>
                <w:lang w:eastAsia="vi-VN"/>
              </w:rPr>
            </w:pPr>
            <w:r w:rsidRPr="00EE2713">
              <w:rPr>
                <w:rFonts w:eastAsia="Arial" w:cs="Times New Roman"/>
                <w:spacing w:val="2"/>
                <w:szCs w:val="28"/>
                <w:lang w:eastAsia="vi-VN"/>
              </w:rPr>
              <w:t>1. Tại khoản 4, Điều 8: đề nghị sửa thành: “</w:t>
            </w:r>
            <w:r w:rsidRPr="00EE2713">
              <w:rPr>
                <w:rFonts w:eastAsia="Arial" w:cs="Times New Roman"/>
                <w:i/>
                <w:iCs/>
                <w:spacing w:val="2"/>
                <w:szCs w:val="28"/>
                <w:lang w:eastAsia="vi-VN"/>
              </w:rPr>
              <w:t xml:space="preserve">Đăng tải công khai cơ sở dữ liệu về công trình ngầm đô thị trên </w:t>
            </w:r>
            <w:r w:rsidRPr="00EE2713">
              <w:rPr>
                <w:rFonts w:eastAsia="Arial" w:cs="Times New Roman"/>
                <w:b/>
                <w:bCs/>
                <w:i/>
                <w:iCs/>
                <w:spacing w:val="2"/>
                <w:szCs w:val="28"/>
                <w:lang w:eastAsia="vi-VN"/>
              </w:rPr>
              <w:t>Trang</w:t>
            </w:r>
            <w:r w:rsidRPr="00EE2713">
              <w:rPr>
                <w:rFonts w:eastAsia="Arial" w:cs="Times New Roman"/>
                <w:i/>
                <w:iCs/>
                <w:spacing w:val="2"/>
                <w:szCs w:val="28"/>
                <w:lang w:eastAsia="vi-VN"/>
              </w:rPr>
              <w:t xml:space="preserve"> thông tin điện tử Sở Xây dựng và </w:t>
            </w:r>
            <w:r w:rsidRPr="00EE2713">
              <w:rPr>
                <w:rFonts w:eastAsia="Arial" w:cs="Times New Roman"/>
                <w:b/>
                <w:bCs/>
                <w:i/>
                <w:iCs/>
                <w:spacing w:val="2"/>
                <w:szCs w:val="28"/>
                <w:lang w:eastAsia="vi-VN"/>
              </w:rPr>
              <w:t>Cổng thông tin điện tử</w:t>
            </w:r>
            <w:r w:rsidRPr="00EE2713">
              <w:rPr>
                <w:rFonts w:eastAsia="Arial" w:cs="Times New Roman"/>
                <w:i/>
                <w:iCs/>
                <w:spacing w:val="2"/>
                <w:szCs w:val="28"/>
                <w:lang w:eastAsia="vi-VN"/>
              </w:rPr>
              <w:t xml:space="preserve"> tỉnh Lạng Sơn theo quy định hiện hành</w:t>
            </w:r>
            <w:r w:rsidRPr="00EE2713">
              <w:rPr>
                <w:rFonts w:eastAsia="Arial" w:cs="Times New Roman"/>
                <w:spacing w:val="2"/>
                <w:szCs w:val="28"/>
                <w:lang w:eastAsia="vi-VN"/>
              </w:rPr>
              <w:t>” cho chính xác.</w:t>
            </w:r>
          </w:p>
        </w:tc>
        <w:tc>
          <w:tcPr>
            <w:tcW w:w="4394" w:type="dxa"/>
            <w:gridSpan w:val="2"/>
          </w:tcPr>
          <w:p w:rsidR="00AE4594" w:rsidRPr="00B546FC" w:rsidRDefault="007D3E8B" w:rsidP="007E103C">
            <w:pPr>
              <w:jc w:val="both"/>
              <w:rPr>
                <w:sz w:val="26"/>
                <w:szCs w:val="26"/>
                <w:highlight w:val="yellow"/>
              </w:rPr>
            </w:pPr>
            <w:r>
              <w:rPr>
                <w:sz w:val="26"/>
                <w:szCs w:val="26"/>
              </w:rPr>
              <w:t xml:space="preserve">1. </w:t>
            </w:r>
            <w:r w:rsidR="00EE2713" w:rsidRPr="00E31873">
              <w:rPr>
                <w:sz w:val="26"/>
                <w:szCs w:val="26"/>
              </w:rPr>
              <w:t>Đã tiếp thu, chỉnh sửa</w:t>
            </w:r>
          </w:p>
        </w:tc>
      </w:tr>
      <w:tr w:rsidR="00AE4594" w:rsidRPr="00B546FC" w:rsidTr="0026436B">
        <w:tc>
          <w:tcPr>
            <w:tcW w:w="567" w:type="dxa"/>
            <w:vMerge/>
            <w:vAlign w:val="center"/>
          </w:tcPr>
          <w:p w:rsidR="00AE4594" w:rsidRPr="000F6E23" w:rsidRDefault="00AE4594" w:rsidP="001F1B63">
            <w:pPr>
              <w:jc w:val="center"/>
              <w:rPr>
                <w:rFonts w:cs="Times New Roman"/>
                <w:sz w:val="26"/>
                <w:szCs w:val="26"/>
              </w:rPr>
            </w:pPr>
          </w:p>
        </w:tc>
        <w:tc>
          <w:tcPr>
            <w:tcW w:w="1276" w:type="dxa"/>
            <w:vMerge/>
            <w:vAlign w:val="center"/>
          </w:tcPr>
          <w:p w:rsidR="00AE4594" w:rsidRPr="000F6E23" w:rsidRDefault="00AE4594" w:rsidP="00692E4E">
            <w:pPr>
              <w:rPr>
                <w:sz w:val="26"/>
                <w:szCs w:val="26"/>
                <w:highlight w:val="yellow"/>
              </w:rPr>
            </w:pPr>
          </w:p>
        </w:tc>
        <w:tc>
          <w:tcPr>
            <w:tcW w:w="1843" w:type="dxa"/>
            <w:vMerge/>
            <w:vAlign w:val="center"/>
          </w:tcPr>
          <w:p w:rsidR="00AE4594" w:rsidRPr="000F6E23" w:rsidRDefault="00AE4594" w:rsidP="00692E4E">
            <w:pPr>
              <w:rPr>
                <w:sz w:val="26"/>
                <w:szCs w:val="26"/>
                <w:highlight w:val="yellow"/>
              </w:rPr>
            </w:pPr>
          </w:p>
        </w:tc>
        <w:tc>
          <w:tcPr>
            <w:tcW w:w="6804" w:type="dxa"/>
          </w:tcPr>
          <w:p w:rsidR="00AE4594" w:rsidRPr="007D3E8B" w:rsidRDefault="00AE4594" w:rsidP="00C21C65">
            <w:pPr>
              <w:tabs>
                <w:tab w:val="left" w:pos="540"/>
              </w:tabs>
              <w:spacing w:before="120" w:line="288" w:lineRule="auto"/>
              <w:jc w:val="both"/>
              <w:rPr>
                <w:spacing w:val="2"/>
                <w:szCs w:val="28"/>
              </w:rPr>
            </w:pPr>
            <w:r w:rsidRPr="007D3E8B">
              <w:rPr>
                <w:spacing w:val="2"/>
                <w:szCs w:val="28"/>
              </w:rPr>
              <w:t>2. Tại khoản 1 Điều 9 có quy định “</w:t>
            </w:r>
            <w:r w:rsidRPr="007D3E8B">
              <w:rPr>
                <w:i/>
                <w:iCs/>
                <w:spacing w:val="2"/>
                <w:szCs w:val="28"/>
              </w:rPr>
              <w:t xml:space="preserve">Lập kế hoạch hàng năm về thu thập, điều tra khảo sát dữ liệu công trình ngầm trong phạm vi các Khu công nghiệp, gửi Sở Xây dựng tổng hợp trước </w:t>
            </w:r>
            <w:r w:rsidRPr="007D3E8B">
              <w:rPr>
                <w:b/>
                <w:bCs/>
                <w:i/>
                <w:iCs/>
                <w:spacing w:val="2"/>
                <w:szCs w:val="28"/>
              </w:rPr>
              <w:t>ngày 31 tháng 11 hàng năm</w:t>
            </w:r>
            <w:r w:rsidRPr="007D3E8B">
              <w:rPr>
                <w:i/>
                <w:iCs/>
                <w:spacing w:val="2"/>
                <w:szCs w:val="28"/>
              </w:rPr>
              <w:t>, để tổng hợp, trình Ủy ban nhân dân tỉnh phê duyệt</w:t>
            </w:r>
            <w:r w:rsidRPr="007D3E8B">
              <w:rPr>
                <w:spacing w:val="2"/>
                <w:szCs w:val="28"/>
              </w:rPr>
              <w:t>”. Tuy nhiên, tháng 11 không có ngày 31, do đó đề nghị xem xét, điều chỉnh lại thời gian cho phù hợp. Đồng thời, xem xét, sửa tương tự tại khoản 1 Điều 10.</w:t>
            </w:r>
          </w:p>
          <w:p w:rsidR="00AE4594" w:rsidRPr="007D3E8B" w:rsidRDefault="00AE4594" w:rsidP="00B77A52">
            <w:pPr>
              <w:spacing w:before="60" w:after="60"/>
              <w:jc w:val="both"/>
              <w:rPr>
                <w:rFonts w:cs="Times New Roman"/>
                <w:color w:val="000000"/>
                <w:spacing w:val="-2"/>
                <w:sz w:val="26"/>
                <w:szCs w:val="26"/>
              </w:rPr>
            </w:pPr>
            <w:r w:rsidRPr="007D3E8B">
              <w:rPr>
                <w:spacing w:val="2"/>
                <w:szCs w:val="28"/>
              </w:rPr>
              <w:t>3. Tại khoản 3 và khoản 5 Điều 10: đều quy định nội dung “</w:t>
            </w:r>
            <w:r w:rsidRPr="007D3E8B">
              <w:rPr>
                <w:i/>
                <w:iCs/>
                <w:spacing w:val="2"/>
                <w:szCs w:val="28"/>
              </w:rPr>
              <w:t>cung cấp dữ liệu công trình ngầm cho các tổ chức hoặc cá nhân có nhu cầu theo quy định của pháp luật</w:t>
            </w:r>
            <w:r w:rsidRPr="007D3E8B">
              <w:rPr>
                <w:spacing w:val="2"/>
                <w:szCs w:val="28"/>
              </w:rPr>
              <w:t>”; đề nghị xem xét, điều chỉnh tránh trùng lặp</w:t>
            </w:r>
          </w:p>
        </w:tc>
        <w:tc>
          <w:tcPr>
            <w:tcW w:w="4394" w:type="dxa"/>
            <w:gridSpan w:val="2"/>
          </w:tcPr>
          <w:p w:rsidR="00AE4594" w:rsidRPr="007D3E8B" w:rsidRDefault="007D3E8B" w:rsidP="007E103C">
            <w:pPr>
              <w:jc w:val="both"/>
              <w:rPr>
                <w:sz w:val="26"/>
                <w:szCs w:val="26"/>
              </w:rPr>
            </w:pPr>
            <w:r w:rsidRPr="007D3E8B">
              <w:rPr>
                <w:sz w:val="26"/>
                <w:szCs w:val="26"/>
              </w:rPr>
              <w:t xml:space="preserve">2. </w:t>
            </w:r>
            <w:r w:rsidR="00EE2713" w:rsidRPr="007D3E8B">
              <w:rPr>
                <w:sz w:val="26"/>
                <w:szCs w:val="26"/>
              </w:rPr>
              <w:t>Đã tiếp thu, chỉnh sửa thời gian gửi tổng hợp thành trước ngày 01 tháng 12 hằng năm.</w:t>
            </w: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p>
          <w:p w:rsidR="007D3E8B" w:rsidRPr="007D3E8B" w:rsidRDefault="007D3E8B" w:rsidP="007E103C">
            <w:pPr>
              <w:jc w:val="both"/>
              <w:rPr>
                <w:sz w:val="26"/>
                <w:szCs w:val="26"/>
              </w:rPr>
            </w:pPr>
            <w:r w:rsidRPr="007D3E8B">
              <w:rPr>
                <w:sz w:val="26"/>
                <w:szCs w:val="26"/>
              </w:rPr>
              <w:t xml:space="preserve">3. Đã tiếp thu, chỉnh sửa bỏ nội dung </w:t>
            </w:r>
            <w:r w:rsidRPr="007D3E8B">
              <w:rPr>
                <w:i/>
                <w:sz w:val="26"/>
                <w:szCs w:val="26"/>
              </w:rPr>
              <w:t>“cung cấp dữ liệu công trình ngầm cho các tổ chức, cá nhân có nhu cầu theo quy định của pháp luật”</w:t>
            </w:r>
            <w:r w:rsidRPr="007D3E8B">
              <w:rPr>
                <w:sz w:val="26"/>
                <w:szCs w:val="26"/>
              </w:rPr>
              <w:t xml:space="preserve"> tại </w:t>
            </w:r>
            <w:r w:rsidRPr="007D3E8B">
              <w:rPr>
                <w:rFonts w:eastAsia="SimSun" w:cs="Times New Roman"/>
                <w:sz w:val="26"/>
                <w:szCs w:val="26"/>
              </w:rPr>
              <w:t>khoản 3 Điều 10 để tránh trùng lặp.</w:t>
            </w:r>
          </w:p>
        </w:tc>
      </w:tr>
      <w:tr w:rsidR="00AE4594" w:rsidRPr="00B546FC" w:rsidTr="0026436B">
        <w:tc>
          <w:tcPr>
            <w:tcW w:w="567" w:type="dxa"/>
            <w:vMerge/>
            <w:vAlign w:val="center"/>
          </w:tcPr>
          <w:p w:rsidR="00AE4594" w:rsidRPr="000F6E23" w:rsidRDefault="00AE4594" w:rsidP="001F1B63">
            <w:pPr>
              <w:jc w:val="center"/>
              <w:rPr>
                <w:rFonts w:cs="Times New Roman"/>
                <w:sz w:val="26"/>
                <w:szCs w:val="26"/>
              </w:rPr>
            </w:pPr>
          </w:p>
        </w:tc>
        <w:tc>
          <w:tcPr>
            <w:tcW w:w="1276" w:type="dxa"/>
            <w:vMerge/>
            <w:vAlign w:val="center"/>
          </w:tcPr>
          <w:p w:rsidR="00AE4594" w:rsidRPr="000F6E23" w:rsidRDefault="00AE4594" w:rsidP="00692E4E">
            <w:pPr>
              <w:rPr>
                <w:sz w:val="26"/>
                <w:szCs w:val="26"/>
                <w:highlight w:val="yellow"/>
              </w:rPr>
            </w:pPr>
          </w:p>
        </w:tc>
        <w:tc>
          <w:tcPr>
            <w:tcW w:w="1843" w:type="dxa"/>
            <w:vMerge/>
            <w:vAlign w:val="center"/>
          </w:tcPr>
          <w:p w:rsidR="00AE4594" w:rsidRPr="000F6E23" w:rsidRDefault="00AE4594" w:rsidP="00692E4E">
            <w:pPr>
              <w:rPr>
                <w:sz w:val="26"/>
                <w:szCs w:val="26"/>
                <w:highlight w:val="yellow"/>
              </w:rPr>
            </w:pPr>
          </w:p>
        </w:tc>
        <w:tc>
          <w:tcPr>
            <w:tcW w:w="6804" w:type="dxa"/>
          </w:tcPr>
          <w:p w:rsidR="00AE4594" w:rsidRPr="007D3E8B" w:rsidRDefault="00AE4594" w:rsidP="00C21C65">
            <w:pPr>
              <w:tabs>
                <w:tab w:val="left" w:pos="540"/>
              </w:tabs>
              <w:spacing w:before="120" w:line="288" w:lineRule="auto"/>
              <w:jc w:val="both"/>
              <w:rPr>
                <w:rFonts w:eastAsia="Arial" w:cs="Times New Roman"/>
                <w:spacing w:val="2"/>
                <w:szCs w:val="28"/>
                <w:lang w:eastAsia="vi-VN"/>
              </w:rPr>
            </w:pPr>
            <w:r w:rsidRPr="007D3E8B">
              <w:rPr>
                <w:rFonts w:eastAsia="Arial" w:cs="Times New Roman"/>
                <w:spacing w:val="2"/>
                <w:szCs w:val="28"/>
                <w:lang w:eastAsia="vi-VN"/>
              </w:rPr>
              <w:t>4. Tại khoản 4 Điều 12: đề nghị bố cục lại thành các điểm a, b, …cho thống nhất các khoản khác của dự thảo.</w:t>
            </w:r>
          </w:p>
        </w:tc>
        <w:tc>
          <w:tcPr>
            <w:tcW w:w="4394" w:type="dxa"/>
            <w:gridSpan w:val="2"/>
          </w:tcPr>
          <w:p w:rsidR="00AE4594" w:rsidRPr="00B546FC" w:rsidRDefault="007D3E8B" w:rsidP="007E103C">
            <w:pPr>
              <w:jc w:val="both"/>
              <w:rPr>
                <w:sz w:val="26"/>
                <w:szCs w:val="26"/>
                <w:highlight w:val="yellow"/>
              </w:rPr>
            </w:pPr>
            <w:r>
              <w:rPr>
                <w:sz w:val="26"/>
                <w:szCs w:val="26"/>
              </w:rPr>
              <w:t xml:space="preserve">4. </w:t>
            </w:r>
            <w:r w:rsidRPr="00E31873">
              <w:rPr>
                <w:sz w:val="26"/>
                <w:szCs w:val="26"/>
              </w:rPr>
              <w:t>Đã tiếp thu, chỉnh sửa</w:t>
            </w:r>
          </w:p>
        </w:tc>
      </w:tr>
      <w:tr w:rsidR="00AE4594" w:rsidRPr="00B546FC" w:rsidTr="0026436B">
        <w:tc>
          <w:tcPr>
            <w:tcW w:w="567" w:type="dxa"/>
            <w:vMerge/>
            <w:vAlign w:val="center"/>
          </w:tcPr>
          <w:p w:rsidR="00AE4594" w:rsidRPr="000F6E23" w:rsidRDefault="00AE4594" w:rsidP="001F1B63">
            <w:pPr>
              <w:jc w:val="center"/>
              <w:rPr>
                <w:rFonts w:cs="Times New Roman"/>
                <w:sz w:val="26"/>
                <w:szCs w:val="26"/>
              </w:rPr>
            </w:pPr>
          </w:p>
        </w:tc>
        <w:tc>
          <w:tcPr>
            <w:tcW w:w="1276" w:type="dxa"/>
            <w:vMerge/>
            <w:vAlign w:val="center"/>
          </w:tcPr>
          <w:p w:rsidR="00AE4594" w:rsidRPr="000F6E23" w:rsidRDefault="00AE4594" w:rsidP="00692E4E">
            <w:pPr>
              <w:rPr>
                <w:sz w:val="26"/>
                <w:szCs w:val="26"/>
                <w:highlight w:val="yellow"/>
              </w:rPr>
            </w:pPr>
          </w:p>
        </w:tc>
        <w:tc>
          <w:tcPr>
            <w:tcW w:w="1843" w:type="dxa"/>
            <w:vMerge/>
            <w:vAlign w:val="center"/>
          </w:tcPr>
          <w:p w:rsidR="00AE4594" w:rsidRPr="000F6E23" w:rsidRDefault="00AE4594" w:rsidP="00692E4E">
            <w:pPr>
              <w:rPr>
                <w:sz w:val="26"/>
                <w:szCs w:val="26"/>
                <w:highlight w:val="yellow"/>
              </w:rPr>
            </w:pPr>
          </w:p>
        </w:tc>
        <w:tc>
          <w:tcPr>
            <w:tcW w:w="6804" w:type="dxa"/>
          </w:tcPr>
          <w:p w:rsidR="00AE4594" w:rsidRPr="007D3E8B" w:rsidRDefault="00AE4594" w:rsidP="00C21C65">
            <w:pPr>
              <w:tabs>
                <w:tab w:val="left" w:pos="540"/>
              </w:tabs>
              <w:spacing w:before="120" w:line="288" w:lineRule="auto"/>
              <w:jc w:val="both"/>
              <w:rPr>
                <w:rFonts w:cs="Times New Roman"/>
                <w:color w:val="000000"/>
                <w:spacing w:val="-2"/>
                <w:sz w:val="26"/>
                <w:szCs w:val="26"/>
              </w:rPr>
            </w:pPr>
            <w:r w:rsidRPr="007D3E8B">
              <w:rPr>
                <w:spacing w:val="2"/>
                <w:szCs w:val="28"/>
              </w:rPr>
              <w:t>5. Dự thảo hiện nay đang sử dụng cả cụm từ “</w:t>
            </w:r>
            <w:r w:rsidRPr="007D3E8B">
              <w:rPr>
                <w:i/>
                <w:iCs/>
                <w:spacing w:val="2"/>
                <w:szCs w:val="28"/>
              </w:rPr>
              <w:t>UBND tỉnh</w:t>
            </w:r>
            <w:r w:rsidRPr="007D3E8B">
              <w:rPr>
                <w:spacing w:val="2"/>
                <w:szCs w:val="28"/>
              </w:rPr>
              <w:t>” và “</w:t>
            </w:r>
            <w:r w:rsidRPr="007D3E8B">
              <w:rPr>
                <w:i/>
                <w:iCs/>
                <w:spacing w:val="2"/>
                <w:szCs w:val="28"/>
              </w:rPr>
              <w:t>Ủy ban nhân dân tỉnh</w:t>
            </w:r>
            <w:r w:rsidRPr="007D3E8B">
              <w:rPr>
                <w:spacing w:val="2"/>
                <w:szCs w:val="28"/>
              </w:rPr>
              <w:t>”; đề nghị rà soát, thống nhất sử dụng cụm từ “</w:t>
            </w:r>
            <w:r w:rsidRPr="007D3E8B">
              <w:rPr>
                <w:i/>
                <w:iCs/>
                <w:spacing w:val="2"/>
                <w:szCs w:val="28"/>
              </w:rPr>
              <w:t>Ủy ban nhân dân tỉnh</w:t>
            </w:r>
            <w:r w:rsidRPr="007D3E8B">
              <w:rPr>
                <w:spacing w:val="2"/>
                <w:szCs w:val="28"/>
              </w:rPr>
              <w:t>”.</w:t>
            </w:r>
          </w:p>
        </w:tc>
        <w:tc>
          <w:tcPr>
            <w:tcW w:w="4394" w:type="dxa"/>
            <w:gridSpan w:val="2"/>
          </w:tcPr>
          <w:p w:rsidR="00AE4594" w:rsidRPr="00B546FC" w:rsidRDefault="007D3E8B" w:rsidP="007E103C">
            <w:pPr>
              <w:jc w:val="both"/>
              <w:rPr>
                <w:sz w:val="26"/>
                <w:szCs w:val="26"/>
                <w:highlight w:val="yellow"/>
              </w:rPr>
            </w:pPr>
            <w:r>
              <w:rPr>
                <w:sz w:val="26"/>
                <w:szCs w:val="26"/>
              </w:rPr>
              <w:t xml:space="preserve">5. </w:t>
            </w:r>
            <w:r w:rsidRPr="00E31873">
              <w:rPr>
                <w:sz w:val="26"/>
                <w:szCs w:val="26"/>
              </w:rPr>
              <w:t>Đã tiếp thu, chỉnh sửa</w:t>
            </w:r>
          </w:p>
        </w:tc>
      </w:tr>
      <w:tr w:rsidR="00AE4594" w:rsidRPr="00B546FC" w:rsidTr="0026436B">
        <w:tc>
          <w:tcPr>
            <w:tcW w:w="567" w:type="dxa"/>
            <w:vMerge/>
            <w:vAlign w:val="center"/>
          </w:tcPr>
          <w:p w:rsidR="00AE4594" w:rsidRPr="000F6E23" w:rsidRDefault="00AE4594" w:rsidP="001F1B63">
            <w:pPr>
              <w:jc w:val="center"/>
              <w:rPr>
                <w:rFonts w:cs="Times New Roman"/>
                <w:sz w:val="26"/>
                <w:szCs w:val="26"/>
              </w:rPr>
            </w:pPr>
          </w:p>
        </w:tc>
        <w:tc>
          <w:tcPr>
            <w:tcW w:w="1276" w:type="dxa"/>
            <w:vMerge/>
            <w:vAlign w:val="center"/>
          </w:tcPr>
          <w:p w:rsidR="00AE4594" w:rsidRPr="000F6E23" w:rsidRDefault="00AE4594" w:rsidP="00692E4E">
            <w:pPr>
              <w:rPr>
                <w:sz w:val="26"/>
                <w:szCs w:val="26"/>
                <w:highlight w:val="yellow"/>
              </w:rPr>
            </w:pPr>
          </w:p>
        </w:tc>
        <w:tc>
          <w:tcPr>
            <w:tcW w:w="1843" w:type="dxa"/>
            <w:vMerge/>
            <w:vAlign w:val="center"/>
          </w:tcPr>
          <w:p w:rsidR="00AE4594" w:rsidRPr="000F6E23" w:rsidRDefault="00AE4594" w:rsidP="00692E4E">
            <w:pPr>
              <w:rPr>
                <w:sz w:val="26"/>
                <w:szCs w:val="26"/>
                <w:highlight w:val="yellow"/>
              </w:rPr>
            </w:pPr>
          </w:p>
        </w:tc>
        <w:tc>
          <w:tcPr>
            <w:tcW w:w="6804" w:type="dxa"/>
          </w:tcPr>
          <w:p w:rsidR="00BD6C98" w:rsidRPr="007D3E8B" w:rsidRDefault="00AE4594" w:rsidP="00B546FC">
            <w:pPr>
              <w:spacing w:before="60" w:after="60"/>
              <w:jc w:val="both"/>
              <w:rPr>
                <w:rFonts w:cs="Times New Roman"/>
                <w:color w:val="000000"/>
                <w:spacing w:val="-2"/>
                <w:sz w:val="26"/>
                <w:szCs w:val="26"/>
              </w:rPr>
            </w:pPr>
            <w:r w:rsidRPr="007D3E8B">
              <w:rPr>
                <w:spacing w:val="2"/>
                <w:szCs w:val="28"/>
              </w:rPr>
              <w:t>6. Dự thảo Quy định hiện nay chưa rõ nội dung phân công, phân cấp thẩm quyền; đề nghị cơ quan soạn thảo xem xét, rà soát, chỉnh sửa để quy định rõ nội dung phân cấp, chủ thể phân cấp và chủ thể nhận phân cấp để tránh trùng lắp, chồng chéo thẩm quyền trong quá trình thực hiện</w:t>
            </w:r>
            <w:r w:rsidR="00B546FC" w:rsidRPr="007D3E8B">
              <w:rPr>
                <w:spacing w:val="2"/>
                <w:szCs w:val="28"/>
              </w:rPr>
              <w:t>.</w:t>
            </w:r>
          </w:p>
        </w:tc>
        <w:tc>
          <w:tcPr>
            <w:tcW w:w="4394" w:type="dxa"/>
            <w:gridSpan w:val="2"/>
          </w:tcPr>
          <w:p w:rsidR="007D3E8B" w:rsidRPr="00E31873" w:rsidRDefault="007D3E8B" w:rsidP="007D3E8B">
            <w:pPr>
              <w:jc w:val="both"/>
              <w:rPr>
                <w:sz w:val="26"/>
                <w:szCs w:val="26"/>
              </w:rPr>
            </w:pPr>
            <w:r>
              <w:rPr>
                <w:sz w:val="26"/>
                <w:szCs w:val="26"/>
              </w:rPr>
              <w:t xml:space="preserve">6. </w:t>
            </w:r>
            <w:r w:rsidRPr="00E31873">
              <w:rPr>
                <w:sz w:val="26"/>
                <w:szCs w:val="26"/>
              </w:rPr>
              <w:t xml:space="preserve">Tại Chương III và Điều 7 sửa thành “Phân cấp quản lý cơ sở dữ liệu và cung cấp dữ liệu về công trình ngầm đô thị”, để phù hợp với </w:t>
            </w:r>
            <w:r w:rsidRPr="00E31873">
              <w:rPr>
                <w:rFonts w:cs="Times New Roman"/>
                <w:spacing w:val="-4"/>
                <w:sz w:val="24"/>
                <w:szCs w:val="24"/>
              </w:rPr>
              <w:t xml:space="preserve">Điều 13 Luật Tổ chức chính quyền địa phương </w:t>
            </w:r>
            <w:r w:rsidRPr="00E31873">
              <w:rPr>
                <w:rFonts w:cs="Times New Roman"/>
                <w:spacing w:val="-4"/>
                <w:kern w:val="36"/>
                <w:sz w:val="24"/>
                <w:szCs w:val="24"/>
              </w:rPr>
              <w:t>số 72/2025/QH15.</w:t>
            </w:r>
          </w:p>
          <w:p w:rsidR="00AE4594" w:rsidRPr="00B546FC" w:rsidRDefault="00AE4594" w:rsidP="007E103C">
            <w:pPr>
              <w:jc w:val="both"/>
              <w:rPr>
                <w:sz w:val="26"/>
                <w:szCs w:val="26"/>
                <w:highlight w:val="yellow"/>
              </w:rPr>
            </w:pPr>
          </w:p>
        </w:tc>
      </w:tr>
      <w:tr w:rsidR="00BD6C98" w:rsidRPr="00B546FC" w:rsidTr="00BD6C98">
        <w:tc>
          <w:tcPr>
            <w:tcW w:w="567" w:type="dxa"/>
            <w:vMerge w:val="restart"/>
          </w:tcPr>
          <w:p w:rsidR="00BD6C98" w:rsidRPr="00BD6C98" w:rsidRDefault="00BD6C98" w:rsidP="00BD6C98">
            <w:pPr>
              <w:rPr>
                <w:rFonts w:cs="Times New Roman"/>
                <w:sz w:val="26"/>
                <w:szCs w:val="26"/>
              </w:rPr>
            </w:pPr>
            <w:r w:rsidRPr="00BD6C98">
              <w:rPr>
                <w:rFonts w:cs="Times New Roman"/>
                <w:sz w:val="26"/>
                <w:szCs w:val="26"/>
              </w:rPr>
              <w:t>5</w:t>
            </w:r>
          </w:p>
        </w:tc>
        <w:tc>
          <w:tcPr>
            <w:tcW w:w="1276" w:type="dxa"/>
            <w:vMerge w:val="restart"/>
          </w:tcPr>
          <w:p w:rsidR="00BD6C98" w:rsidRPr="00BD6C98" w:rsidRDefault="00BD6C98" w:rsidP="00BD6C98">
            <w:pPr>
              <w:rPr>
                <w:sz w:val="26"/>
                <w:szCs w:val="26"/>
                <w:highlight w:val="yellow"/>
              </w:rPr>
            </w:pPr>
            <w:r w:rsidRPr="00BD6C98">
              <w:rPr>
                <w:sz w:val="26"/>
                <w:szCs w:val="26"/>
              </w:rPr>
              <w:t>Ủy ban Mặt trận Tổ quốc Việt Nam tỉnh</w:t>
            </w: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p w:rsidR="00BD6C98" w:rsidRPr="00BD6C98" w:rsidRDefault="00BD6C98" w:rsidP="00BD6C98">
            <w:pPr>
              <w:rPr>
                <w:sz w:val="26"/>
                <w:szCs w:val="26"/>
                <w:highlight w:val="yellow"/>
              </w:rPr>
            </w:pPr>
          </w:p>
        </w:tc>
        <w:tc>
          <w:tcPr>
            <w:tcW w:w="1843" w:type="dxa"/>
            <w:vMerge w:val="restart"/>
          </w:tcPr>
          <w:p w:rsidR="00BD6C98" w:rsidRPr="009653BE" w:rsidRDefault="00BD6C98" w:rsidP="00BD6C98">
            <w:pPr>
              <w:rPr>
                <w:sz w:val="26"/>
                <w:szCs w:val="26"/>
              </w:rPr>
            </w:pPr>
            <w:r w:rsidRPr="009653BE">
              <w:rPr>
                <w:sz w:val="26"/>
                <w:szCs w:val="26"/>
              </w:rPr>
              <w:t>349/MTTQ-BTT ngày 19/9/2025</w:t>
            </w:r>
          </w:p>
        </w:tc>
        <w:tc>
          <w:tcPr>
            <w:tcW w:w="6804" w:type="dxa"/>
          </w:tcPr>
          <w:p w:rsidR="00BD6C98" w:rsidRPr="009653BE" w:rsidRDefault="00BD6C98" w:rsidP="00CD00FE">
            <w:pPr>
              <w:spacing w:before="120" w:after="120" w:line="264" w:lineRule="auto"/>
              <w:jc w:val="both"/>
              <w:rPr>
                <w:rFonts w:eastAsia="Times New Roman" w:cs="Times New Roman"/>
                <w:sz w:val="26"/>
                <w:szCs w:val="26"/>
                <w:lang w:val="en"/>
              </w:rPr>
            </w:pPr>
            <w:r w:rsidRPr="009653BE">
              <w:rPr>
                <w:rFonts w:eastAsia="Times New Roman" w:cs="Times New Roman"/>
                <w:b/>
                <w:sz w:val="26"/>
                <w:szCs w:val="26"/>
                <w:lang w:val="en"/>
              </w:rPr>
              <w:t xml:space="preserve">1. </w:t>
            </w:r>
            <w:r w:rsidRPr="009653BE">
              <w:rPr>
                <w:rFonts w:eastAsia="Times New Roman" w:cs="Times New Roman"/>
                <w:sz w:val="26"/>
                <w:szCs w:val="26"/>
                <w:lang w:val="en"/>
              </w:rPr>
              <w:t xml:space="preserve">Tại mục 3, Phần II Báo cáo đánh giá thực trạng quan hệ xã hội có liên quan đến dự thảo Quyết định: tại khổ thứ 2, đề nghị bỏ nội dung </w:t>
            </w:r>
            <w:r w:rsidRPr="009653BE">
              <w:rPr>
                <w:rFonts w:eastAsia="Times New Roman" w:cs="Times New Roman"/>
                <w:i/>
                <w:sz w:val="26"/>
                <w:szCs w:val="26"/>
                <w:lang w:val="en"/>
              </w:rPr>
              <w:t>"được sửa đổi, bổ sung ... đô thị"</w:t>
            </w:r>
            <w:r w:rsidRPr="009653BE">
              <w:rPr>
                <w:rFonts w:eastAsia="Times New Roman" w:cs="Times New Roman"/>
                <w:sz w:val="26"/>
                <w:szCs w:val="26"/>
                <w:lang w:val="en"/>
              </w:rPr>
              <w:t xml:space="preserve"> Lý do: nội dung này được quy định tại </w:t>
            </w:r>
            <w:r w:rsidRPr="009653BE">
              <w:rPr>
                <w:rFonts w:eastAsia="Calibri" w:cs="Times New Roman"/>
                <w:sz w:val="26"/>
                <w:szCs w:val="26"/>
              </w:rPr>
              <w:t xml:space="preserve">Thông tư số 11/2010/TT-BXD ngày 17/8/2010 của Bộ trưởng Bộ Xây dựng, không có sửa đổi bổ sung và </w:t>
            </w:r>
            <w:r w:rsidRPr="009653BE">
              <w:rPr>
                <w:rFonts w:eastAsia="Times New Roman" w:cs="Times New Roman"/>
                <w:sz w:val="26"/>
                <w:szCs w:val="26"/>
                <w:lang w:val="en"/>
              </w:rPr>
              <w:t>đảm bảo sự đồng nhất nội dung với cơ sở pháp lý đã nêu tại dự thảo Tờ trình.</w:t>
            </w:r>
          </w:p>
        </w:tc>
        <w:tc>
          <w:tcPr>
            <w:tcW w:w="4394" w:type="dxa"/>
            <w:gridSpan w:val="2"/>
          </w:tcPr>
          <w:p w:rsidR="00BD6C98" w:rsidRPr="00C146D9" w:rsidRDefault="00C146D9" w:rsidP="007E103C">
            <w:pPr>
              <w:jc w:val="both"/>
              <w:rPr>
                <w:sz w:val="26"/>
                <w:szCs w:val="26"/>
              </w:rPr>
            </w:pPr>
            <w:r w:rsidRPr="00C146D9">
              <w:rPr>
                <w:sz w:val="26"/>
                <w:szCs w:val="26"/>
              </w:rPr>
              <w:t>1. Đã tiếp thu, chỉnh sửa</w:t>
            </w:r>
          </w:p>
        </w:tc>
      </w:tr>
      <w:tr w:rsidR="00BD6C98" w:rsidRPr="00B546FC" w:rsidTr="0026436B">
        <w:tc>
          <w:tcPr>
            <w:tcW w:w="567" w:type="dxa"/>
            <w:vMerge/>
            <w:vAlign w:val="center"/>
          </w:tcPr>
          <w:p w:rsidR="00BD6C98" w:rsidRPr="00BD6C98" w:rsidRDefault="00BD6C98" w:rsidP="001F1B63">
            <w:pPr>
              <w:jc w:val="center"/>
              <w:rPr>
                <w:rFonts w:cs="Times New Roman"/>
                <w:sz w:val="26"/>
                <w:szCs w:val="26"/>
              </w:rPr>
            </w:pPr>
          </w:p>
        </w:tc>
        <w:tc>
          <w:tcPr>
            <w:tcW w:w="1276" w:type="dxa"/>
            <w:vMerge/>
            <w:vAlign w:val="center"/>
          </w:tcPr>
          <w:p w:rsidR="00BD6C98" w:rsidRPr="00BD6C98" w:rsidRDefault="00BD6C98" w:rsidP="00692E4E">
            <w:pPr>
              <w:rPr>
                <w:sz w:val="26"/>
                <w:szCs w:val="26"/>
                <w:highlight w:val="yellow"/>
              </w:rPr>
            </w:pPr>
          </w:p>
        </w:tc>
        <w:tc>
          <w:tcPr>
            <w:tcW w:w="1843" w:type="dxa"/>
            <w:vMerge/>
            <w:vAlign w:val="center"/>
          </w:tcPr>
          <w:p w:rsidR="00BD6C98" w:rsidRPr="009653BE" w:rsidRDefault="00BD6C98" w:rsidP="00692E4E">
            <w:pPr>
              <w:rPr>
                <w:sz w:val="26"/>
                <w:szCs w:val="26"/>
              </w:rPr>
            </w:pPr>
          </w:p>
        </w:tc>
        <w:tc>
          <w:tcPr>
            <w:tcW w:w="6804" w:type="dxa"/>
          </w:tcPr>
          <w:p w:rsidR="00BD6C98" w:rsidRPr="009653BE" w:rsidRDefault="00BD6C98" w:rsidP="00BD6C98">
            <w:pPr>
              <w:spacing w:before="120" w:after="120" w:line="264" w:lineRule="auto"/>
              <w:jc w:val="both"/>
              <w:rPr>
                <w:rFonts w:cs="Times New Roman"/>
                <w:color w:val="000000"/>
                <w:spacing w:val="-2"/>
                <w:sz w:val="26"/>
                <w:szCs w:val="26"/>
              </w:rPr>
            </w:pPr>
            <w:r w:rsidRPr="009653BE">
              <w:rPr>
                <w:b/>
                <w:sz w:val="26"/>
                <w:szCs w:val="26"/>
                <w:lang w:val="en"/>
              </w:rPr>
              <w:t xml:space="preserve">2. </w:t>
            </w:r>
            <w:r w:rsidRPr="009653BE">
              <w:rPr>
                <w:sz w:val="26"/>
                <w:szCs w:val="26"/>
                <w:lang w:val="en"/>
              </w:rPr>
              <w:t xml:space="preserve">Về căn cứ pháp lý ban hành Quyết định, đề nghị đơn vị viện dẫn đầy đủ ngày tháng năm của các Nghị định, Thông tư, đồng thời viện dẫn đầy đủ tên các Nghị định, Thông tư đã được sửa đổi, bổ sung và bổ sung căn cứ: </w:t>
            </w:r>
            <w:r w:rsidRPr="009653BE">
              <w:rPr>
                <w:i/>
                <w:sz w:val="26"/>
                <w:szCs w:val="26"/>
                <w:lang w:val="en"/>
              </w:rPr>
              <w:t>Thông tư số 46/2018/TT-BTC ngày 14 tháng 5 năm 2018 của Bộ trưởng Bộ Tài chính quy định chi tiết chi phí thực tế để in, sao, chụp và gửi thông tin theo quy định tại khoản 2 Điều 12 Luật tiếp cận thông tin</w:t>
            </w:r>
            <w:r w:rsidRPr="009653BE">
              <w:rPr>
                <w:sz w:val="26"/>
                <w:szCs w:val="26"/>
                <w:lang w:val="en"/>
              </w:rPr>
              <w:t xml:space="preserve">. Lý do: đơn vị thực hiện viện dẫn tại Khoản 2, Điều 6 dự thảo Quy định. </w:t>
            </w:r>
          </w:p>
        </w:tc>
        <w:tc>
          <w:tcPr>
            <w:tcW w:w="4394" w:type="dxa"/>
            <w:gridSpan w:val="2"/>
          </w:tcPr>
          <w:p w:rsidR="00BD6C98" w:rsidRPr="00B546FC" w:rsidRDefault="00C146D9" w:rsidP="00C146D9">
            <w:pPr>
              <w:jc w:val="both"/>
              <w:rPr>
                <w:sz w:val="26"/>
                <w:szCs w:val="26"/>
                <w:highlight w:val="yellow"/>
              </w:rPr>
            </w:pPr>
            <w:r>
              <w:rPr>
                <w:sz w:val="26"/>
                <w:szCs w:val="26"/>
              </w:rPr>
              <w:t>2.</w:t>
            </w:r>
            <w:r w:rsidRPr="00C146D9">
              <w:rPr>
                <w:sz w:val="26"/>
                <w:szCs w:val="26"/>
              </w:rPr>
              <w:t xml:space="preserve"> Đã tiếp thu, chỉnh sửa</w:t>
            </w:r>
          </w:p>
        </w:tc>
      </w:tr>
      <w:tr w:rsidR="00BD6C98" w:rsidRPr="00B546FC" w:rsidTr="0026436B">
        <w:tc>
          <w:tcPr>
            <w:tcW w:w="567" w:type="dxa"/>
            <w:vMerge/>
            <w:vAlign w:val="center"/>
          </w:tcPr>
          <w:p w:rsidR="00BD6C98" w:rsidRPr="00BD6C98" w:rsidRDefault="00BD6C98" w:rsidP="001F1B63">
            <w:pPr>
              <w:jc w:val="center"/>
              <w:rPr>
                <w:rFonts w:cs="Times New Roman"/>
                <w:sz w:val="26"/>
                <w:szCs w:val="26"/>
              </w:rPr>
            </w:pPr>
          </w:p>
        </w:tc>
        <w:tc>
          <w:tcPr>
            <w:tcW w:w="1276" w:type="dxa"/>
            <w:vMerge/>
            <w:vAlign w:val="center"/>
          </w:tcPr>
          <w:p w:rsidR="00BD6C98" w:rsidRPr="00BD6C98" w:rsidRDefault="00BD6C98" w:rsidP="00692E4E">
            <w:pPr>
              <w:rPr>
                <w:sz w:val="26"/>
                <w:szCs w:val="26"/>
                <w:highlight w:val="yellow"/>
              </w:rPr>
            </w:pPr>
          </w:p>
        </w:tc>
        <w:tc>
          <w:tcPr>
            <w:tcW w:w="1843" w:type="dxa"/>
            <w:vMerge/>
            <w:vAlign w:val="center"/>
          </w:tcPr>
          <w:p w:rsidR="00BD6C98" w:rsidRPr="00BD6C98" w:rsidRDefault="00BD6C98" w:rsidP="00692E4E">
            <w:pPr>
              <w:rPr>
                <w:sz w:val="26"/>
                <w:szCs w:val="26"/>
                <w:highlight w:val="yellow"/>
              </w:rPr>
            </w:pPr>
          </w:p>
        </w:tc>
        <w:tc>
          <w:tcPr>
            <w:tcW w:w="6804" w:type="dxa"/>
          </w:tcPr>
          <w:p w:rsidR="00BD6C98" w:rsidRPr="009653BE" w:rsidRDefault="00BD6C98" w:rsidP="00B77A52">
            <w:pPr>
              <w:spacing w:before="60" w:after="60"/>
              <w:jc w:val="both"/>
              <w:rPr>
                <w:sz w:val="26"/>
                <w:szCs w:val="26"/>
                <w:lang w:val="en"/>
              </w:rPr>
            </w:pPr>
            <w:r w:rsidRPr="009653BE">
              <w:rPr>
                <w:b/>
                <w:sz w:val="26"/>
                <w:szCs w:val="26"/>
                <w:lang w:val="en"/>
              </w:rPr>
              <w:t>3.</w:t>
            </w:r>
            <w:r w:rsidRPr="009653BE">
              <w:rPr>
                <w:sz w:val="26"/>
                <w:szCs w:val="26"/>
                <w:lang w:val="en"/>
              </w:rPr>
              <w:t xml:space="preserve"> Về thể thức văn bản, đề nghị đơn vị rà soát lại thể thức, kỹ thuật trình bày văn bản quy định tại Mục 1, Phụ lục I kèm theo Nghị định số 187/2025/NĐ-CP, ngày 01/7/2025 của Chỉnh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BD6C98" w:rsidRPr="009653BE" w:rsidRDefault="00BD6C98" w:rsidP="00BD6C98">
            <w:pPr>
              <w:spacing w:before="120" w:after="120" w:line="264" w:lineRule="auto"/>
              <w:jc w:val="both"/>
              <w:rPr>
                <w:rFonts w:cs="Times New Roman"/>
                <w:color w:val="000000"/>
                <w:spacing w:val="-2"/>
                <w:sz w:val="26"/>
                <w:szCs w:val="26"/>
              </w:rPr>
            </w:pPr>
            <w:r w:rsidRPr="009653BE">
              <w:rPr>
                <w:sz w:val="26"/>
                <w:szCs w:val="26"/>
                <w:lang w:val="en"/>
              </w:rPr>
              <w:t>- Đối với mẫu Bản so sánh, thuyết minh dự thảo văn bản đối với văn bản ban hành mới theo quy định tại Mẫu số 12, Phụ lục IV, Nghị định số 187/2025/NĐ-CP dự thảo đang thiếu cột “Quy phạm pháp luật hiện hành”.</w:t>
            </w:r>
          </w:p>
        </w:tc>
        <w:tc>
          <w:tcPr>
            <w:tcW w:w="4394" w:type="dxa"/>
            <w:gridSpan w:val="2"/>
          </w:tcPr>
          <w:p w:rsidR="00BD6C98" w:rsidRPr="00B546FC" w:rsidRDefault="009653BE" w:rsidP="007E103C">
            <w:pPr>
              <w:jc w:val="both"/>
              <w:rPr>
                <w:sz w:val="26"/>
                <w:szCs w:val="26"/>
                <w:highlight w:val="yellow"/>
              </w:rPr>
            </w:pPr>
            <w:r>
              <w:rPr>
                <w:sz w:val="26"/>
                <w:szCs w:val="26"/>
              </w:rPr>
              <w:t>3.</w:t>
            </w:r>
            <w:r w:rsidRPr="00C146D9">
              <w:rPr>
                <w:sz w:val="26"/>
                <w:szCs w:val="26"/>
              </w:rPr>
              <w:t xml:space="preserve"> Đã tiếp thu, chỉnh sửa</w:t>
            </w:r>
            <w:r>
              <w:rPr>
                <w:sz w:val="26"/>
                <w:szCs w:val="26"/>
              </w:rPr>
              <w:t>, bổ sung</w:t>
            </w:r>
          </w:p>
        </w:tc>
      </w:tr>
      <w:tr w:rsidR="00BD6C98" w:rsidRPr="00B546FC" w:rsidTr="0026436B">
        <w:tc>
          <w:tcPr>
            <w:tcW w:w="567" w:type="dxa"/>
            <w:vMerge/>
            <w:vAlign w:val="center"/>
          </w:tcPr>
          <w:p w:rsidR="00BD6C98" w:rsidRPr="00BD6C98" w:rsidRDefault="00BD6C98" w:rsidP="001F1B63">
            <w:pPr>
              <w:jc w:val="center"/>
              <w:rPr>
                <w:rFonts w:cs="Times New Roman"/>
                <w:sz w:val="26"/>
                <w:szCs w:val="26"/>
              </w:rPr>
            </w:pPr>
          </w:p>
        </w:tc>
        <w:tc>
          <w:tcPr>
            <w:tcW w:w="1276" w:type="dxa"/>
            <w:vMerge/>
            <w:vAlign w:val="center"/>
          </w:tcPr>
          <w:p w:rsidR="00BD6C98" w:rsidRPr="00BD6C98" w:rsidRDefault="00BD6C98" w:rsidP="00692E4E">
            <w:pPr>
              <w:rPr>
                <w:sz w:val="26"/>
                <w:szCs w:val="26"/>
                <w:highlight w:val="yellow"/>
              </w:rPr>
            </w:pPr>
          </w:p>
        </w:tc>
        <w:tc>
          <w:tcPr>
            <w:tcW w:w="1843" w:type="dxa"/>
            <w:vMerge/>
            <w:vAlign w:val="center"/>
          </w:tcPr>
          <w:p w:rsidR="00BD6C98" w:rsidRPr="00BD6C98" w:rsidRDefault="00BD6C98" w:rsidP="00692E4E">
            <w:pPr>
              <w:rPr>
                <w:sz w:val="26"/>
                <w:szCs w:val="26"/>
                <w:highlight w:val="yellow"/>
              </w:rPr>
            </w:pPr>
          </w:p>
        </w:tc>
        <w:tc>
          <w:tcPr>
            <w:tcW w:w="6804" w:type="dxa"/>
          </w:tcPr>
          <w:p w:rsidR="00BD6C98" w:rsidRPr="00975AA8" w:rsidRDefault="00BD6C98" w:rsidP="00BD6C98">
            <w:pPr>
              <w:spacing w:before="120" w:after="120" w:line="264" w:lineRule="auto"/>
              <w:jc w:val="both"/>
              <w:rPr>
                <w:rFonts w:cs="Times New Roman"/>
                <w:color w:val="000000"/>
                <w:spacing w:val="-2"/>
                <w:sz w:val="26"/>
                <w:szCs w:val="26"/>
              </w:rPr>
            </w:pPr>
            <w:r w:rsidRPr="00975AA8">
              <w:rPr>
                <w:b/>
                <w:sz w:val="26"/>
                <w:szCs w:val="26"/>
                <w:lang w:val="en"/>
              </w:rPr>
              <w:t xml:space="preserve">4. </w:t>
            </w:r>
            <w:r w:rsidRPr="00975AA8">
              <w:rPr>
                <w:sz w:val="26"/>
                <w:szCs w:val="26"/>
                <w:lang w:val="en"/>
              </w:rPr>
              <w:t xml:space="preserve">Tại Khoản 1, 2, 9 Điều 8, khoản 1 Điều 10, điểm b khoản 1, điểm b khoản 2, khoản 4 Điều 12, và Điều 14 dự thảo Quy định, trong cùng một đối tượng giữa các khoản và các Điều, đơn vị soạn thảo đang trình bày: </w:t>
            </w:r>
            <w:r w:rsidRPr="00975AA8">
              <w:rPr>
                <w:i/>
                <w:sz w:val="26"/>
                <w:szCs w:val="26"/>
                <w:lang w:val="en"/>
              </w:rPr>
              <w:t>"Ủy ban nhân dân tỉnh"</w:t>
            </w:r>
            <w:r w:rsidRPr="00975AA8">
              <w:rPr>
                <w:sz w:val="26"/>
                <w:szCs w:val="26"/>
                <w:lang w:val="en"/>
              </w:rPr>
              <w:t xml:space="preserve">  và </w:t>
            </w:r>
            <w:r w:rsidRPr="00975AA8">
              <w:rPr>
                <w:i/>
                <w:sz w:val="26"/>
                <w:szCs w:val="26"/>
                <w:lang w:val="en"/>
              </w:rPr>
              <w:t>"UBND tỉnh"</w:t>
            </w:r>
            <w:r w:rsidRPr="00975AA8">
              <w:rPr>
                <w:sz w:val="26"/>
                <w:szCs w:val="26"/>
                <w:lang w:val="en"/>
              </w:rPr>
              <w:t>, đề nghị đơn vị sử dụng 01 cách trình bày đồng nhất.</w:t>
            </w:r>
          </w:p>
        </w:tc>
        <w:tc>
          <w:tcPr>
            <w:tcW w:w="4394" w:type="dxa"/>
            <w:gridSpan w:val="2"/>
          </w:tcPr>
          <w:p w:rsidR="00BD6C98" w:rsidRPr="00975AA8" w:rsidRDefault="00975AA8" w:rsidP="007E103C">
            <w:pPr>
              <w:jc w:val="both"/>
              <w:rPr>
                <w:sz w:val="26"/>
                <w:szCs w:val="26"/>
              </w:rPr>
            </w:pPr>
            <w:r w:rsidRPr="00975AA8">
              <w:rPr>
                <w:sz w:val="26"/>
                <w:szCs w:val="26"/>
              </w:rPr>
              <w:t>4. Đã tiếp thu, chỉnh sửa, bổ sung</w:t>
            </w:r>
          </w:p>
        </w:tc>
      </w:tr>
      <w:tr w:rsidR="00BD6C98" w:rsidRPr="00B546FC" w:rsidTr="0026436B">
        <w:tc>
          <w:tcPr>
            <w:tcW w:w="567" w:type="dxa"/>
            <w:vMerge/>
            <w:vAlign w:val="center"/>
          </w:tcPr>
          <w:p w:rsidR="00BD6C98" w:rsidRPr="00BD6C98" w:rsidRDefault="00BD6C98" w:rsidP="001F1B63">
            <w:pPr>
              <w:jc w:val="center"/>
              <w:rPr>
                <w:rFonts w:cs="Times New Roman"/>
                <w:sz w:val="26"/>
                <w:szCs w:val="26"/>
              </w:rPr>
            </w:pPr>
          </w:p>
        </w:tc>
        <w:tc>
          <w:tcPr>
            <w:tcW w:w="1276" w:type="dxa"/>
            <w:vMerge/>
            <w:vAlign w:val="center"/>
          </w:tcPr>
          <w:p w:rsidR="00BD6C98" w:rsidRPr="00BD6C98" w:rsidRDefault="00BD6C98" w:rsidP="00692E4E">
            <w:pPr>
              <w:rPr>
                <w:sz w:val="26"/>
                <w:szCs w:val="26"/>
                <w:highlight w:val="yellow"/>
              </w:rPr>
            </w:pPr>
          </w:p>
        </w:tc>
        <w:tc>
          <w:tcPr>
            <w:tcW w:w="1843" w:type="dxa"/>
            <w:vMerge/>
            <w:vAlign w:val="center"/>
          </w:tcPr>
          <w:p w:rsidR="00BD6C98" w:rsidRPr="00BD6C98" w:rsidRDefault="00BD6C98" w:rsidP="00692E4E">
            <w:pPr>
              <w:rPr>
                <w:sz w:val="26"/>
                <w:szCs w:val="26"/>
                <w:highlight w:val="yellow"/>
              </w:rPr>
            </w:pPr>
          </w:p>
        </w:tc>
        <w:tc>
          <w:tcPr>
            <w:tcW w:w="6804" w:type="dxa"/>
          </w:tcPr>
          <w:p w:rsidR="00BD6C98" w:rsidRPr="00975AA8" w:rsidRDefault="00BD6C98" w:rsidP="00BD6C98">
            <w:pPr>
              <w:spacing w:before="120" w:after="120" w:line="264" w:lineRule="auto"/>
              <w:jc w:val="both"/>
              <w:rPr>
                <w:rFonts w:cs="Times New Roman"/>
                <w:color w:val="000000"/>
                <w:spacing w:val="-2"/>
                <w:sz w:val="26"/>
                <w:szCs w:val="26"/>
              </w:rPr>
            </w:pPr>
            <w:r w:rsidRPr="00975AA8">
              <w:rPr>
                <w:rFonts w:eastAsia="Times New Roman" w:cs="Times New Roman"/>
                <w:b/>
                <w:sz w:val="26"/>
                <w:szCs w:val="26"/>
                <w:lang w:val="en"/>
              </w:rPr>
              <w:t xml:space="preserve">5. </w:t>
            </w:r>
            <w:r w:rsidRPr="00975AA8">
              <w:rPr>
                <w:rFonts w:eastAsia="Times New Roman" w:cs="Times New Roman"/>
                <w:sz w:val="26"/>
                <w:szCs w:val="26"/>
                <w:lang w:val="en"/>
              </w:rPr>
              <w:t xml:space="preserve">Tại khoản 1 Điều 9 và khoản 1 Điều 10 dự thảo Quy định: đề nghị đơn vị điều chỉnh thời hạn </w:t>
            </w:r>
            <w:r w:rsidRPr="00975AA8">
              <w:rPr>
                <w:rFonts w:eastAsia="Times New Roman" w:cs="Times New Roman"/>
                <w:i/>
                <w:sz w:val="26"/>
                <w:szCs w:val="26"/>
                <w:lang w:val="en"/>
              </w:rPr>
              <w:t>"ngày 31 tháng 11"</w:t>
            </w:r>
            <w:r w:rsidRPr="00975AA8">
              <w:rPr>
                <w:rFonts w:eastAsia="Times New Roman" w:cs="Times New Roman"/>
                <w:sz w:val="26"/>
                <w:szCs w:val="26"/>
                <w:lang w:val="en"/>
              </w:rPr>
              <w:t xml:space="preserve"> thành </w:t>
            </w:r>
            <w:r w:rsidRPr="00975AA8">
              <w:rPr>
                <w:rFonts w:eastAsia="Times New Roman" w:cs="Times New Roman"/>
                <w:i/>
                <w:sz w:val="26"/>
                <w:szCs w:val="26"/>
                <w:lang w:val="en"/>
              </w:rPr>
              <w:t>"ngày 30 tháng 11"</w:t>
            </w:r>
            <w:r w:rsidRPr="00975AA8">
              <w:rPr>
                <w:rFonts w:eastAsia="Times New Roman" w:cs="Times New Roman"/>
                <w:sz w:val="26"/>
                <w:szCs w:val="26"/>
                <w:lang w:val="en"/>
              </w:rPr>
              <w:t>. Lý do, tháng 11 chỉ có 30 ngày.</w:t>
            </w:r>
          </w:p>
        </w:tc>
        <w:tc>
          <w:tcPr>
            <w:tcW w:w="4394" w:type="dxa"/>
            <w:gridSpan w:val="2"/>
          </w:tcPr>
          <w:p w:rsidR="00BD6C98" w:rsidRPr="00975AA8" w:rsidRDefault="00975AA8" w:rsidP="007E103C">
            <w:pPr>
              <w:jc w:val="both"/>
              <w:rPr>
                <w:sz w:val="26"/>
                <w:szCs w:val="26"/>
              </w:rPr>
            </w:pPr>
            <w:r w:rsidRPr="00975AA8">
              <w:rPr>
                <w:sz w:val="26"/>
                <w:szCs w:val="26"/>
              </w:rPr>
              <w:t>5. Đã tiếp thu, chỉnh sửa thời gian gửi tổng hợp thành trước ngày 01 tháng 12 hằng năm.</w:t>
            </w:r>
          </w:p>
        </w:tc>
      </w:tr>
      <w:tr w:rsidR="00BD6C98" w:rsidRPr="00B546FC" w:rsidTr="0026436B">
        <w:tc>
          <w:tcPr>
            <w:tcW w:w="567" w:type="dxa"/>
            <w:vMerge/>
            <w:vAlign w:val="center"/>
          </w:tcPr>
          <w:p w:rsidR="00BD6C98" w:rsidRPr="00BD6C98" w:rsidRDefault="00BD6C98" w:rsidP="001F1B63">
            <w:pPr>
              <w:jc w:val="center"/>
              <w:rPr>
                <w:rFonts w:cs="Times New Roman"/>
                <w:sz w:val="26"/>
                <w:szCs w:val="26"/>
              </w:rPr>
            </w:pPr>
          </w:p>
        </w:tc>
        <w:tc>
          <w:tcPr>
            <w:tcW w:w="1276" w:type="dxa"/>
            <w:vMerge/>
            <w:vAlign w:val="center"/>
          </w:tcPr>
          <w:p w:rsidR="00BD6C98" w:rsidRPr="00BD6C98" w:rsidRDefault="00BD6C98" w:rsidP="00692E4E">
            <w:pPr>
              <w:rPr>
                <w:sz w:val="26"/>
                <w:szCs w:val="26"/>
                <w:highlight w:val="yellow"/>
              </w:rPr>
            </w:pPr>
          </w:p>
        </w:tc>
        <w:tc>
          <w:tcPr>
            <w:tcW w:w="1843" w:type="dxa"/>
            <w:vMerge/>
            <w:vAlign w:val="center"/>
          </w:tcPr>
          <w:p w:rsidR="00BD6C98" w:rsidRPr="00BD6C98" w:rsidRDefault="00BD6C98" w:rsidP="00692E4E">
            <w:pPr>
              <w:rPr>
                <w:sz w:val="26"/>
                <w:szCs w:val="26"/>
                <w:highlight w:val="yellow"/>
              </w:rPr>
            </w:pPr>
          </w:p>
        </w:tc>
        <w:tc>
          <w:tcPr>
            <w:tcW w:w="6804" w:type="dxa"/>
          </w:tcPr>
          <w:p w:rsidR="00BD6C98" w:rsidRPr="00975AA8" w:rsidRDefault="00BD6C98" w:rsidP="00BD6C98">
            <w:pPr>
              <w:spacing w:before="120" w:after="120" w:line="264" w:lineRule="auto"/>
              <w:jc w:val="both"/>
              <w:rPr>
                <w:rFonts w:cs="Times New Roman"/>
                <w:color w:val="000000"/>
                <w:spacing w:val="-2"/>
                <w:sz w:val="26"/>
                <w:szCs w:val="26"/>
              </w:rPr>
            </w:pPr>
            <w:r w:rsidRPr="00975AA8">
              <w:rPr>
                <w:b/>
                <w:sz w:val="26"/>
                <w:szCs w:val="26"/>
                <w:lang w:val="en"/>
              </w:rPr>
              <w:t>6.</w:t>
            </w:r>
            <w:r w:rsidRPr="00975AA8">
              <w:rPr>
                <w:sz w:val="26"/>
                <w:szCs w:val="26"/>
                <w:lang w:val="en"/>
              </w:rPr>
              <w:t xml:space="preserve"> Tại Khoản 5, Điều 10 đề nghị bỏ nội dung </w:t>
            </w:r>
            <w:r w:rsidRPr="00975AA8">
              <w:rPr>
                <w:i/>
                <w:sz w:val="26"/>
                <w:szCs w:val="26"/>
                <w:lang w:val="en"/>
              </w:rPr>
              <w:t>"</w:t>
            </w:r>
            <w:r w:rsidRPr="00975AA8">
              <w:rPr>
                <w:i/>
                <w:sz w:val="26"/>
                <w:szCs w:val="26"/>
              </w:rPr>
              <w:t>cung cấp dữ liệu công trình ngầm cho các tổ chức, cá nhân có nhu cầu theo quy định của pháp luật"</w:t>
            </w:r>
            <w:r w:rsidRPr="00975AA8">
              <w:rPr>
                <w:sz w:val="26"/>
                <w:szCs w:val="26"/>
              </w:rPr>
              <w:t xml:space="preserve"> do trùng với nội dung tại khoản 3 Điều này.</w:t>
            </w:r>
            <w:r w:rsidRPr="00975AA8">
              <w:rPr>
                <w:sz w:val="26"/>
                <w:szCs w:val="26"/>
                <w:lang w:val="en"/>
              </w:rPr>
              <w:t xml:space="preserve"> </w:t>
            </w:r>
          </w:p>
        </w:tc>
        <w:tc>
          <w:tcPr>
            <w:tcW w:w="4394" w:type="dxa"/>
            <w:gridSpan w:val="2"/>
          </w:tcPr>
          <w:p w:rsidR="00BD6C98" w:rsidRPr="00975AA8" w:rsidRDefault="00975AA8" w:rsidP="007E103C">
            <w:pPr>
              <w:jc w:val="both"/>
              <w:rPr>
                <w:sz w:val="26"/>
                <w:szCs w:val="26"/>
              </w:rPr>
            </w:pPr>
            <w:r w:rsidRPr="00975AA8">
              <w:rPr>
                <w:sz w:val="26"/>
                <w:szCs w:val="26"/>
              </w:rPr>
              <w:t xml:space="preserve">Đã tiếp thu, chỉnh sửa bỏ nội dung </w:t>
            </w:r>
            <w:r w:rsidRPr="00975AA8">
              <w:rPr>
                <w:i/>
                <w:sz w:val="26"/>
                <w:szCs w:val="26"/>
              </w:rPr>
              <w:t>“cung cấp dữ liệu công trình ngầm cho các tổ chức, cá nhân có nhu cầu theo quy định của pháp luật”</w:t>
            </w:r>
            <w:r w:rsidRPr="00975AA8">
              <w:rPr>
                <w:sz w:val="26"/>
                <w:szCs w:val="26"/>
              </w:rPr>
              <w:t xml:space="preserve"> tại </w:t>
            </w:r>
            <w:r w:rsidRPr="00975AA8">
              <w:rPr>
                <w:rFonts w:eastAsia="SimSun" w:cs="Times New Roman"/>
                <w:sz w:val="26"/>
                <w:szCs w:val="26"/>
              </w:rPr>
              <w:t>khoản 3 Điều 10 để tránh trùng lặp</w:t>
            </w:r>
          </w:p>
        </w:tc>
      </w:tr>
      <w:tr w:rsidR="00E55FCB" w:rsidRPr="00905E4F" w:rsidTr="0026436B">
        <w:tc>
          <w:tcPr>
            <w:tcW w:w="567" w:type="dxa"/>
            <w:vAlign w:val="center"/>
          </w:tcPr>
          <w:p w:rsidR="00E55FCB" w:rsidRPr="000F6E23" w:rsidRDefault="00E55FCB" w:rsidP="001F1B63">
            <w:pPr>
              <w:jc w:val="center"/>
              <w:rPr>
                <w:rFonts w:cs="Times New Roman"/>
                <w:sz w:val="26"/>
                <w:szCs w:val="26"/>
              </w:rPr>
            </w:pPr>
          </w:p>
        </w:tc>
        <w:tc>
          <w:tcPr>
            <w:tcW w:w="1276" w:type="dxa"/>
            <w:vAlign w:val="center"/>
          </w:tcPr>
          <w:p w:rsidR="00E55FCB" w:rsidRPr="000F6E23" w:rsidRDefault="00E55FCB" w:rsidP="00692E4E">
            <w:pPr>
              <w:rPr>
                <w:sz w:val="26"/>
                <w:szCs w:val="26"/>
                <w:highlight w:val="yellow"/>
              </w:rPr>
            </w:pPr>
          </w:p>
        </w:tc>
        <w:tc>
          <w:tcPr>
            <w:tcW w:w="1843" w:type="dxa"/>
            <w:vAlign w:val="center"/>
          </w:tcPr>
          <w:p w:rsidR="00E55FCB" w:rsidRPr="000F6E23" w:rsidRDefault="00E55FCB" w:rsidP="00692E4E">
            <w:pPr>
              <w:rPr>
                <w:sz w:val="26"/>
                <w:szCs w:val="26"/>
                <w:highlight w:val="yellow"/>
              </w:rPr>
            </w:pPr>
          </w:p>
        </w:tc>
        <w:tc>
          <w:tcPr>
            <w:tcW w:w="6804" w:type="dxa"/>
          </w:tcPr>
          <w:p w:rsidR="00E55FCB" w:rsidRPr="000F6E23" w:rsidRDefault="00E55FCB" w:rsidP="00B77A52">
            <w:pPr>
              <w:spacing w:before="60" w:after="60"/>
              <w:jc w:val="both"/>
              <w:rPr>
                <w:rFonts w:cs="Times New Roman"/>
                <w:color w:val="000000"/>
                <w:spacing w:val="-2"/>
                <w:sz w:val="26"/>
                <w:szCs w:val="26"/>
                <w:highlight w:val="yellow"/>
              </w:rPr>
            </w:pPr>
          </w:p>
        </w:tc>
        <w:tc>
          <w:tcPr>
            <w:tcW w:w="4394" w:type="dxa"/>
            <w:gridSpan w:val="2"/>
          </w:tcPr>
          <w:p w:rsidR="00E55FCB" w:rsidRPr="000F6E23" w:rsidRDefault="00E55FCB" w:rsidP="007E103C">
            <w:pPr>
              <w:jc w:val="both"/>
              <w:rPr>
                <w:sz w:val="26"/>
                <w:szCs w:val="26"/>
              </w:rPr>
            </w:pPr>
          </w:p>
        </w:tc>
      </w:tr>
      <w:tr w:rsidR="00712C38" w:rsidRPr="00905E4F" w:rsidTr="00694ADF">
        <w:tc>
          <w:tcPr>
            <w:tcW w:w="567" w:type="dxa"/>
            <w:vAlign w:val="center"/>
          </w:tcPr>
          <w:p w:rsidR="00712C38" w:rsidRPr="000F6E23" w:rsidRDefault="00712C38" w:rsidP="001F1B63">
            <w:pPr>
              <w:jc w:val="center"/>
              <w:rPr>
                <w:rFonts w:cs="Times New Roman"/>
                <w:b/>
                <w:sz w:val="26"/>
                <w:szCs w:val="26"/>
              </w:rPr>
            </w:pPr>
            <w:r w:rsidRPr="000F6E23">
              <w:rPr>
                <w:rFonts w:cs="Times New Roman"/>
                <w:b/>
                <w:sz w:val="26"/>
                <w:szCs w:val="26"/>
              </w:rPr>
              <w:t>II</w:t>
            </w:r>
          </w:p>
        </w:tc>
        <w:tc>
          <w:tcPr>
            <w:tcW w:w="14317" w:type="dxa"/>
            <w:gridSpan w:val="5"/>
          </w:tcPr>
          <w:p w:rsidR="00806159" w:rsidRPr="00561B8A" w:rsidRDefault="00712C38" w:rsidP="00806159">
            <w:pPr>
              <w:rPr>
                <w:b/>
                <w:sz w:val="26"/>
                <w:szCs w:val="26"/>
              </w:rPr>
            </w:pPr>
            <w:r w:rsidRPr="00561B8A">
              <w:rPr>
                <w:b/>
                <w:sz w:val="26"/>
                <w:szCs w:val="26"/>
              </w:rPr>
              <w:t>Các cơ quan nhất trí với dự thảo</w:t>
            </w:r>
            <w:r w:rsidR="00E42986" w:rsidRPr="00561B8A">
              <w:rPr>
                <w:b/>
                <w:sz w:val="26"/>
                <w:szCs w:val="26"/>
              </w:rPr>
              <w:t xml:space="preserve">: </w:t>
            </w:r>
          </w:p>
          <w:p w:rsidR="00561B8A" w:rsidRPr="00561B8A" w:rsidRDefault="00561B8A" w:rsidP="00561B8A">
            <w:pPr>
              <w:jc w:val="both"/>
              <w:rPr>
                <w:sz w:val="26"/>
                <w:szCs w:val="26"/>
              </w:rPr>
            </w:pPr>
            <w:r w:rsidRPr="00561B8A">
              <w:rPr>
                <w:sz w:val="26"/>
                <w:szCs w:val="26"/>
              </w:rPr>
              <w:t xml:space="preserve">- Các sở, ngành: </w:t>
            </w:r>
          </w:p>
          <w:p w:rsidR="00712C38" w:rsidRPr="000F6E23" w:rsidRDefault="00806159" w:rsidP="00806159">
            <w:pPr>
              <w:rPr>
                <w:sz w:val="26"/>
                <w:szCs w:val="26"/>
              </w:rPr>
            </w:pPr>
            <w:r>
              <w:rPr>
                <w:sz w:val="26"/>
                <w:szCs w:val="26"/>
              </w:rPr>
              <w:t xml:space="preserve">- </w:t>
            </w:r>
            <w:r w:rsidR="008377C1" w:rsidRPr="000F6E23">
              <w:rPr>
                <w:sz w:val="26"/>
                <w:szCs w:val="26"/>
              </w:rPr>
              <w:t>UBND các xã</w:t>
            </w:r>
            <w:r w:rsidR="005F6F48" w:rsidRPr="000F6E23">
              <w:rPr>
                <w:sz w:val="26"/>
                <w:szCs w:val="26"/>
              </w:rPr>
              <w:t>, phường</w:t>
            </w:r>
            <w:r w:rsidR="008377C1" w:rsidRPr="000F6E23">
              <w:rPr>
                <w:sz w:val="26"/>
                <w:szCs w:val="26"/>
              </w:rPr>
              <w:t xml:space="preserve">: </w:t>
            </w:r>
            <w:r w:rsidR="00DD1CCD" w:rsidRPr="000F6E23">
              <w:rPr>
                <w:sz w:val="26"/>
                <w:szCs w:val="26"/>
              </w:rPr>
              <w:t>Đình Lập; Lộc Bình; Thái Bình; Văn Quan; Chi Lăng; Hữu Lũng; Na Sầm</w:t>
            </w:r>
            <w:r w:rsidR="00561B8A">
              <w:rPr>
                <w:sz w:val="26"/>
                <w:szCs w:val="26"/>
              </w:rPr>
              <w:t>; Bình Gia</w:t>
            </w:r>
          </w:p>
        </w:tc>
      </w:tr>
      <w:tr w:rsidR="00F63207" w:rsidRPr="00B44F43" w:rsidTr="00694ADF">
        <w:tc>
          <w:tcPr>
            <w:tcW w:w="567" w:type="dxa"/>
            <w:vAlign w:val="center"/>
          </w:tcPr>
          <w:p w:rsidR="00F63207" w:rsidRPr="000F6E23" w:rsidRDefault="00F63207" w:rsidP="001F1B63">
            <w:pPr>
              <w:jc w:val="center"/>
              <w:rPr>
                <w:rFonts w:cs="Times New Roman"/>
                <w:b/>
                <w:sz w:val="26"/>
                <w:szCs w:val="26"/>
              </w:rPr>
            </w:pPr>
            <w:r w:rsidRPr="000F6E23">
              <w:rPr>
                <w:rFonts w:cs="Times New Roman"/>
                <w:b/>
                <w:sz w:val="26"/>
                <w:szCs w:val="26"/>
              </w:rPr>
              <w:t>III</w:t>
            </w:r>
          </w:p>
        </w:tc>
        <w:tc>
          <w:tcPr>
            <w:tcW w:w="14317" w:type="dxa"/>
            <w:gridSpan w:val="5"/>
          </w:tcPr>
          <w:p w:rsidR="003E0FA9" w:rsidRPr="00561B8A" w:rsidRDefault="00F63207" w:rsidP="000D39ED">
            <w:pPr>
              <w:jc w:val="both"/>
              <w:rPr>
                <w:b/>
                <w:sz w:val="26"/>
                <w:szCs w:val="26"/>
              </w:rPr>
            </w:pPr>
            <w:r w:rsidRPr="00561B8A">
              <w:rPr>
                <w:b/>
                <w:sz w:val="26"/>
                <w:szCs w:val="26"/>
              </w:rPr>
              <w:t xml:space="preserve">Các đơn vị </w:t>
            </w:r>
            <w:r w:rsidR="003515CF" w:rsidRPr="00561B8A">
              <w:rPr>
                <w:b/>
                <w:sz w:val="26"/>
                <w:szCs w:val="26"/>
              </w:rPr>
              <w:t>chưa</w:t>
            </w:r>
            <w:r w:rsidRPr="00561B8A">
              <w:rPr>
                <w:b/>
                <w:sz w:val="26"/>
                <w:szCs w:val="26"/>
              </w:rPr>
              <w:t xml:space="preserve"> có ý kiến góp ý: </w:t>
            </w:r>
            <w:r w:rsidR="00561B8A" w:rsidRPr="00561B8A">
              <w:rPr>
                <w:b/>
                <w:sz w:val="26"/>
                <w:szCs w:val="26"/>
              </w:rPr>
              <w:t>11/24</w:t>
            </w:r>
            <w:r w:rsidR="00E42986" w:rsidRPr="00561B8A">
              <w:rPr>
                <w:sz w:val="26"/>
                <w:szCs w:val="26"/>
              </w:rPr>
              <w:t xml:space="preserve"> cơ quan</w:t>
            </w:r>
          </w:p>
          <w:p w:rsidR="00561B8A" w:rsidRPr="00561B8A" w:rsidRDefault="003E0FA9" w:rsidP="00561B8A">
            <w:pPr>
              <w:jc w:val="both"/>
              <w:rPr>
                <w:sz w:val="26"/>
                <w:szCs w:val="26"/>
              </w:rPr>
            </w:pPr>
            <w:r w:rsidRPr="00561B8A">
              <w:rPr>
                <w:sz w:val="26"/>
                <w:szCs w:val="26"/>
              </w:rPr>
              <w:t>- Các sở, ngành:</w:t>
            </w:r>
            <w:r w:rsidR="00660DAF" w:rsidRPr="00561B8A">
              <w:rPr>
                <w:sz w:val="26"/>
                <w:szCs w:val="26"/>
              </w:rPr>
              <w:t xml:space="preserve"> </w:t>
            </w:r>
          </w:p>
          <w:p w:rsidR="00F63207" w:rsidRPr="000F6E23" w:rsidRDefault="003E0FA9" w:rsidP="00561B8A">
            <w:pPr>
              <w:jc w:val="both"/>
              <w:rPr>
                <w:color w:val="FF0000"/>
                <w:sz w:val="26"/>
                <w:szCs w:val="26"/>
              </w:rPr>
            </w:pPr>
            <w:r w:rsidRPr="00561B8A">
              <w:rPr>
                <w:sz w:val="26"/>
                <w:szCs w:val="26"/>
              </w:rPr>
              <w:t>- UBND các xã</w:t>
            </w:r>
            <w:r w:rsidR="00996FC5" w:rsidRPr="00561B8A">
              <w:rPr>
                <w:sz w:val="26"/>
                <w:szCs w:val="26"/>
              </w:rPr>
              <w:t>, phường</w:t>
            </w:r>
            <w:r w:rsidRPr="00561B8A">
              <w:rPr>
                <w:sz w:val="26"/>
                <w:szCs w:val="26"/>
              </w:rPr>
              <w:t>:</w:t>
            </w:r>
            <w:r w:rsidRPr="000F6E23">
              <w:rPr>
                <w:color w:val="FF0000"/>
                <w:sz w:val="26"/>
                <w:szCs w:val="26"/>
              </w:rPr>
              <w:t xml:space="preserve"> </w:t>
            </w:r>
          </w:p>
        </w:tc>
      </w:tr>
    </w:tbl>
    <w:p w:rsidR="003136BB" w:rsidRPr="00032EBF" w:rsidRDefault="00C37879" w:rsidP="005E6987">
      <w:pPr>
        <w:spacing w:after="0"/>
        <w:jc w:val="both"/>
        <w:rPr>
          <w:rFonts w:cs="Times New Roman"/>
          <w:sz w:val="24"/>
          <w:szCs w:val="24"/>
        </w:rPr>
      </w:pPr>
      <w:r w:rsidRPr="00032EBF">
        <w:rPr>
          <w:rFonts w:cs="Times New Roman"/>
          <w:sz w:val="24"/>
          <w:szCs w:val="24"/>
        </w:rPr>
        <w:tab/>
      </w:r>
    </w:p>
    <w:sectPr w:rsidR="003136BB" w:rsidRPr="00032EBF" w:rsidSect="00AE4594">
      <w:pgSz w:w="16838" w:h="11906" w:orient="landscape" w:code="9"/>
      <w:pgMar w:top="1134" w:right="851"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EF1" w:rsidRDefault="00E87EF1" w:rsidP="00F01168">
      <w:pPr>
        <w:spacing w:after="0" w:line="240" w:lineRule="auto"/>
      </w:pPr>
      <w:r>
        <w:separator/>
      </w:r>
    </w:p>
  </w:endnote>
  <w:endnote w:type="continuationSeparator" w:id="0">
    <w:p w:rsidR="00E87EF1" w:rsidRDefault="00E87EF1" w:rsidP="00F0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EF1" w:rsidRDefault="00E87EF1" w:rsidP="00F01168">
      <w:pPr>
        <w:spacing w:after="0" w:line="240" w:lineRule="auto"/>
      </w:pPr>
      <w:r>
        <w:separator/>
      </w:r>
    </w:p>
  </w:footnote>
  <w:footnote w:type="continuationSeparator" w:id="0">
    <w:p w:rsidR="00E87EF1" w:rsidRDefault="00E87EF1" w:rsidP="00F0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3AD"/>
    <w:multiLevelType w:val="hybridMultilevel"/>
    <w:tmpl w:val="2D569B4E"/>
    <w:lvl w:ilvl="0" w:tplc="BFF4AB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A3191"/>
    <w:multiLevelType w:val="hybridMultilevel"/>
    <w:tmpl w:val="B33A4DBC"/>
    <w:lvl w:ilvl="0" w:tplc="4BEE7E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B3BB7"/>
    <w:multiLevelType w:val="hybridMultilevel"/>
    <w:tmpl w:val="57E207E2"/>
    <w:lvl w:ilvl="0" w:tplc="1F461B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A11ED"/>
    <w:multiLevelType w:val="hybridMultilevel"/>
    <w:tmpl w:val="9D2051DA"/>
    <w:lvl w:ilvl="0" w:tplc="F2AEA7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0DD9"/>
    <w:multiLevelType w:val="hybridMultilevel"/>
    <w:tmpl w:val="4CD02CC8"/>
    <w:lvl w:ilvl="0" w:tplc="F11EB7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A6F02"/>
    <w:multiLevelType w:val="hybridMultilevel"/>
    <w:tmpl w:val="FD7E4EAA"/>
    <w:lvl w:ilvl="0" w:tplc="E09C84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F68D5"/>
    <w:multiLevelType w:val="hybridMultilevel"/>
    <w:tmpl w:val="89A8521E"/>
    <w:lvl w:ilvl="0" w:tplc="DB20F5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03DB8"/>
    <w:multiLevelType w:val="hybridMultilevel"/>
    <w:tmpl w:val="D3C6E79A"/>
    <w:lvl w:ilvl="0" w:tplc="ADAE58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66295"/>
    <w:multiLevelType w:val="hybridMultilevel"/>
    <w:tmpl w:val="935EE876"/>
    <w:lvl w:ilvl="0" w:tplc="2BCA4A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525FA"/>
    <w:multiLevelType w:val="hybridMultilevel"/>
    <w:tmpl w:val="02E800A8"/>
    <w:lvl w:ilvl="0" w:tplc="B9348D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1049E"/>
    <w:multiLevelType w:val="hybridMultilevel"/>
    <w:tmpl w:val="0AEECDE4"/>
    <w:lvl w:ilvl="0" w:tplc="59708A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26618"/>
    <w:multiLevelType w:val="hybridMultilevel"/>
    <w:tmpl w:val="919EBEAE"/>
    <w:lvl w:ilvl="0" w:tplc="78560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4"/>
  </w:num>
  <w:num w:numId="5">
    <w:abstractNumId w:val="10"/>
  </w:num>
  <w:num w:numId="6">
    <w:abstractNumId w:val="6"/>
  </w:num>
  <w:num w:numId="7">
    <w:abstractNumId w:val="0"/>
  </w:num>
  <w:num w:numId="8">
    <w:abstractNumId w:val="5"/>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261"/>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7574D"/>
    <w:rsid w:val="00000074"/>
    <w:rsid w:val="00003A4E"/>
    <w:rsid w:val="00003B19"/>
    <w:rsid w:val="0001016B"/>
    <w:rsid w:val="00011116"/>
    <w:rsid w:val="00011753"/>
    <w:rsid w:val="0001500C"/>
    <w:rsid w:val="00021239"/>
    <w:rsid w:val="000239D8"/>
    <w:rsid w:val="000264C7"/>
    <w:rsid w:val="00026D06"/>
    <w:rsid w:val="00030E33"/>
    <w:rsid w:val="00032EBF"/>
    <w:rsid w:val="000337BB"/>
    <w:rsid w:val="00033C68"/>
    <w:rsid w:val="000358E7"/>
    <w:rsid w:val="00037DFC"/>
    <w:rsid w:val="00040500"/>
    <w:rsid w:val="00040F0A"/>
    <w:rsid w:val="000476F3"/>
    <w:rsid w:val="000500FB"/>
    <w:rsid w:val="000538CA"/>
    <w:rsid w:val="00054601"/>
    <w:rsid w:val="0005542D"/>
    <w:rsid w:val="000571C4"/>
    <w:rsid w:val="00060490"/>
    <w:rsid w:val="00062677"/>
    <w:rsid w:val="00064D63"/>
    <w:rsid w:val="0006591D"/>
    <w:rsid w:val="00070398"/>
    <w:rsid w:val="0007423A"/>
    <w:rsid w:val="0007574D"/>
    <w:rsid w:val="000848B5"/>
    <w:rsid w:val="0008560E"/>
    <w:rsid w:val="00085912"/>
    <w:rsid w:val="00086514"/>
    <w:rsid w:val="0009066C"/>
    <w:rsid w:val="00095BFF"/>
    <w:rsid w:val="0009693F"/>
    <w:rsid w:val="00096F4A"/>
    <w:rsid w:val="000A3C36"/>
    <w:rsid w:val="000B40EE"/>
    <w:rsid w:val="000B6386"/>
    <w:rsid w:val="000B645F"/>
    <w:rsid w:val="000B6F91"/>
    <w:rsid w:val="000C3986"/>
    <w:rsid w:val="000D2BEF"/>
    <w:rsid w:val="000D3279"/>
    <w:rsid w:val="000D39ED"/>
    <w:rsid w:val="000D4D0F"/>
    <w:rsid w:val="000D680E"/>
    <w:rsid w:val="000D77E1"/>
    <w:rsid w:val="000E1913"/>
    <w:rsid w:val="000E3387"/>
    <w:rsid w:val="000E3E24"/>
    <w:rsid w:val="000E620A"/>
    <w:rsid w:val="000E7449"/>
    <w:rsid w:val="000F0FE6"/>
    <w:rsid w:val="000F117C"/>
    <w:rsid w:val="000F556E"/>
    <w:rsid w:val="000F6E23"/>
    <w:rsid w:val="000F71EF"/>
    <w:rsid w:val="00102069"/>
    <w:rsid w:val="00102099"/>
    <w:rsid w:val="001020C9"/>
    <w:rsid w:val="00102AD7"/>
    <w:rsid w:val="00103148"/>
    <w:rsid w:val="001034BA"/>
    <w:rsid w:val="00106184"/>
    <w:rsid w:val="00106247"/>
    <w:rsid w:val="001065C3"/>
    <w:rsid w:val="0011054D"/>
    <w:rsid w:val="00112F60"/>
    <w:rsid w:val="00115146"/>
    <w:rsid w:val="00115723"/>
    <w:rsid w:val="001161CC"/>
    <w:rsid w:val="00120C70"/>
    <w:rsid w:val="00121DE6"/>
    <w:rsid w:val="001231ED"/>
    <w:rsid w:val="00130120"/>
    <w:rsid w:val="00130D4C"/>
    <w:rsid w:val="00137620"/>
    <w:rsid w:val="00141D49"/>
    <w:rsid w:val="00142917"/>
    <w:rsid w:val="001435DE"/>
    <w:rsid w:val="001452B5"/>
    <w:rsid w:val="001459BB"/>
    <w:rsid w:val="00150861"/>
    <w:rsid w:val="001545E4"/>
    <w:rsid w:val="00157772"/>
    <w:rsid w:val="0016490D"/>
    <w:rsid w:val="00165E50"/>
    <w:rsid w:val="001710F6"/>
    <w:rsid w:val="001742CF"/>
    <w:rsid w:val="00174946"/>
    <w:rsid w:val="001800EC"/>
    <w:rsid w:val="001823AA"/>
    <w:rsid w:val="00184508"/>
    <w:rsid w:val="00186230"/>
    <w:rsid w:val="00191491"/>
    <w:rsid w:val="0019321A"/>
    <w:rsid w:val="00193839"/>
    <w:rsid w:val="00194D22"/>
    <w:rsid w:val="00195649"/>
    <w:rsid w:val="001A49FB"/>
    <w:rsid w:val="001A5790"/>
    <w:rsid w:val="001A68AE"/>
    <w:rsid w:val="001A6B68"/>
    <w:rsid w:val="001A787B"/>
    <w:rsid w:val="001B5882"/>
    <w:rsid w:val="001B5982"/>
    <w:rsid w:val="001B7E99"/>
    <w:rsid w:val="001C0736"/>
    <w:rsid w:val="001C0E26"/>
    <w:rsid w:val="001C42ED"/>
    <w:rsid w:val="001D13D9"/>
    <w:rsid w:val="001D25E6"/>
    <w:rsid w:val="001D4607"/>
    <w:rsid w:val="001D6E53"/>
    <w:rsid w:val="001E3CC9"/>
    <w:rsid w:val="001E766B"/>
    <w:rsid w:val="001E7EB7"/>
    <w:rsid w:val="001F0051"/>
    <w:rsid w:val="001F1B63"/>
    <w:rsid w:val="001F266D"/>
    <w:rsid w:val="001F38DB"/>
    <w:rsid w:val="001F3BB4"/>
    <w:rsid w:val="001F4493"/>
    <w:rsid w:val="002045D9"/>
    <w:rsid w:val="00204655"/>
    <w:rsid w:val="0020769A"/>
    <w:rsid w:val="00215235"/>
    <w:rsid w:val="00215283"/>
    <w:rsid w:val="00220BC2"/>
    <w:rsid w:val="0022146E"/>
    <w:rsid w:val="00221C6D"/>
    <w:rsid w:val="002240FE"/>
    <w:rsid w:val="00230731"/>
    <w:rsid w:val="00232A44"/>
    <w:rsid w:val="00232C61"/>
    <w:rsid w:val="0023678F"/>
    <w:rsid w:val="00243FC3"/>
    <w:rsid w:val="0024545A"/>
    <w:rsid w:val="00247BDC"/>
    <w:rsid w:val="002501F9"/>
    <w:rsid w:val="00251AEC"/>
    <w:rsid w:val="002570A1"/>
    <w:rsid w:val="0025770D"/>
    <w:rsid w:val="0026052E"/>
    <w:rsid w:val="00260BD8"/>
    <w:rsid w:val="00261DE7"/>
    <w:rsid w:val="002632BE"/>
    <w:rsid w:val="0026436B"/>
    <w:rsid w:val="0027057F"/>
    <w:rsid w:val="0027366F"/>
    <w:rsid w:val="0027448C"/>
    <w:rsid w:val="002774C1"/>
    <w:rsid w:val="002775AD"/>
    <w:rsid w:val="00280A88"/>
    <w:rsid w:val="00281014"/>
    <w:rsid w:val="00282815"/>
    <w:rsid w:val="00283D71"/>
    <w:rsid w:val="0028720A"/>
    <w:rsid w:val="00291092"/>
    <w:rsid w:val="0029753E"/>
    <w:rsid w:val="002A1196"/>
    <w:rsid w:val="002A3740"/>
    <w:rsid w:val="002B28BF"/>
    <w:rsid w:val="002B399C"/>
    <w:rsid w:val="002B4FCE"/>
    <w:rsid w:val="002B5EAC"/>
    <w:rsid w:val="002C6A00"/>
    <w:rsid w:val="002D0705"/>
    <w:rsid w:val="002D1AAD"/>
    <w:rsid w:val="002D2986"/>
    <w:rsid w:val="002D62FE"/>
    <w:rsid w:val="002D6D37"/>
    <w:rsid w:val="002E4720"/>
    <w:rsid w:val="002E525C"/>
    <w:rsid w:val="002E72CC"/>
    <w:rsid w:val="002E7D9A"/>
    <w:rsid w:val="002F01E8"/>
    <w:rsid w:val="002F1E12"/>
    <w:rsid w:val="002F1F37"/>
    <w:rsid w:val="002F24AF"/>
    <w:rsid w:val="00302B39"/>
    <w:rsid w:val="00304766"/>
    <w:rsid w:val="0030595D"/>
    <w:rsid w:val="00305DA9"/>
    <w:rsid w:val="00306C29"/>
    <w:rsid w:val="003079DF"/>
    <w:rsid w:val="003136BB"/>
    <w:rsid w:val="003231A6"/>
    <w:rsid w:val="0032458B"/>
    <w:rsid w:val="003305CE"/>
    <w:rsid w:val="0033340A"/>
    <w:rsid w:val="003342CC"/>
    <w:rsid w:val="003376B8"/>
    <w:rsid w:val="00341CDB"/>
    <w:rsid w:val="003468F2"/>
    <w:rsid w:val="003515CF"/>
    <w:rsid w:val="003542B2"/>
    <w:rsid w:val="003556A1"/>
    <w:rsid w:val="003572A5"/>
    <w:rsid w:val="003623F4"/>
    <w:rsid w:val="00382001"/>
    <w:rsid w:val="003879AC"/>
    <w:rsid w:val="00390E9E"/>
    <w:rsid w:val="003919D0"/>
    <w:rsid w:val="00395B46"/>
    <w:rsid w:val="003A2B72"/>
    <w:rsid w:val="003B0EBC"/>
    <w:rsid w:val="003B1192"/>
    <w:rsid w:val="003B7D96"/>
    <w:rsid w:val="003C0027"/>
    <w:rsid w:val="003C589D"/>
    <w:rsid w:val="003C5B28"/>
    <w:rsid w:val="003C67FB"/>
    <w:rsid w:val="003C7076"/>
    <w:rsid w:val="003D1BB2"/>
    <w:rsid w:val="003D2026"/>
    <w:rsid w:val="003D47A9"/>
    <w:rsid w:val="003E0FA9"/>
    <w:rsid w:val="003E201F"/>
    <w:rsid w:val="003E2857"/>
    <w:rsid w:val="003E6560"/>
    <w:rsid w:val="003E6BD0"/>
    <w:rsid w:val="003E7734"/>
    <w:rsid w:val="003F5A45"/>
    <w:rsid w:val="003F7815"/>
    <w:rsid w:val="003F78B0"/>
    <w:rsid w:val="00403DCB"/>
    <w:rsid w:val="00405619"/>
    <w:rsid w:val="00407450"/>
    <w:rsid w:val="00415249"/>
    <w:rsid w:val="00420F3D"/>
    <w:rsid w:val="00422A03"/>
    <w:rsid w:val="00423E32"/>
    <w:rsid w:val="004254E6"/>
    <w:rsid w:val="00426316"/>
    <w:rsid w:val="00433B1E"/>
    <w:rsid w:val="00435A59"/>
    <w:rsid w:val="004378A3"/>
    <w:rsid w:val="00441C9D"/>
    <w:rsid w:val="00443712"/>
    <w:rsid w:val="0044439D"/>
    <w:rsid w:val="00445C20"/>
    <w:rsid w:val="00447670"/>
    <w:rsid w:val="00447B99"/>
    <w:rsid w:val="00451D8B"/>
    <w:rsid w:val="004527F1"/>
    <w:rsid w:val="00452AD5"/>
    <w:rsid w:val="004531DC"/>
    <w:rsid w:val="00456942"/>
    <w:rsid w:val="004578A5"/>
    <w:rsid w:val="00457B6A"/>
    <w:rsid w:val="00461533"/>
    <w:rsid w:val="00461BA5"/>
    <w:rsid w:val="0046606B"/>
    <w:rsid w:val="00473438"/>
    <w:rsid w:val="00474449"/>
    <w:rsid w:val="00480D47"/>
    <w:rsid w:val="004844DD"/>
    <w:rsid w:val="00485151"/>
    <w:rsid w:val="00487AEF"/>
    <w:rsid w:val="004907C8"/>
    <w:rsid w:val="00492505"/>
    <w:rsid w:val="004947D2"/>
    <w:rsid w:val="004A6F85"/>
    <w:rsid w:val="004B6C23"/>
    <w:rsid w:val="004C2547"/>
    <w:rsid w:val="004C2977"/>
    <w:rsid w:val="004D1D98"/>
    <w:rsid w:val="004D4FC7"/>
    <w:rsid w:val="004E1A36"/>
    <w:rsid w:val="004E35CD"/>
    <w:rsid w:val="004F060A"/>
    <w:rsid w:val="004F17BA"/>
    <w:rsid w:val="004F1B40"/>
    <w:rsid w:val="004F6B43"/>
    <w:rsid w:val="004F7A0D"/>
    <w:rsid w:val="0050303A"/>
    <w:rsid w:val="00503AD9"/>
    <w:rsid w:val="00505353"/>
    <w:rsid w:val="00506BEE"/>
    <w:rsid w:val="00507458"/>
    <w:rsid w:val="005215E7"/>
    <w:rsid w:val="00521C59"/>
    <w:rsid w:val="00523255"/>
    <w:rsid w:val="0052667B"/>
    <w:rsid w:val="00530AC2"/>
    <w:rsid w:val="0053197D"/>
    <w:rsid w:val="00531CD7"/>
    <w:rsid w:val="00536762"/>
    <w:rsid w:val="005367F0"/>
    <w:rsid w:val="00536C74"/>
    <w:rsid w:val="0054050C"/>
    <w:rsid w:val="005424D9"/>
    <w:rsid w:val="00542D33"/>
    <w:rsid w:val="00544BB6"/>
    <w:rsid w:val="00545CDB"/>
    <w:rsid w:val="00546DD3"/>
    <w:rsid w:val="00550D67"/>
    <w:rsid w:val="00552547"/>
    <w:rsid w:val="00554CAC"/>
    <w:rsid w:val="00557684"/>
    <w:rsid w:val="00557A24"/>
    <w:rsid w:val="00561B8A"/>
    <w:rsid w:val="005645F8"/>
    <w:rsid w:val="005651F8"/>
    <w:rsid w:val="00567400"/>
    <w:rsid w:val="005678FC"/>
    <w:rsid w:val="00570A42"/>
    <w:rsid w:val="005747EE"/>
    <w:rsid w:val="00576E9E"/>
    <w:rsid w:val="005808AF"/>
    <w:rsid w:val="00580D78"/>
    <w:rsid w:val="005817D7"/>
    <w:rsid w:val="00583E67"/>
    <w:rsid w:val="00584481"/>
    <w:rsid w:val="00584520"/>
    <w:rsid w:val="00585415"/>
    <w:rsid w:val="00587795"/>
    <w:rsid w:val="005948B5"/>
    <w:rsid w:val="005A003F"/>
    <w:rsid w:val="005A2C7F"/>
    <w:rsid w:val="005A47FB"/>
    <w:rsid w:val="005B4649"/>
    <w:rsid w:val="005B5956"/>
    <w:rsid w:val="005B68D4"/>
    <w:rsid w:val="005C14F5"/>
    <w:rsid w:val="005C1B46"/>
    <w:rsid w:val="005C57B5"/>
    <w:rsid w:val="005C74E8"/>
    <w:rsid w:val="005C75F2"/>
    <w:rsid w:val="005D3942"/>
    <w:rsid w:val="005D3E67"/>
    <w:rsid w:val="005D4637"/>
    <w:rsid w:val="005D59E9"/>
    <w:rsid w:val="005E0D6B"/>
    <w:rsid w:val="005E159B"/>
    <w:rsid w:val="005E16D1"/>
    <w:rsid w:val="005E2A3E"/>
    <w:rsid w:val="005E3555"/>
    <w:rsid w:val="005E4742"/>
    <w:rsid w:val="005E6868"/>
    <w:rsid w:val="005E6987"/>
    <w:rsid w:val="005E6FD7"/>
    <w:rsid w:val="005F034D"/>
    <w:rsid w:val="005F30D4"/>
    <w:rsid w:val="005F3C67"/>
    <w:rsid w:val="005F609E"/>
    <w:rsid w:val="005F6C8F"/>
    <w:rsid w:val="005F6F48"/>
    <w:rsid w:val="006018C5"/>
    <w:rsid w:val="0060489B"/>
    <w:rsid w:val="00606240"/>
    <w:rsid w:val="00613BFB"/>
    <w:rsid w:val="00617050"/>
    <w:rsid w:val="006173C8"/>
    <w:rsid w:val="00617713"/>
    <w:rsid w:val="0062108E"/>
    <w:rsid w:val="00621EBB"/>
    <w:rsid w:val="00625CCE"/>
    <w:rsid w:val="0062669E"/>
    <w:rsid w:val="00630B16"/>
    <w:rsid w:val="00631968"/>
    <w:rsid w:val="00635B83"/>
    <w:rsid w:val="00635C17"/>
    <w:rsid w:val="00637578"/>
    <w:rsid w:val="006402F0"/>
    <w:rsid w:val="00642928"/>
    <w:rsid w:val="00644385"/>
    <w:rsid w:val="00644FB3"/>
    <w:rsid w:val="006469CB"/>
    <w:rsid w:val="00650223"/>
    <w:rsid w:val="00653D93"/>
    <w:rsid w:val="00660DAF"/>
    <w:rsid w:val="00661EFC"/>
    <w:rsid w:val="006620FA"/>
    <w:rsid w:val="00665A9F"/>
    <w:rsid w:val="00670924"/>
    <w:rsid w:val="00674196"/>
    <w:rsid w:val="006748F0"/>
    <w:rsid w:val="0067559A"/>
    <w:rsid w:val="00677125"/>
    <w:rsid w:val="00677948"/>
    <w:rsid w:val="00680342"/>
    <w:rsid w:val="006849F5"/>
    <w:rsid w:val="006870B1"/>
    <w:rsid w:val="00690603"/>
    <w:rsid w:val="00692AAE"/>
    <w:rsid w:val="00692E4E"/>
    <w:rsid w:val="00694ADF"/>
    <w:rsid w:val="006A20B1"/>
    <w:rsid w:val="006A3879"/>
    <w:rsid w:val="006A4914"/>
    <w:rsid w:val="006A71E5"/>
    <w:rsid w:val="006A7BCE"/>
    <w:rsid w:val="006B012B"/>
    <w:rsid w:val="006B28C4"/>
    <w:rsid w:val="006B2BAE"/>
    <w:rsid w:val="006B329B"/>
    <w:rsid w:val="006B52CF"/>
    <w:rsid w:val="006C0408"/>
    <w:rsid w:val="006C0C2E"/>
    <w:rsid w:val="006C1EBC"/>
    <w:rsid w:val="006C4295"/>
    <w:rsid w:val="006C6E4B"/>
    <w:rsid w:val="006D147F"/>
    <w:rsid w:val="006D1FF1"/>
    <w:rsid w:val="006D5E1A"/>
    <w:rsid w:val="006E2CF4"/>
    <w:rsid w:val="006E324E"/>
    <w:rsid w:val="006E3EAB"/>
    <w:rsid w:val="006E4479"/>
    <w:rsid w:val="006F0329"/>
    <w:rsid w:val="006F1973"/>
    <w:rsid w:val="006F233F"/>
    <w:rsid w:val="006F5692"/>
    <w:rsid w:val="007011D8"/>
    <w:rsid w:val="00702831"/>
    <w:rsid w:val="00704547"/>
    <w:rsid w:val="007063AC"/>
    <w:rsid w:val="00707E1F"/>
    <w:rsid w:val="007112D9"/>
    <w:rsid w:val="00712C38"/>
    <w:rsid w:val="0071449F"/>
    <w:rsid w:val="007157F7"/>
    <w:rsid w:val="00715C12"/>
    <w:rsid w:val="00717C18"/>
    <w:rsid w:val="00720E8B"/>
    <w:rsid w:val="00720F87"/>
    <w:rsid w:val="00724DC6"/>
    <w:rsid w:val="007269F0"/>
    <w:rsid w:val="00737894"/>
    <w:rsid w:val="00740CA6"/>
    <w:rsid w:val="00743203"/>
    <w:rsid w:val="00743241"/>
    <w:rsid w:val="00745081"/>
    <w:rsid w:val="00746137"/>
    <w:rsid w:val="00754FB8"/>
    <w:rsid w:val="007576C2"/>
    <w:rsid w:val="00767BB7"/>
    <w:rsid w:val="00774697"/>
    <w:rsid w:val="00777014"/>
    <w:rsid w:val="00777732"/>
    <w:rsid w:val="00781447"/>
    <w:rsid w:val="00781726"/>
    <w:rsid w:val="007818E1"/>
    <w:rsid w:val="00781DDA"/>
    <w:rsid w:val="00782211"/>
    <w:rsid w:val="00782EE5"/>
    <w:rsid w:val="00783282"/>
    <w:rsid w:val="007848A1"/>
    <w:rsid w:val="007870FE"/>
    <w:rsid w:val="007927AA"/>
    <w:rsid w:val="00794914"/>
    <w:rsid w:val="00795A7B"/>
    <w:rsid w:val="007965F5"/>
    <w:rsid w:val="007A00BB"/>
    <w:rsid w:val="007A2465"/>
    <w:rsid w:val="007A36FA"/>
    <w:rsid w:val="007A4580"/>
    <w:rsid w:val="007A5918"/>
    <w:rsid w:val="007A6659"/>
    <w:rsid w:val="007B20EF"/>
    <w:rsid w:val="007B6722"/>
    <w:rsid w:val="007B7648"/>
    <w:rsid w:val="007B7731"/>
    <w:rsid w:val="007C3663"/>
    <w:rsid w:val="007C4B3D"/>
    <w:rsid w:val="007C5128"/>
    <w:rsid w:val="007C7F99"/>
    <w:rsid w:val="007D0D1B"/>
    <w:rsid w:val="007D11EF"/>
    <w:rsid w:val="007D2D2E"/>
    <w:rsid w:val="007D3110"/>
    <w:rsid w:val="007D3676"/>
    <w:rsid w:val="007D3E8B"/>
    <w:rsid w:val="007D4162"/>
    <w:rsid w:val="007D6B6B"/>
    <w:rsid w:val="007E103C"/>
    <w:rsid w:val="007E1597"/>
    <w:rsid w:val="007E3B51"/>
    <w:rsid w:val="007E42D6"/>
    <w:rsid w:val="007E4DEF"/>
    <w:rsid w:val="007E5DAE"/>
    <w:rsid w:val="007F41AC"/>
    <w:rsid w:val="007F4475"/>
    <w:rsid w:val="007F5897"/>
    <w:rsid w:val="007F7CDC"/>
    <w:rsid w:val="008033B9"/>
    <w:rsid w:val="00803CFC"/>
    <w:rsid w:val="00806159"/>
    <w:rsid w:val="0081190F"/>
    <w:rsid w:val="00811A8A"/>
    <w:rsid w:val="00815E1C"/>
    <w:rsid w:val="008164B2"/>
    <w:rsid w:val="00822334"/>
    <w:rsid w:val="008238A2"/>
    <w:rsid w:val="00824F8F"/>
    <w:rsid w:val="00826E2F"/>
    <w:rsid w:val="00826F17"/>
    <w:rsid w:val="0083070B"/>
    <w:rsid w:val="00831FFF"/>
    <w:rsid w:val="008377C1"/>
    <w:rsid w:val="008412A5"/>
    <w:rsid w:val="00842E4C"/>
    <w:rsid w:val="008433B0"/>
    <w:rsid w:val="00847044"/>
    <w:rsid w:val="008538EB"/>
    <w:rsid w:val="00856B9F"/>
    <w:rsid w:val="008618D4"/>
    <w:rsid w:val="00871736"/>
    <w:rsid w:val="00872475"/>
    <w:rsid w:val="00874209"/>
    <w:rsid w:val="00874E3E"/>
    <w:rsid w:val="008754D6"/>
    <w:rsid w:val="00876C09"/>
    <w:rsid w:val="00883743"/>
    <w:rsid w:val="00884082"/>
    <w:rsid w:val="00887EF8"/>
    <w:rsid w:val="008916F1"/>
    <w:rsid w:val="0089179F"/>
    <w:rsid w:val="008921C5"/>
    <w:rsid w:val="00897CB6"/>
    <w:rsid w:val="008A139E"/>
    <w:rsid w:val="008A1402"/>
    <w:rsid w:val="008A2DE6"/>
    <w:rsid w:val="008A4E7D"/>
    <w:rsid w:val="008A6DDF"/>
    <w:rsid w:val="008B043A"/>
    <w:rsid w:val="008B58BB"/>
    <w:rsid w:val="008B5A63"/>
    <w:rsid w:val="008C17BD"/>
    <w:rsid w:val="008C1F3B"/>
    <w:rsid w:val="008C42DC"/>
    <w:rsid w:val="008C4A62"/>
    <w:rsid w:val="008C5CA8"/>
    <w:rsid w:val="008C5D09"/>
    <w:rsid w:val="008C6656"/>
    <w:rsid w:val="008C7AFF"/>
    <w:rsid w:val="008D4523"/>
    <w:rsid w:val="008D6BA3"/>
    <w:rsid w:val="008E10F9"/>
    <w:rsid w:val="008E3BFD"/>
    <w:rsid w:val="008E4138"/>
    <w:rsid w:val="008E42F4"/>
    <w:rsid w:val="008E57DE"/>
    <w:rsid w:val="008F00FA"/>
    <w:rsid w:val="008F174F"/>
    <w:rsid w:val="008F366A"/>
    <w:rsid w:val="008F3747"/>
    <w:rsid w:val="008F7300"/>
    <w:rsid w:val="008F7651"/>
    <w:rsid w:val="009017D3"/>
    <w:rsid w:val="00905E4F"/>
    <w:rsid w:val="009121F0"/>
    <w:rsid w:val="00916441"/>
    <w:rsid w:val="00917855"/>
    <w:rsid w:val="00917E23"/>
    <w:rsid w:val="009229C2"/>
    <w:rsid w:val="0093026F"/>
    <w:rsid w:val="00930F8B"/>
    <w:rsid w:val="00932431"/>
    <w:rsid w:val="00937A40"/>
    <w:rsid w:val="00941543"/>
    <w:rsid w:val="00941941"/>
    <w:rsid w:val="00943DC6"/>
    <w:rsid w:val="00945DBF"/>
    <w:rsid w:val="00951835"/>
    <w:rsid w:val="00953B39"/>
    <w:rsid w:val="0095517C"/>
    <w:rsid w:val="009603EF"/>
    <w:rsid w:val="00962B53"/>
    <w:rsid w:val="009653BE"/>
    <w:rsid w:val="0096660B"/>
    <w:rsid w:val="00966A45"/>
    <w:rsid w:val="009739A5"/>
    <w:rsid w:val="00975AA8"/>
    <w:rsid w:val="009800DB"/>
    <w:rsid w:val="009803AC"/>
    <w:rsid w:val="009840C6"/>
    <w:rsid w:val="009929EC"/>
    <w:rsid w:val="00994524"/>
    <w:rsid w:val="00996D56"/>
    <w:rsid w:val="00996FC5"/>
    <w:rsid w:val="009A0783"/>
    <w:rsid w:val="009A2406"/>
    <w:rsid w:val="009A4CCF"/>
    <w:rsid w:val="009A5751"/>
    <w:rsid w:val="009A7122"/>
    <w:rsid w:val="009B20F0"/>
    <w:rsid w:val="009B2DF1"/>
    <w:rsid w:val="009B3A6D"/>
    <w:rsid w:val="009B4757"/>
    <w:rsid w:val="009B5218"/>
    <w:rsid w:val="009C0C07"/>
    <w:rsid w:val="009C3D87"/>
    <w:rsid w:val="009C75AE"/>
    <w:rsid w:val="009D20E3"/>
    <w:rsid w:val="009D42F8"/>
    <w:rsid w:val="009D5022"/>
    <w:rsid w:val="009D561F"/>
    <w:rsid w:val="009E051D"/>
    <w:rsid w:val="009E139D"/>
    <w:rsid w:val="009E5308"/>
    <w:rsid w:val="009F33F0"/>
    <w:rsid w:val="009F4833"/>
    <w:rsid w:val="009F5BD3"/>
    <w:rsid w:val="009F7AD7"/>
    <w:rsid w:val="00A003E2"/>
    <w:rsid w:val="00A018BA"/>
    <w:rsid w:val="00A02DB7"/>
    <w:rsid w:val="00A05340"/>
    <w:rsid w:val="00A058DC"/>
    <w:rsid w:val="00A06C01"/>
    <w:rsid w:val="00A07D3C"/>
    <w:rsid w:val="00A10955"/>
    <w:rsid w:val="00A13232"/>
    <w:rsid w:val="00A137A4"/>
    <w:rsid w:val="00A14282"/>
    <w:rsid w:val="00A15D12"/>
    <w:rsid w:val="00A16B4C"/>
    <w:rsid w:val="00A17204"/>
    <w:rsid w:val="00A1721C"/>
    <w:rsid w:val="00A21321"/>
    <w:rsid w:val="00A22E9D"/>
    <w:rsid w:val="00A2319B"/>
    <w:rsid w:val="00A264AA"/>
    <w:rsid w:val="00A26E9B"/>
    <w:rsid w:val="00A273EE"/>
    <w:rsid w:val="00A309DE"/>
    <w:rsid w:val="00A310C2"/>
    <w:rsid w:val="00A31AC8"/>
    <w:rsid w:val="00A32FEB"/>
    <w:rsid w:val="00A338B9"/>
    <w:rsid w:val="00A33D47"/>
    <w:rsid w:val="00A36225"/>
    <w:rsid w:val="00A37F45"/>
    <w:rsid w:val="00A44E62"/>
    <w:rsid w:val="00A53196"/>
    <w:rsid w:val="00A559B8"/>
    <w:rsid w:val="00A64592"/>
    <w:rsid w:val="00A64B60"/>
    <w:rsid w:val="00A703AE"/>
    <w:rsid w:val="00A70F59"/>
    <w:rsid w:val="00A7104F"/>
    <w:rsid w:val="00A71AC5"/>
    <w:rsid w:val="00A72F1A"/>
    <w:rsid w:val="00A743B8"/>
    <w:rsid w:val="00A77139"/>
    <w:rsid w:val="00A80F68"/>
    <w:rsid w:val="00A82AEE"/>
    <w:rsid w:val="00A8325D"/>
    <w:rsid w:val="00A83F9A"/>
    <w:rsid w:val="00A848A8"/>
    <w:rsid w:val="00A84D80"/>
    <w:rsid w:val="00A95B0E"/>
    <w:rsid w:val="00AA10A4"/>
    <w:rsid w:val="00AA20C8"/>
    <w:rsid w:val="00AA3E5D"/>
    <w:rsid w:val="00AA4ED3"/>
    <w:rsid w:val="00AA6B0C"/>
    <w:rsid w:val="00AB385F"/>
    <w:rsid w:val="00AB3C12"/>
    <w:rsid w:val="00AC3FE5"/>
    <w:rsid w:val="00AC41EB"/>
    <w:rsid w:val="00AC7E0A"/>
    <w:rsid w:val="00AD1F50"/>
    <w:rsid w:val="00AD332C"/>
    <w:rsid w:val="00AD3A3C"/>
    <w:rsid w:val="00AE173B"/>
    <w:rsid w:val="00AE2892"/>
    <w:rsid w:val="00AE333A"/>
    <w:rsid w:val="00AE3798"/>
    <w:rsid w:val="00AE4594"/>
    <w:rsid w:val="00AE7E61"/>
    <w:rsid w:val="00AF0305"/>
    <w:rsid w:val="00AF09BF"/>
    <w:rsid w:val="00AF20EC"/>
    <w:rsid w:val="00B02E99"/>
    <w:rsid w:val="00B05D48"/>
    <w:rsid w:val="00B13336"/>
    <w:rsid w:val="00B2242B"/>
    <w:rsid w:val="00B37B0E"/>
    <w:rsid w:val="00B41570"/>
    <w:rsid w:val="00B4191D"/>
    <w:rsid w:val="00B44F43"/>
    <w:rsid w:val="00B4634C"/>
    <w:rsid w:val="00B5245E"/>
    <w:rsid w:val="00B546FC"/>
    <w:rsid w:val="00B54E06"/>
    <w:rsid w:val="00B55E96"/>
    <w:rsid w:val="00B5707B"/>
    <w:rsid w:val="00B6162A"/>
    <w:rsid w:val="00B64868"/>
    <w:rsid w:val="00B72CF6"/>
    <w:rsid w:val="00B73E42"/>
    <w:rsid w:val="00B77A52"/>
    <w:rsid w:val="00B81303"/>
    <w:rsid w:val="00B81588"/>
    <w:rsid w:val="00B82DCD"/>
    <w:rsid w:val="00B834A7"/>
    <w:rsid w:val="00B84AAC"/>
    <w:rsid w:val="00B85788"/>
    <w:rsid w:val="00B8655B"/>
    <w:rsid w:val="00B87322"/>
    <w:rsid w:val="00B90181"/>
    <w:rsid w:val="00B90673"/>
    <w:rsid w:val="00B91A56"/>
    <w:rsid w:val="00B935CD"/>
    <w:rsid w:val="00B964F8"/>
    <w:rsid w:val="00BA4D05"/>
    <w:rsid w:val="00BA7505"/>
    <w:rsid w:val="00BB07A0"/>
    <w:rsid w:val="00BB3250"/>
    <w:rsid w:val="00BB36F5"/>
    <w:rsid w:val="00BB70FD"/>
    <w:rsid w:val="00BB7984"/>
    <w:rsid w:val="00BC3F4E"/>
    <w:rsid w:val="00BD09F4"/>
    <w:rsid w:val="00BD50D6"/>
    <w:rsid w:val="00BD632A"/>
    <w:rsid w:val="00BD6C98"/>
    <w:rsid w:val="00BE0872"/>
    <w:rsid w:val="00BE16AE"/>
    <w:rsid w:val="00BE1F24"/>
    <w:rsid w:val="00BE1F4C"/>
    <w:rsid w:val="00BE20F4"/>
    <w:rsid w:val="00BE421C"/>
    <w:rsid w:val="00BF11B0"/>
    <w:rsid w:val="00BF30EF"/>
    <w:rsid w:val="00BF3555"/>
    <w:rsid w:val="00BF3C6F"/>
    <w:rsid w:val="00BF5061"/>
    <w:rsid w:val="00BF5DB8"/>
    <w:rsid w:val="00BF6712"/>
    <w:rsid w:val="00C00E5D"/>
    <w:rsid w:val="00C02608"/>
    <w:rsid w:val="00C05781"/>
    <w:rsid w:val="00C10D17"/>
    <w:rsid w:val="00C1381D"/>
    <w:rsid w:val="00C146D9"/>
    <w:rsid w:val="00C17205"/>
    <w:rsid w:val="00C21C65"/>
    <w:rsid w:val="00C25D21"/>
    <w:rsid w:val="00C25E5E"/>
    <w:rsid w:val="00C262D2"/>
    <w:rsid w:val="00C316A0"/>
    <w:rsid w:val="00C341DE"/>
    <w:rsid w:val="00C37879"/>
    <w:rsid w:val="00C445A9"/>
    <w:rsid w:val="00C46994"/>
    <w:rsid w:val="00C47282"/>
    <w:rsid w:val="00C47A9C"/>
    <w:rsid w:val="00C53DD3"/>
    <w:rsid w:val="00C54040"/>
    <w:rsid w:val="00C61B5D"/>
    <w:rsid w:val="00C61CBF"/>
    <w:rsid w:val="00C6421B"/>
    <w:rsid w:val="00C66AB1"/>
    <w:rsid w:val="00C712AB"/>
    <w:rsid w:val="00C713F0"/>
    <w:rsid w:val="00C728D6"/>
    <w:rsid w:val="00C74A23"/>
    <w:rsid w:val="00C74A6D"/>
    <w:rsid w:val="00C81BAF"/>
    <w:rsid w:val="00C839D6"/>
    <w:rsid w:val="00C87D37"/>
    <w:rsid w:val="00C96832"/>
    <w:rsid w:val="00CA0348"/>
    <w:rsid w:val="00CA481B"/>
    <w:rsid w:val="00CA4C72"/>
    <w:rsid w:val="00CA4E4A"/>
    <w:rsid w:val="00CA6BAC"/>
    <w:rsid w:val="00CB07C8"/>
    <w:rsid w:val="00CB48F1"/>
    <w:rsid w:val="00CB4B34"/>
    <w:rsid w:val="00CB50D1"/>
    <w:rsid w:val="00CC0DC3"/>
    <w:rsid w:val="00CC50C2"/>
    <w:rsid w:val="00CD00FE"/>
    <w:rsid w:val="00CD4621"/>
    <w:rsid w:val="00CD70C0"/>
    <w:rsid w:val="00CD79AB"/>
    <w:rsid w:val="00CE0188"/>
    <w:rsid w:val="00CE610B"/>
    <w:rsid w:val="00CE66B5"/>
    <w:rsid w:val="00CE6C0C"/>
    <w:rsid w:val="00CF18B6"/>
    <w:rsid w:val="00CF3E96"/>
    <w:rsid w:val="00CF448C"/>
    <w:rsid w:val="00CF49EF"/>
    <w:rsid w:val="00CF5595"/>
    <w:rsid w:val="00CF7CEC"/>
    <w:rsid w:val="00D07888"/>
    <w:rsid w:val="00D12BF3"/>
    <w:rsid w:val="00D15054"/>
    <w:rsid w:val="00D17DB8"/>
    <w:rsid w:val="00D2097E"/>
    <w:rsid w:val="00D210B9"/>
    <w:rsid w:val="00D21DDB"/>
    <w:rsid w:val="00D2244B"/>
    <w:rsid w:val="00D23228"/>
    <w:rsid w:val="00D312E0"/>
    <w:rsid w:val="00D320E4"/>
    <w:rsid w:val="00D35C5C"/>
    <w:rsid w:val="00D35E29"/>
    <w:rsid w:val="00D3619B"/>
    <w:rsid w:val="00D37B45"/>
    <w:rsid w:val="00D408C3"/>
    <w:rsid w:val="00D41807"/>
    <w:rsid w:val="00D42165"/>
    <w:rsid w:val="00D547E3"/>
    <w:rsid w:val="00D54DBB"/>
    <w:rsid w:val="00D56495"/>
    <w:rsid w:val="00D56FEE"/>
    <w:rsid w:val="00D63940"/>
    <w:rsid w:val="00D646EB"/>
    <w:rsid w:val="00D657C9"/>
    <w:rsid w:val="00D67980"/>
    <w:rsid w:val="00D70698"/>
    <w:rsid w:val="00D70DB1"/>
    <w:rsid w:val="00D76A54"/>
    <w:rsid w:val="00D80CFE"/>
    <w:rsid w:val="00D86461"/>
    <w:rsid w:val="00D86C5A"/>
    <w:rsid w:val="00D86FDE"/>
    <w:rsid w:val="00D915BD"/>
    <w:rsid w:val="00DA273F"/>
    <w:rsid w:val="00DA72DC"/>
    <w:rsid w:val="00DB060C"/>
    <w:rsid w:val="00DB5F00"/>
    <w:rsid w:val="00DB6C37"/>
    <w:rsid w:val="00DB7CCD"/>
    <w:rsid w:val="00DB7E51"/>
    <w:rsid w:val="00DC108D"/>
    <w:rsid w:val="00DC42F8"/>
    <w:rsid w:val="00DC568C"/>
    <w:rsid w:val="00DC6A88"/>
    <w:rsid w:val="00DD1CCD"/>
    <w:rsid w:val="00DD4061"/>
    <w:rsid w:val="00DD4CAF"/>
    <w:rsid w:val="00DE5186"/>
    <w:rsid w:val="00DE5DA1"/>
    <w:rsid w:val="00DE6421"/>
    <w:rsid w:val="00DE6DCE"/>
    <w:rsid w:val="00DF7A45"/>
    <w:rsid w:val="00E069F0"/>
    <w:rsid w:val="00E07EA3"/>
    <w:rsid w:val="00E1414C"/>
    <w:rsid w:val="00E14E0A"/>
    <w:rsid w:val="00E15354"/>
    <w:rsid w:val="00E172E9"/>
    <w:rsid w:val="00E20BAD"/>
    <w:rsid w:val="00E216CC"/>
    <w:rsid w:val="00E21B41"/>
    <w:rsid w:val="00E228EE"/>
    <w:rsid w:val="00E27168"/>
    <w:rsid w:val="00E27DB6"/>
    <w:rsid w:val="00E31873"/>
    <w:rsid w:val="00E33155"/>
    <w:rsid w:val="00E42986"/>
    <w:rsid w:val="00E449C9"/>
    <w:rsid w:val="00E52152"/>
    <w:rsid w:val="00E53091"/>
    <w:rsid w:val="00E5419C"/>
    <w:rsid w:val="00E55FCB"/>
    <w:rsid w:val="00E60317"/>
    <w:rsid w:val="00E61495"/>
    <w:rsid w:val="00E64082"/>
    <w:rsid w:val="00E67B3A"/>
    <w:rsid w:val="00E7206C"/>
    <w:rsid w:val="00E72169"/>
    <w:rsid w:val="00E73749"/>
    <w:rsid w:val="00E7755A"/>
    <w:rsid w:val="00E7785A"/>
    <w:rsid w:val="00E81B57"/>
    <w:rsid w:val="00E833B6"/>
    <w:rsid w:val="00E83715"/>
    <w:rsid w:val="00E85683"/>
    <w:rsid w:val="00E87EF1"/>
    <w:rsid w:val="00E9231B"/>
    <w:rsid w:val="00E93F6A"/>
    <w:rsid w:val="00E95450"/>
    <w:rsid w:val="00EA2ED0"/>
    <w:rsid w:val="00EA67E2"/>
    <w:rsid w:val="00EA6CCF"/>
    <w:rsid w:val="00EA72BF"/>
    <w:rsid w:val="00EB3FF7"/>
    <w:rsid w:val="00EB4417"/>
    <w:rsid w:val="00EB5A50"/>
    <w:rsid w:val="00EC18EF"/>
    <w:rsid w:val="00EC1D7A"/>
    <w:rsid w:val="00EC72BC"/>
    <w:rsid w:val="00EC77F0"/>
    <w:rsid w:val="00ED08B3"/>
    <w:rsid w:val="00ED0C30"/>
    <w:rsid w:val="00ED0E22"/>
    <w:rsid w:val="00ED4A75"/>
    <w:rsid w:val="00ED574C"/>
    <w:rsid w:val="00ED5E8E"/>
    <w:rsid w:val="00EE2304"/>
    <w:rsid w:val="00EE268B"/>
    <w:rsid w:val="00EE2713"/>
    <w:rsid w:val="00EE4D5F"/>
    <w:rsid w:val="00EF01D6"/>
    <w:rsid w:val="00EF4EEE"/>
    <w:rsid w:val="00EF654F"/>
    <w:rsid w:val="00F01168"/>
    <w:rsid w:val="00F03E66"/>
    <w:rsid w:val="00F04E8D"/>
    <w:rsid w:val="00F11184"/>
    <w:rsid w:val="00F11E88"/>
    <w:rsid w:val="00F2345F"/>
    <w:rsid w:val="00F30A56"/>
    <w:rsid w:val="00F34FDF"/>
    <w:rsid w:val="00F354A4"/>
    <w:rsid w:val="00F42422"/>
    <w:rsid w:val="00F45875"/>
    <w:rsid w:val="00F52788"/>
    <w:rsid w:val="00F557F0"/>
    <w:rsid w:val="00F565F8"/>
    <w:rsid w:val="00F6143F"/>
    <w:rsid w:val="00F63207"/>
    <w:rsid w:val="00F64F6F"/>
    <w:rsid w:val="00F660BE"/>
    <w:rsid w:val="00F678D0"/>
    <w:rsid w:val="00F711BC"/>
    <w:rsid w:val="00F7262D"/>
    <w:rsid w:val="00F727C8"/>
    <w:rsid w:val="00F73316"/>
    <w:rsid w:val="00F73865"/>
    <w:rsid w:val="00F74398"/>
    <w:rsid w:val="00F82531"/>
    <w:rsid w:val="00F83FEA"/>
    <w:rsid w:val="00F84671"/>
    <w:rsid w:val="00F8618E"/>
    <w:rsid w:val="00F8679C"/>
    <w:rsid w:val="00F90C69"/>
    <w:rsid w:val="00FA10D1"/>
    <w:rsid w:val="00FA3D1E"/>
    <w:rsid w:val="00FA7235"/>
    <w:rsid w:val="00FA7275"/>
    <w:rsid w:val="00FB5B96"/>
    <w:rsid w:val="00FB6A42"/>
    <w:rsid w:val="00FC2551"/>
    <w:rsid w:val="00FC30CA"/>
    <w:rsid w:val="00FC5205"/>
    <w:rsid w:val="00FD10BF"/>
    <w:rsid w:val="00FD213C"/>
    <w:rsid w:val="00FD304A"/>
    <w:rsid w:val="00FD4E32"/>
    <w:rsid w:val="00FD746C"/>
    <w:rsid w:val="00FE14F4"/>
    <w:rsid w:val="00FE59C4"/>
    <w:rsid w:val="00FF419A"/>
    <w:rsid w:val="00FF4530"/>
    <w:rsid w:val="00FF4D55"/>
    <w:rsid w:val="00FF5602"/>
    <w:rsid w:val="00FF5D91"/>
    <w:rsid w:val="00FF62D2"/>
    <w:rsid w:val="00FF6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3B455-7279-41EB-9061-434A2A2F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C38"/>
  </w:style>
  <w:style w:type="paragraph" w:styleId="Heading1">
    <w:name w:val="heading 1"/>
    <w:basedOn w:val="Normal"/>
    <w:next w:val="Normal"/>
    <w:link w:val="Heading1Char"/>
    <w:uiPriority w:val="9"/>
    <w:qFormat/>
    <w:rsid w:val="0040745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1BA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9A0783"/>
    <w:pPr>
      <w:ind w:left="720"/>
      <w:contextualSpacing/>
    </w:pPr>
  </w:style>
  <w:style w:type="character" w:customStyle="1" w:styleId="fontstyle21">
    <w:name w:val="fontstyle21"/>
    <w:basedOn w:val="DefaultParagraphFont"/>
    <w:rsid w:val="001435D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1435DE"/>
    <w:rPr>
      <w:rFonts w:ascii="Times New Roman" w:hAnsi="Times New Roman" w:cs="Times New Roman" w:hint="default"/>
      <w:b w:val="0"/>
      <w:bCs w:val="0"/>
      <w:i/>
      <w:iCs/>
      <w:color w:val="000000"/>
      <w:sz w:val="28"/>
      <w:szCs w:val="28"/>
    </w:rPr>
  </w:style>
  <w:style w:type="paragraph" w:customStyle="1" w:styleId="CharChar1">
    <w:name w:val="Char Char1"/>
    <w:basedOn w:val="Normal"/>
    <w:rsid w:val="00193839"/>
    <w:pPr>
      <w:spacing w:after="160" w:line="240" w:lineRule="atLeast"/>
    </w:pPr>
    <w:rPr>
      <w:rFonts w:eastAsia="Times New Roman" w:cs="Times New Roman"/>
      <w:sz w:val="20"/>
      <w:szCs w:val="20"/>
    </w:rPr>
  </w:style>
  <w:style w:type="paragraph" w:styleId="BodyText">
    <w:name w:val="Body Text"/>
    <w:basedOn w:val="Normal"/>
    <w:link w:val="BodyTextChar"/>
    <w:rsid w:val="0001500C"/>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500C"/>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Char Ch"/>
    <w:basedOn w:val="Normal"/>
    <w:link w:val="FootnoteTextChar"/>
    <w:unhideWhenUsed/>
    <w:rsid w:val="00F0116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har Ch Char"/>
    <w:basedOn w:val="DefaultParagraphFont"/>
    <w:link w:val="FootnoteText"/>
    <w:rsid w:val="00F01168"/>
    <w:rPr>
      <w:sz w:val="20"/>
      <w:szCs w:val="20"/>
    </w:rPr>
  </w:style>
  <w:style w:type="character" w:styleId="FootnoteReference">
    <w:name w:val="footnote reference"/>
    <w:aliases w:val="Ref,de nota al pie"/>
    <w:basedOn w:val="DefaultParagraphFont"/>
    <w:unhideWhenUsed/>
    <w:rsid w:val="00F01168"/>
    <w:rPr>
      <w:vertAlign w:val="superscript"/>
    </w:rPr>
  </w:style>
  <w:style w:type="paragraph" w:customStyle="1" w:styleId="Default">
    <w:name w:val="Default"/>
    <w:rsid w:val="00523255"/>
    <w:pPr>
      <w:autoSpaceDE w:val="0"/>
      <w:autoSpaceDN w:val="0"/>
      <w:adjustRightInd w:val="0"/>
      <w:spacing w:after="0" w:line="240" w:lineRule="auto"/>
    </w:pPr>
    <w:rPr>
      <w:rFonts w:eastAsia="Calibri" w:cs="Times New Roman"/>
      <w:color w:val="000000"/>
      <w:sz w:val="24"/>
      <w:szCs w:val="24"/>
    </w:rPr>
  </w:style>
  <w:style w:type="character" w:styleId="Hyperlink">
    <w:name w:val="Hyperlink"/>
    <w:uiPriority w:val="99"/>
    <w:semiHidden/>
    <w:unhideWhenUsed/>
    <w:rsid w:val="00186230"/>
    <w:rPr>
      <w:color w:val="0000FF"/>
      <w:u w:val="single"/>
    </w:rPr>
  </w:style>
  <w:style w:type="character" w:customStyle="1" w:styleId="Heading1Char">
    <w:name w:val="Heading 1 Char"/>
    <w:basedOn w:val="DefaultParagraphFont"/>
    <w:link w:val="Heading1"/>
    <w:uiPriority w:val="9"/>
    <w:rsid w:val="00407450"/>
    <w:rPr>
      <w:rFonts w:asciiTheme="majorHAnsi" w:eastAsiaTheme="majorEastAsia" w:hAnsiTheme="majorHAnsi" w:cstheme="majorBidi"/>
      <w:b/>
      <w:bCs/>
      <w:color w:val="365F91" w:themeColor="accent1" w:themeShade="BF"/>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3983">
      <w:bodyDiv w:val="1"/>
      <w:marLeft w:val="0"/>
      <w:marRight w:val="0"/>
      <w:marTop w:val="0"/>
      <w:marBottom w:val="0"/>
      <w:divBdr>
        <w:top w:val="none" w:sz="0" w:space="0" w:color="auto"/>
        <w:left w:val="none" w:sz="0" w:space="0" w:color="auto"/>
        <w:bottom w:val="none" w:sz="0" w:space="0" w:color="auto"/>
        <w:right w:val="none" w:sz="0" w:space="0" w:color="auto"/>
      </w:divBdr>
    </w:div>
    <w:div w:id="1749040826">
      <w:bodyDiv w:val="1"/>
      <w:marLeft w:val="0"/>
      <w:marRight w:val="0"/>
      <w:marTop w:val="0"/>
      <w:marBottom w:val="0"/>
      <w:divBdr>
        <w:top w:val="none" w:sz="0" w:space="0" w:color="auto"/>
        <w:left w:val="none" w:sz="0" w:space="0" w:color="auto"/>
        <w:bottom w:val="none" w:sz="0" w:space="0" w:color="auto"/>
        <w:right w:val="none" w:sz="0" w:space="0" w:color="auto"/>
      </w:divBdr>
    </w:div>
    <w:div w:id="19226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98C6-CF58-47C3-9D5C-E3B1D359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8</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Nguyễn ĐÌnh Trung</cp:lastModifiedBy>
  <cp:revision>321</cp:revision>
  <dcterms:created xsi:type="dcterms:W3CDTF">2024-11-13T07:21:00Z</dcterms:created>
  <dcterms:modified xsi:type="dcterms:W3CDTF">2025-09-22T11:23:00Z</dcterms:modified>
</cp:coreProperties>
</file>