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ook w:val="00A0" w:firstRow="1" w:lastRow="0" w:firstColumn="1" w:lastColumn="0" w:noHBand="0" w:noVBand="0"/>
      </w:tblPr>
      <w:tblGrid>
        <w:gridCol w:w="2940"/>
        <w:gridCol w:w="6258"/>
      </w:tblGrid>
      <w:tr w:rsidR="00E66391" w:rsidRPr="00E66391" w14:paraId="18DF25BC" w14:textId="77777777" w:rsidTr="00747BDD">
        <w:trPr>
          <w:trHeight w:val="709"/>
          <w:jc w:val="center"/>
        </w:trPr>
        <w:tc>
          <w:tcPr>
            <w:tcW w:w="2940" w:type="dxa"/>
          </w:tcPr>
          <w:p w14:paraId="0583A03C" w14:textId="51094E30" w:rsidR="00FC2129" w:rsidRPr="00E66391" w:rsidRDefault="00360F6C">
            <w:pPr>
              <w:jc w:val="center"/>
              <w:rPr>
                <w:rFonts w:ascii="Times New Roman" w:hAnsi="Times New Roman"/>
                <w:b/>
                <w:bCs/>
                <w:sz w:val="26"/>
                <w:lang w:val="en-US" w:eastAsia="en-US"/>
              </w:rPr>
            </w:pPr>
            <w:r w:rsidRPr="00360F6C">
              <w:rPr>
                <w:rFonts w:ascii="Times New Roman" w:hAnsi="Times New Roman"/>
                <w:b/>
                <w:bCs/>
                <w:sz w:val="26"/>
              </w:rPr>
              <w:t>ỦY</w:t>
            </w:r>
            <w:r w:rsidR="00FC2129" w:rsidRPr="00E66391">
              <w:rPr>
                <w:rFonts w:ascii="Times New Roman" w:hAnsi="Times New Roman"/>
                <w:b/>
                <w:bCs/>
                <w:sz w:val="26"/>
              </w:rPr>
              <w:t xml:space="preserve"> BAN NHÂN DÂN</w:t>
            </w:r>
          </w:p>
          <w:p w14:paraId="25A6C955" w14:textId="77777777" w:rsidR="001070A3" w:rsidRPr="00E66391" w:rsidRDefault="00143F64" w:rsidP="00D02061">
            <w:pPr>
              <w:jc w:val="center"/>
              <w:rPr>
                <w:rFonts w:ascii="Times New Roman" w:hAnsi="Times New Roman"/>
                <w:b/>
                <w:bCs/>
                <w:i/>
                <w:sz w:val="26"/>
              </w:rPr>
            </w:pPr>
            <w:r w:rsidRPr="00E66391">
              <w:rPr>
                <w:noProof/>
                <w:lang w:val="en-US" w:eastAsia="en-US"/>
              </w:rPr>
              <mc:AlternateContent>
                <mc:Choice Requires="wps">
                  <w:drawing>
                    <wp:anchor distT="4294967293" distB="4294967293" distL="114300" distR="114300" simplePos="0" relativeHeight="251656704" behindDoc="0" locked="0" layoutInCell="1" allowOverlap="1" wp14:anchorId="4726A190" wp14:editId="3010FF29">
                      <wp:simplePos x="0" y="0"/>
                      <wp:positionH relativeFrom="column">
                        <wp:posOffset>510540</wp:posOffset>
                      </wp:positionH>
                      <wp:positionV relativeFrom="paragraph">
                        <wp:posOffset>222884</wp:posOffset>
                      </wp:positionV>
                      <wp:extent cx="679450" cy="0"/>
                      <wp:effectExtent l="0" t="0" r="25400" b="1905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9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88D79" id="Straight Connector 3" o:spid="_x0000_s1026" style="position:absolute;z-index:2516567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0.2pt,17.55pt" to="93.7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"/>
                  </w:pict>
                </mc:Fallback>
              </mc:AlternateContent>
            </w:r>
            <w:r w:rsidR="00FC2129" w:rsidRPr="00E66391">
              <w:rPr>
                <w:rFonts w:ascii="Times New Roman" w:hAnsi="Times New Roman"/>
                <w:b/>
                <w:bCs/>
                <w:sz w:val="26"/>
              </w:rPr>
              <w:t>TỈNH LẠNG SƠN</w:t>
            </w:r>
          </w:p>
        </w:tc>
        <w:tc>
          <w:tcPr>
            <w:tcW w:w="6258" w:type="dxa"/>
          </w:tcPr>
          <w:p w14:paraId="0A8689D0" w14:textId="77777777" w:rsidR="00FC2129" w:rsidRPr="00E66391" w:rsidRDefault="00FC2129">
            <w:pPr>
              <w:pStyle w:val="Heading1"/>
              <w:rPr>
                <w:color w:val="auto"/>
                <w:sz w:val="26"/>
                <w:szCs w:val="28"/>
                <w:lang w:val="en-US" w:eastAsia="en-US"/>
              </w:rPr>
            </w:pPr>
            <w:r w:rsidRPr="00E66391">
              <w:rPr>
                <w:color w:val="auto"/>
                <w:sz w:val="26"/>
                <w:szCs w:val="28"/>
                <w:lang w:val="en-US" w:eastAsia="en-US"/>
              </w:rPr>
              <w:t>CỘNG HOÀ XÃ HỘI CHỦ NGHĨA VIỆT NAM</w:t>
            </w:r>
          </w:p>
          <w:p w14:paraId="6661B26C" w14:textId="77777777" w:rsidR="00FC2129" w:rsidRPr="00E66391" w:rsidRDefault="00FC2129" w:rsidP="00D02061">
            <w:pPr>
              <w:jc w:val="center"/>
              <w:rPr>
                <w:rFonts w:ascii="Times New Roman" w:hAnsi="Times New Roman"/>
                <w:b/>
                <w:bCs/>
              </w:rPr>
            </w:pPr>
            <w:r w:rsidRPr="00E66391">
              <w:rPr>
                <w:rFonts w:ascii="Times New Roman" w:hAnsi="Times New Roman"/>
                <w:b/>
                <w:bCs/>
              </w:rPr>
              <w:t>Độc lập - Tự do - Hạnh phúc</w:t>
            </w:r>
          </w:p>
          <w:p w14:paraId="4D06CC79" w14:textId="50C601D3" w:rsidR="00D02061" w:rsidRPr="00E66391" w:rsidRDefault="00277F57" w:rsidP="00D02061">
            <w:pPr>
              <w:jc w:val="center"/>
              <w:rPr>
                <w:rFonts w:ascii="Times New Roman" w:hAnsi="Times New Roman"/>
              </w:rPr>
            </w:pPr>
            <w:r>
              <w:rPr>
                <w:rFonts w:ascii="Times New Roman" w:hAnsi="Times New Roman"/>
                <w:noProof/>
                <w:lang w:val="en-US" w:eastAsia="en-US"/>
              </w:rPr>
              <mc:AlternateContent>
                <mc:Choice Requires="wps">
                  <w:drawing>
                    <wp:anchor distT="0" distB="0" distL="114300" distR="114300" simplePos="0" relativeHeight="251659776" behindDoc="0" locked="0" layoutInCell="1" allowOverlap="1" wp14:anchorId="5740EF44" wp14:editId="54D4C7A8">
                      <wp:simplePos x="0" y="0"/>
                      <wp:positionH relativeFrom="column">
                        <wp:posOffset>848360</wp:posOffset>
                      </wp:positionH>
                      <wp:positionV relativeFrom="paragraph">
                        <wp:posOffset>22556</wp:posOffset>
                      </wp:positionV>
                      <wp:extent cx="2154804" cy="0"/>
                      <wp:effectExtent l="0" t="0" r="0" b="0"/>
                      <wp:wrapNone/>
                      <wp:docPr id="124272292" name="Straight Connector 5"/>
                      <wp:cNvGraphicFramePr/>
                      <a:graphic xmlns:a="http://schemas.openxmlformats.org/drawingml/2006/main">
                        <a:graphicData uri="http://schemas.microsoft.com/office/word/2010/wordprocessingShape">
                          <wps:wsp>
                            <wps:cNvCnPr/>
                            <wps:spPr>
                              <a:xfrm>
                                <a:off x="0" y="0"/>
                                <a:ext cx="215480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187B58" id="Straight Connector 5"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66.8pt,1.8pt" to="236.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" strokecolor="black [3040]"/>
                  </w:pict>
                </mc:Fallback>
              </mc:AlternateContent>
            </w:r>
          </w:p>
        </w:tc>
      </w:tr>
      <w:tr w:rsidR="00E66391" w:rsidRPr="00E66391" w14:paraId="2FB6584D" w14:textId="77777777" w:rsidTr="00747BDD">
        <w:trPr>
          <w:trHeight w:val="324"/>
          <w:jc w:val="center"/>
        </w:trPr>
        <w:tc>
          <w:tcPr>
            <w:tcW w:w="2940" w:type="dxa"/>
          </w:tcPr>
          <w:p w14:paraId="43B766BA" w14:textId="71553559" w:rsidR="00D02061" w:rsidRPr="00277F57" w:rsidRDefault="00D02061" w:rsidP="004C7856">
            <w:pPr>
              <w:jc w:val="center"/>
              <w:rPr>
                <w:rFonts w:ascii="Times New Roman" w:hAnsi="Times New Roman"/>
                <w:b/>
                <w:bCs/>
                <w:sz w:val="26"/>
                <w:szCs w:val="26"/>
              </w:rPr>
            </w:pPr>
            <w:r w:rsidRPr="00277F57">
              <w:rPr>
                <w:rFonts w:ascii="Times New Roman" w:hAnsi="Times New Roman"/>
                <w:sz w:val="26"/>
                <w:szCs w:val="26"/>
              </w:rPr>
              <w:t>Số:</w:t>
            </w:r>
            <w:r w:rsidR="00143F64" w:rsidRPr="00277F57">
              <w:rPr>
                <w:rFonts w:ascii="Times New Roman" w:hAnsi="Times New Roman"/>
                <w:sz w:val="26"/>
                <w:szCs w:val="26"/>
              </w:rPr>
              <w:t xml:space="preserve"> </w:t>
            </w:r>
            <w:r w:rsidR="004C7856" w:rsidRPr="00277F57">
              <w:rPr>
                <w:rFonts w:ascii="Times New Roman" w:hAnsi="Times New Roman"/>
                <w:sz w:val="26"/>
                <w:szCs w:val="26"/>
              </w:rPr>
              <w:t xml:space="preserve">    </w:t>
            </w:r>
            <w:r w:rsidR="00003F14">
              <w:rPr>
                <w:rFonts w:ascii="Times New Roman" w:hAnsi="Times New Roman"/>
                <w:sz w:val="26"/>
                <w:szCs w:val="26"/>
              </w:rPr>
              <w:t xml:space="preserve">  </w:t>
            </w:r>
            <w:r w:rsidR="004C7856" w:rsidRPr="00277F57">
              <w:rPr>
                <w:rFonts w:ascii="Times New Roman" w:hAnsi="Times New Roman"/>
                <w:sz w:val="26"/>
                <w:szCs w:val="26"/>
              </w:rPr>
              <w:t xml:space="preserve"> </w:t>
            </w:r>
            <w:r w:rsidR="00143F64" w:rsidRPr="00277F57">
              <w:rPr>
                <w:rFonts w:ascii="Times New Roman" w:hAnsi="Times New Roman"/>
                <w:sz w:val="26"/>
                <w:szCs w:val="26"/>
              </w:rPr>
              <w:t>/</w:t>
            </w:r>
            <w:r w:rsidRPr="00277F57">
              <w:rPr>
                <w:rFonts w:ascii="Times New Roman" w:hAnsi="Times New Roman"/>
                <w:sz w:val="26"/>
                <w:szCs w:val="26"/>
              </w:rPr>
              <w:t>QĐ-UBND</w:t>
            </w:r>
          </w:p>
        </w:tc>
        <w:tc>
          <w:tcPr>
            <w:tcW w:w="6258" w:type="dxa"/>
          </w:tcPr>
          <w:p w14:paraId="6DECC7B5" w14:textId="65C13C00" w:rsidR="00D02061" w:rsidRPr="00E66391" w:rsidRDefault="00D02061" w:rsidP="00277F57">
            <w:pPr>
              <w:pStyle w:val="Heading1"/>
              <w:ind w:left="-145"/>
              <w:rPr>
                <w:color w:val="auto"/>
              </w:rPr>
            </w:pPr>
            <w:r w:rsidRPr="00E66391">
              <w:rPr>
                <w:b w:val="0"/>
                <w:i/>
                <w:iCs/>
                <w:color w:val="auto"/>
                <w:sz w:val="28"/>
                <w:szCs w:val="28"/>
              </w:rPr>
              <w:t>Lạng Sơn, ngày</w:t>
            </w:r>
            <w:r w:rsidR="00277F57">
              <w:rPr>
                <w:b w:val="0"/>
                <w:i/>
                <w:iCs/>
                <w:color w:val="auto"/>
                <w:sz w:val="28"/>
                <w:szCs w:val="28"/>
              </w:rPr>
              <w:t xml:space="preserve">     </w:t>
            </w:r>
            <w:r w:rsidRPr="00E66391">
              <w:rPr>
                <w:b w:val="0"/>
                <w:i/>
                <w:iCs/>
                <w:color w:val="auto"/>
                <w:sz w:val="28"/>
                <w:szCs w:val="28"/>
              </w:rPr>
              <w:t xml:space="preserve">tháng </w:t>
            </w:r>
            <w:r w:rsidR="00277F57">
              <w:rPr>
                <w:b w:val="0"/>
                <w:i/>
                <w:iCs/>
                <w:color w:val="auto"/>
                <w:sz w:val="28"/>
                <w:szCs w:val="28"/>
              </w:rPr>
              <w:t>9</w:t>
            </w:r>
            <w:r w:rsidRPr="00E66391">
              <w:rPr>
                <w:b w:val="0"/>
                <w:i/>
                <w:iCs/>
                <w:color w:val="auto"/>
                <w:sz w:val="28"/>
                <w:szCs w:val="28"/>
              </w:rPr>
              <w:t xml:space="preserve"> năm 202</w:t>
            </w:r>
            <w:r w:rsidR="004C7856" w:rsidRPr="00E66391">
              <w:rPr>
                <w:b w:val="0"/>
                <w:i/>
                <w:iCs/>
                <w:color w:val="auto"/>
                <w:sz w:val="28"/>
                <w:szCs w:val="28"/>
              </w:rPr>
              <w:t>5</w:t>
            </w:r>
          </w:p>
        </w:tc>
      </w:tr>
    </w:tbl>
    <w:p w14:paraId="01664B08" w14:textId="5E84F949" w:rsidR="00FE032D" w:rsidRPr="00E66391" w:rsidRDefault="00FE032D" w:rsidP="00B70A5D">
      <w:pPr>
        <w:rPr>
          <w:rFonts w:ascii="Times New Roman" w:hAnsi="Times New Roman"/>
          <w:b/>
          <w:bCs/>
        </w:rPr>
      </w:pPr>
    </w:p>
    <w:p w14:paraId="138E8BAF" w14:textId="276FB622" w:rsidR="00FC2129" w:rsidRPr="00E66391" w:rsidRDefault="00FC2129" w:rsidP="00277F57">
      <w:pPr>
        <w:jc w:val="center"/>
        <w:rPr>
          <w:rFonts w:ascii="Times New Roman" w:hAnsi="Times New Roman"/>
          <w:b/>
          <w:bCs/>
        </w:rPr>
      </w:pPr>
      <w:r w:rsidRPr="00E66391">
        <w:rPr>
          <w:rFonts w:ascii="Times New Roman" w:hAnsi="Times New Roman"/>
          <w:b/>
          <w:bCs/>
        </w:rPr>
        <w:t>QUYẾT ĐỊNH</w:t>
      </w:r>
    </w:p>
    <w:p w14:paraId="5E9164B5" w14:textId="77777777" w:rsidR="00F27032" w:rsidRPr="00E66391" w:rsidRDefault="00FC2129" w:rsidP="005B7D3C">
      <w:pPr>
        <w:pStyle w:val="Heading7"/>
        <w:ind w:firstLine="0"/>
        <w:rPr>
          <w:rFonts w:ascii="Times New Roman" w:hAnsi="Times New Roman"/>
          <w:sz w:val="28"/>
          <w:szCs w:val="28"/>
          <w:lang w:val="en-US"/>
        </w:rPr>
      </w:pPr>
      <w:r w:rsidRPr="00E66391">
        <w:rPr>
          <w:rFonts w:ascii="Times New Roman" w:hAnsi="Times New Roman"/>
          <w:sz w:val="28"/>
          <w:szCs w:val="28"/>
        </w:rPr>
        <w:t xml:space="preserve">Về việc </w:t>
      </w:r>
      <w:r w:rsidR="006455B0" w:rsidRPr="00E66391">
        <w:rPr>
          <w:rFonts w:ascii="Times New Roman" w:hAnsi="Times New Roman"/>
          <w:sz w:val="28"/>
          <w:szCs w:val="28"/>
        </w:rPr>
        <w:t>kiện toàn</w:t>
      </w:r>
      <w:r w:rsidRPr="00E66391">
        <w:rPr>
          <w:rFonts w:ascii="Times New Roman" w:hAnsi="Times New Roman"/>
          <w:sz w:val="28"/>
          <w:szCs w:val="28"/>
        </w:rPr>
        <w:t xml:space="preserve"> </w:t>
      </w:r>
      <w:r w:rsidR="00C328DB" w:rsidRPr="00E66391">
        <w:rPr>
          <w:rFonts w:ascii="Times New Roman" w:hAnsi="Times New Roman"/>
          <w:sz w:val="28"/>
          <w:szCs w:val="28"/>
        </w:rPr>
        <w:t xml:space="preserve">Ban Chỉ đạo </w:t>
      </w:r>
      <w:r w:rsidRPr="00E66391">
        <w:rPr>
          <w:rFonts w:ascii="Times New Roman" w:hAnsi="Times New Roman"/>
          <w:sz w:val="28"/>
          <w:szCs w:val="28"/>
          <w:lang w:val="en-US"/>
        </w:rPr>
        <w:t>rà soát hộ nghèo,</w:t>
      </w:r>
    </w:p>
    <w:p w14:paraId="0AD14D12" w14:textId="77777777" w:rsidR="00FC2129" w:rsidRPr="00E66391" w:rsidRDefault="00C328DB" w:rsidP="005B7D3C">
      <w:pPr>
        <w:pStyle w:val="Heading7"/>
        <w:ind w:firstLine="0"/>
        <w:rPr>
          <w:rFonts w:ascii="Times New Roman" w:hAnsi="Times New Roman"/>
          <w:sz w:val="28"/>
          <w:szCs w:val="28"/>
        </w:rPr>
      </w:pPr>
      <w:r w:rsidRPr="00E66391">
        <w:rPr>
          <w:rFonts w:ascii="Times New Roman" w:hAnsi="Times New Roman"/>
          <w:sz w:val="28"/>
          <w:szCs w:val="28"/>
          <w:lang w:val="en-US"/>
        </w:rPr>
        <w:t xml:space="preserve"> </w:t>
      </w:r>
      <w:r w:rsidR="00FC2129" w:rsidRPr="00E66391">
        <w:rPr>
          <w:rFonts w:ascii="Times New Roman" w:hAnsi="Times New Roman"/>
          <w:sz w:val="28"/>
          <w:szCs w:val="28"/>
          <w:lang w:val="en-US"/>
        </w:rPr>
        <w:t xml:space="preserve">hộ cận nghèo </w:t>
      </w:r>
      <w:r w:rsidR="00883500" w:rsidRPr="00E66391">
        <w:rPr>
          <w:rFonts w:ascii="Times New Roman" w:hAnsi="Times New Roman"/>
          <w:sz w:val="28"/>
          <w:szCs w:val="28"/>
          <w:lang w:val="en-US"/>
        </w:rPr>
        <w:t xml:space="preserve">giai đoạn </w:t>
      </w:r>
      <w:r w:rsidR="0062382D" w:rsidRPr="00E66391">
        <w:rPr>
          <w:rFonts w:ascii="Times New Roman" w:hAnsi="Times New Roman"/>
          <w:sz w:val="28"/>
          <w:szCs w:val="28"/>
          <w:lang w:val="en-US"/>
        </w:rPr>
        <w:t>202</w:t>
      </w:r>
      <w:r w:rsidR="00F00F06" w:rsidRPr="00E66391">
        <w:rPr>
          <w:rFonts w:ascii="Times New Roman" w:hAnsi="Times New Roman"/>
          <w:sz w:val="28"/>
          <w:szCs w:val="28"/>
          <w:lang w:val="en-US"/>
        </w:rPr>
        <w:t>1</w:t>
      </w:r>
      <w:r w:rsidR="00883500" w:rsidRPr="00E66391">
        <w:rPr>
          <w:rFonts w:ascii="Times New Roman" w:hAnsi="Times New Roman"/>
          <w:sz w:val="28"/>
          <w:szCs w:val="28"/>
          <w:lang w:val="en-US"/>
        </w:rPr>
        <w:t xml:space="preserve"> - 2025</w:t>
      </w:r>
      <w:r w:rsidR="0062382D" w:rsidRPr="00E66391">
        <w:rPr>
          <w:rFonts w:ascii="Times New Roman" w:hAnsi="Times New Roman"/>
          <w:sz w:val="28"/>
          <w:szCs w:val="28"/>
          <w:lang w:val="en-US"/>
        </w:rPr>
        <w:t xml:space="preserve"> trên địa bàn</w:t>
      </w:r>
      <w:r w:rsidR="00D02061" w:rsidRPr="00E66391">
        <w:rPr>
          <w:rFonts w:ascii="Times New Roman" w:hAnsi="Times New Roman"/>
          <w:sz w:val="28"/>
          <w:szCs w:val="28"/>
          <w:lang w:val="en-US"/>
        </w:rPr>
        <w:t xml:space="preserve"> </w:t>
      </w:r>
      <w:r w:rsidR="00A93372" w:rsidRPr="00E66391">
        <w:rPr>
          <w:rFonts w:ascii="Times New Roman" w:hAnsi="Times New Roman"/>
          <w:sz w:val="28"/>
          <w:szCs w:val="28"/>
          <w:lang w:val="en-US"/>
        </w:rPr>
        <w:t>tỉnh Lạng Sơn</w:t>
      </w:r>
    </w:p>
    <w:p w14:paraId="1A8672CC" w14:textId="77777777" w:rsidR="0035598A" w:rsidRPr="00E66391" w:rsidRDefault="00143F64" w:rsidP="00FC1277">
      <w:pPr>
        <w:jc w:val="center"/>
        <w:rPr>
          <w:rFonts w:ascii="Times New Roman" w:hAnsi="Times New Roman"/>
          <w:b/>
          <w:bCs/>
        </w:rPr>
      </w:pPr>
      <w:r w:rsidRPr="00E66391">
        <w:rPr>
          <w:noProof/>
          <w:lang w:val="en-US" w:eastAsia="en-US"/>
        </w:rPr>
        <mc:AlternateContent>
          <mc:Choice Requires="wps">
            <w:drawing>
              <wp:anchor distT="4294967294" distB="4294967294" distL="114300" distR="114300" simplePos="0" relativeHeight="251658752" behindDoc="0" locked="0" layoutInCell="1" allowOverlap="1" wp14:anchorId="07E01422" wp14:editId="3A71184B">
                <wp:simplePos x="0" y="0"/>
                <wp:positionH relativeFrom="column">
                  <wp:posOffset>2292573</wp:posOffset>
                </wp:positionH>
                <wp:positionV relativeFrom="paragraph">
                  <wp:posOffset>39370</wp:posOffset>
                </wp:positionV>
                <wp:extent cx="1367790" cy="0"/>
                <wp:effectExtent l="0" t="0" r="2286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7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9E527" id="Straight Connector 1"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0.5pt,3.1pt" to="288.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"/>
            </w:pict>
          </mc:Fallback>
        </mc:AlternateContent>
      </w:r>
    </w:p>
    <w:p w14:paraId="3C06EC36" w14:textId="77777777" w:rsidR="00FC2129" w:rsidRPr="00E66391" w:rsidRDefault="00FC2129" w:rsidP="00140940">
      <w:pPr>
        <w:spacing w:before="60"/>
        <w:jc w:val="center"/>
        <w:rPr>
          <w:rFonts w:ascii="Times New Roman" w:hAnsi="Times New Roman"/>
          <w:b/>
          <w:bCs/>
        </w:rPr>
      </w:pPr>
      <w:r w:rsidRPr="00E66391">
        <w:rPr>
          <w:rFonts w:ascii="Times New Roman" w:hAnsi="Times New Roman"/>
          <w:b/>
          <w:bCs/>
        </w:rPr>
        <w:t xml:space="preserve">UỶ BAN NHÂN DÂN TỈNH </w:t>
      </w:r>
      <w:r w:rsidR="00140940" w:rsidRPr="00E66391">
        <w:rPr>
          <w:rFonts w:ascii="Times New Roman" w:hAnsi="Times New Roman"/>
          <w:b/>
          <w:bCs/>
        </w:rPr>
        <w:t>LẠNG SƠN</w:t>
      </w:r>
    </w:p>
    <w:p w14:paraId="70A09660" w14:textId="77777777" w:rsidR="00492A8E" w:rsidRPr="00E66391" w:rsidRDefault="00492A8E" w:rsidP="009B2DF1">
      <w:pPr>
        <w:widowControl w:val="0"/>
        <w:spacing w:before="120" w:after="120"/>
        <w:ind w:firstLine="720"/>
        <w:jc w:val="both"/>
        <w:rPr>
          <w:rFonts w:ascii="Times New Roman" w:hAnsi="Times New Roman"/>
          <w:i/>
          <w:sz w:val="10"/>
        </w:rPr>
      </w:pPr>
    </w:p>
    <w:p w14:paraId="5BB5DB02" w14:textId="588A6678" w:rsidR="004C7856" w:rsidRPr="00E66391" w:rsidRDefault="004C7856" w:rsidP="00881894">
      <w:pPr>
        <w:spacing w:before="120"/>
        <w:ind w:firstLine="709"/>
        <w:jc w:val="both"/>
        <w:rPr>
          <w:rFonts w:ascii="Times New Roman" w:hAnsi="Times New Roman"/>
          <w:i/>
          <w:highlight w:val="white"/>
        </w:rPr>
      </w:pPr>
      <w:r w:rsidRPr="00E66391">
        <w:rPr>
          <w:rFonts w:ascii="Times New Roman" w:hAnsi="Times New Roman"/>
          <w:i/>
          <w:highlight w:val="white"/>
        </w:rPr>
        <w:t xml:space="preserve">Căn cứ </w:t>
      </w:r>
      <w:r w:rsidRPr="00E66391">
        <w:rPr>
          <w:rFonts w:ascii="Times New Roman" w:hAnsi="Times New Roman"/>
          <w:i/>
        </w:rPr>
        <w:t xml:space="preserve">Luật Tổ chức chính quyền địa phương </w:t>
      </w:r>
      <w:r w:rsidR="00003F14">
        <w:rPr>
          <w:rFonts w:ascii="Times New Roman" w:hAnsi="Times New Roman"/>
          <w:i/>
        </w:rPr>
        <w:t>ng</w:t>
      </w:r>
      <w:r w:rsidR="00003F14" w:rsidRPr="00003F14">
        <w:rPr>
          <w:rFonts w:ascii="Times New Roman" w:hAnsi="Times New Roman"/>
          <w:i/>
        </w:rPr>
        <w:t>ày</w:t>
      </w:r>
      <w:r w:rsidR="00003F14">
        <w:rPr>
          <w:rFonts w:ascii="Times New Roman" w:hAnsi="Times New Roman"/>
          <w:i/>
        </w:rPr>
        <w:t xml:space="preserve"> 16/6/2025</w:t>
      </w:r>
      <w:r w:rsidR="00B62363">
        <w:rPr>
          <w:rFonts w:ascii="Times New Roman" w:hAnsi="Times New Roman"/>
          <w:i/>
        </w:rPr>
        <w:t>;</w:t>
      </w:r>
    </w:p>
    <w:p w14:paraId="6A9FB88F" w14:textId="27DE6DE2" w:rsidR="004C7856" w:rsidRPr="00E66391" w:rsidRDefault="004C7856" w:rsidP="00881894">
      <w:pPr>
        <w:widowControl w:val="0"/>
        <w:spacing w:before="120"/>
        <w:ind w:firstLine="720"/>
        <w:jc w:val="both"/>
        <w:rPr>
          <w:rFonts w:ascii="Times New Roman" w:hAnsi="Times New Roman"/>
          <w:i/>
          <w:lang w:val="en-US"/>
        </w:rPr>
      </w:pPr>
      <w:r w:rsidRPr="00E66391">
        <w:rPr>
          <w:rFonts w:ascii="Times New Roman" w:hAnsi="Times New Roman"/>
          <w:i/>
          <w:lang w:val="vi-VN"/>
        </w:rPr>
        <w:t>Căn cứ Nghị định số 07/2021/NĐ-CP ngày 27</w:t>
      </w:r>
      <w:r w:rsidRPr="00E66391">
        <w:rPr>
          <w:rFonts w:ascii="Times New Roman" w:hAnsi="Times New Roman"/>
          <w:i/>
          <w:lang w:val="en-US"/>
        </w:rPr>
        <w:t>/</w:t>
      </w:r>
      <w:r w:rsidRPr="00E66391">
        <w:rPr>
          <w:rFonts w:ascii="Times New Roman" w:hAnsi="Times New Roman"/>
          <w:i/>
          <w:lang w:val="vi-VN"/>
        </w:rPr>
        <w:t>01</w:t>
      </w:r>
      <w:r w:rsidRPr="00E66391">
        <w:rPr>
          <w:rFonts w:ascii="Times New Roman" w:hAnsi="Times New Roman"/>
          <w:i/>
          <w:lang w:val="en-US"/>
        </w:rPr>
        <w:t>/</w:t>
      </w:r>
      <w:r w:rsidRPr="00E66391">
        <w:rPr>
          <w:rFonts w:ascii="Times New Roman" w:hAnsi="Times New Roman"/>
          <w:i/>
          <w:lang w:val="vi-VN"/>
        </w:rPr>
        <w:t>2021 của Chính phủ quy định chuẩn nghèo đa chiều giai đoạn 2021 - 2025;</w:t>
      </w:r>
      <w:r w:rsidR="006F7648" w:rsidRPr="00E66391">
        <w:rPr>
          <w:rFonts w:ascii="Times New Roman" w:hAnsi="Times New Roman"/>
          <w:i/>
          <w:lang w:val="en-US"/>
        </w:rPr>
        <w:t xml:space="preserve"> Nghị định số 30/2025/NĐ-CP ngày 24/02/2025 của Chính phủ sửa đổi</w:t>
      </w:r>
      <w:r w:rsidR="00CB71C3">
        <w:rPr>
          <w:rFonts w:ascii="Times New Roman" w:hAnsi="Times New Roman"/>
          <w:i/>
          <w:lang w:val="en-US"/>
        </w:rPr>
        <w:t>,</w:t>
      </w:r>
      <w:r w:rsidR="006F7648" w:rsidRPr="00E66391">
        <w:rPr>
          <w:rFonts w:ascii="Times New Roman" w:hAnsi="Times New Roman"/>
          <w:i/>
          <w:lang w:val="en-US"/>
        </w:rPr>
        <w:t xml:space="preserve"> bổ sung một số điều của Nghị định số 07/2021/NĐ-CP ngày 27/01/2021 của Chính phủ</w:t>
      </w:r>
      <w:r w:rsidR="00CB71C3">
        <w:rPr>
          <w:rFonts w:ascii="Times New Roman" w:hAnsi="Times New Roman"/>
          <w:i/>
          <w:lang w:val="en-US"/>
        </w:rPr>
        <w:t xml:space="preserve"> </w:t>
      </w:r>
      <w:r w:rsidR="00CB71C3" w:rsidRPr="00CB71C3">
        <w:rPr>
          <w:rFonts w:ascii="Times New Roman" w:hAnsi="Times New Roman"/>
          <w:i/>
          <w:lang w:val="vi-VN"/>
        </w:rPr>
        <w:t>quy định chuẩn nghèo đa chiều giai đoạn 2021 - 2025</w:t>
      </w:r>
      <w:r w:rsidR="006F7648" w:rsidRPr="00E66391">
        <w:rPr>
          <w:rFonts w:ascii="Times New Roman" w:hAnsi="Times New Roman"/>
          <w:i/>
          <w:lang w:val="en-US"/>
        </w:rPr>
        <w:t>;</w:t>
      </w:r>
    </w:p>
    <w:p w14:paraId="0C78482E" w14:textId="77777777" w:rsidR="004C7856" w:rsidRPr="00E66391" w:rsidRDefault="004C7856" w:rsidP="00881894">
      <w:pPr>
        <w:widowControl w:val="0"/>
        <w:spacing w:before="120"/>
        <w:ind w:firstLine="720"/>
        <w:jc w:val="both"/>
        <w:rPr>
          <w:rFonts w:ascii="Times New Roman" w:hAnsi="Times New Roman"/>
          <w:i/>
        </w:rPr>
      </w:pPr>
      <w:r w:rsidRPr="00E66391">
        <w:rPr>
          <w:rFonts w:ascii="Times New Roman" w:hAnsi="Times New Roman"/>
          <w:i/>
        </w:rPr>
        <w:t xml:space="preserve">Căn cứ Quyết định số 24/2021/QĐ-TTg ngày 16/7/2021 của Thủ tướng Chính phủ quy định quy trình rà soát hộ nghèo, hộ cận nghèo hằng năm và quy trình xác định hộ làm nông nghiệp, lâm nghiệp, ngư nghiệp và diêm nghiệp có mức sống trung bình giai đoạn 2022 - 2025;  </w:t>
      </w:r>
    </w:p>
    <w:p w14:paraId="7D75B458" w14:textId="275868F7" w:rsidR="00116EAE" w:rsidRPr="00E66391" w:rsidRDefault="00116EAE" w:rsidP="00116EAE">
      <w:pPr>
        <w:widowControl w:val="0"/>
        <w:spacing w:before="120"/>
        <w:ind w:firstLine="720"/>
        <w:jc w:val="both"/>
        <w:rPr>
          <w:rFonts w:ascii="Times New Roman" w:hAnsi="Times New Roman"/>
          <w:i/>
        </w:rPr>
      </w:pPr>
      <w:r w:rsidRPr="00E66391">
        <w:rPr>
          <w:rFonts w:ascii="Times New Roman" w:hAnsi="Times New Roman"/>
          <w:i/>
          <w:iCs/>
        </w:rPr>
        <w:t xml:space="preserve">Căn cứ Quyết định số 1656/QĐ-UBND ngày 20/7/2025 của </w:t>
      </w:r>
      <w:r w:rsidR="00B30563" w:rsidRPr="00B30563">
        <w:rPr>
          <w:rFonts w:ascii="Times New Roman" w:hAnsi="Times New Roman"/>
          <w:i/>
          <w:iCs/>
        </w:rPr>
        <w:t>Ủy</w:t>
      </w:r>
      <w:r w:rsidRPr="00E66391">
        <w:rPr>
          <w:rFonts w:ascii="Times New Roman" w:hAnsi="Times New Roman"/>
          <w:i/>
          <w:iCs/>
        </w:rPr>
        <w:t xml:space="preserve"> ban nhân dân tỉnh về việc k</w:t>
      </w:r>
      <w:r w:rsidRPr="00E66391">
        <w:rPr>
          <w:rFonts w:ascii="Times New Roman" w:hAnsi="Times New Roman"/>
          <w:i/>
        </w:rPr>
        <w:t>iện toàn Ban Chỉ đạo các Chương trình mục tiêu quốc gia tỉnh</w:t>
      </w:r>
      <w:r w:rsidRPr="00E66391">
        <w:rPr>
          <w:rFonts w:ascii="Times New Roman" w:hAnsi="Times New Roman"/>
          <w:i/>
        </w:rPr>
        <w:br/>
        <w:t>Lạng Sơn giai đoạn 2021 - 2025</w:t>
      </w:r>
      <w:r w:rsidRPr="00E66391">
        <w:rPr>
          <w:rFonts w:ascii="Times New Roman" w:hAnsi="Times New Roman"/>
          <w:i/>
          <w:iCs/>
        </w:rPr>
        <w:t>;</w:t>
      </w:r>
      <w:r w:rsidR="00313E0F" w:rsidRPr="00E66391">
        <w:rPr>
          <w:rFonts w:ascii="Times New Roman" w:hAnsi="Times New Roman"/>
        </w:rPr>
        <w:t xml:space="preserve"> </w:t>
      </w:r>
    </w:p>
    <w:p w14:paraId="2794978B" w14:textId="56B0C2F6" w:rsidR="00FC2129" w:rsidRPr="00E66391" w:rsidRDefault="00372BBA" w:rsidP="00881894">
      <w:pPr>
        <w:pStyle w:val="BodyTextIndent"/>
        <w:widowControl w:val="0"/>
        <w:spacing w:line="240" w:lineRule="auto"/>
        <w:ind w:firstLine="720"/>
        <w:rPr>
          <w:rFonts w:ascii="Times New Roman" w:hAnsi="Times New Roman"/>
          <w:i/>
          <w:sz w:val="28"/>
          <w:szCs w:val="28"/>
        </w:rPr>
      </w:pPr>
      <w:r w:rsidRPr="00E66391">
        <w:rPr>
          <w:rFonts w:ascii="Times New Roman" w:hAnsi="Times New Roman"/>
          <w:i/>
          <w:sz w:val="28"/>
          <w:szCs w:val="28"/>
        </w:rPr>
        <w:t xml:space="preserve">Theo </w:t>
      </w:r>
      <w:r w:rsidR="00FC2129" w:rsidRPr="00E66391">
        <w:rPr>
          <w:rFonts w:ascii="Times New Roman" w:hAnsi="Times New Roman"/>
          <w:i/>
          <w:sz w:val="28"/>
          <w:szCs w:val="28"/>
        </w:rPr>
        <w:t>đề nghị của</w:t>
      </w:r>
      <w:r w:rsidR="00FC2129" w:rsidRPr="00E66391">
        <w:rPr>
          <w:rFonts w:ascii="Times New Roman" w:hAnsi="Times New Roman"/>
          <w:i/>
          <w:sz w:val="28"/>
          <w:szCs w:val="28"/>
          <w:lang w:val="en-US"/>
        </w:rPr>
        <w:t xml:space="preserve"> Giám đốc</w:t>
      </w:r>
      <w:r w:rsidR="00FC2129" w:rsidRPr="00E66391">
        <w:rPr>
          <w:rFonts w:ascii="Times New Roman" w:hAnsi="Times New Roman"/>
          <w:i/>
          <w:sz w:val="28"/>
          <w:szCs w:val="28"/>
        </w:rPr>
        <w:t xml:space="preserve"> Sở </w:t>
      </w:r>
      <w:r w:rsidR="004C7856" w:rsidRPr="00E66391">
        <w:rPr>
          <w:rFonts w:ascii="Times New Roman" w:hAnsi="Times New Roman"/>
          <w:i/>
          <w:sz w:val="28"/>
          <w:szCs w:val="28"/>
          <w:lang w:val="en-US"/>
        </w:rPr>
        <w:t>Nông nghiệp và Môi trường</w:t>
      </w:r>
      <w:r w:rsidR="00FC2129" w:rsidRPr="00E66391">
        <w:rPr>
          <w:rFonts w:ascii="Times New Roman" w:hAnsi="Times New Roman"/>
          <w:i/>
          <w:sz w:val="28"/>
          <w:szCs w:val="28"/>
          <w:lang w:val="en-US"/>
        </w:rPr>
        <w:t xml:space="preserve"> tại Tờ trình số </w:t>
      </w:r>
      <w:r w:rsidR="004C7856" w:rsidRPr="00E66391">
        <w:rPr>
          <w:rFonts w:ascii="Times New Roman" w:hAnsi="Times New Roman"/>
          <w:i/>
          <w:sz w:val="28"/>
          <w:szCs w:val="28"/>
          <w:lang w:val="en-US"/>
        </w:rPr>
        <w:t xml:space="preserve">  </w:t>
      </w:r>
      <w:r w:rsidR="00EC1D60">
        <w:rPr>
          <w:rFonts w:ascii="Times New Roman" w:hAnsi="Times New Roman"/>
          <w:i/>
          <w:sz w:val="28"/>
          <w:szCs w:val="28"/>
          <w:lang w:val="en-US"/>
        </w:rPr>
        <w:t>720</w:t>
      </w:r>
      <w:r w:rsidR="001070A3" w:rsidRPr="00E66391">
        <w:rPr>
          <w:rFonts w:ascii="Times New Roman" w:hAnsi="Times New Roman"/>
          <w:i/>
          <w:sz w:val="28"/>
          <w:szCs w:val="28"/>
          <w:lang w:val="en-US"/>
        </w:rPr>
        <w:t>/</w:t>
      </w:r>
      <w:r w:rsidR="003101DC" w:rsidRPr="00E66391">
        <w:rPr>
          <w:rFonts w:ascii="Times New Roman" w:hAnsi="Times New Roman"/>
          <w:i/>
          <w:sz w:val="28"/>
          <w:szCs w:val="28"/>
          <w:lang w:val="en-US"/>
        </w:rPr>
        <w:t>TTr-S</w:t>
      </w:r>
      <w:r w:rsidR="004C7856" w:rsidRPr="00E66391">
        <w:rPr>
          <w:rFonts w:ascii="Times New Roman" w:hAnsi="Times New Roman"/>
          <w:i/>
          <w:sz w:val="28"/>
          <w:szCs w:val="28"/>
          <w:lang w:val="en-US"/>
        </w:rPr>
        <w:t>NNMT ngày</w:t>
      </w:r>
      <w:r w:rsidR="00EC1D60">
        <w:rPr>
          <w:rFonts w:ascii="Times New Roman" w:hAnsi="Times New Roman"/>
          <w:i/>
          <w:sz w:val="28"/>
          <w:szCs w:val="28"/>
          <w:lang w:val="en-US"/>
        </w:rPr>
        <w:t xml:space="preserve"> 26</w:t>
      </w:r>
      <w:r w:rsidR="0062382D" w:rsidRPr="00E66391">
        <w:rPr>
          <w:rFonts w:ascii="Times New Roman" w:hAnsi="Times New Roman"/>
          <w:i/>
          <w:sz w:val="28"/>
          <w:szCs w:val="28"/>
          <w:lang w:val="en-US"/>
        </w:rPr>
        <w:t>/</w:t>
      </w:r>
      <w:r w:rsidR="00116EAE" w:rsidRPr="00E66391">
        <w:rPr>
          <w:rFonts w:ascii="Times New Roman" w:hAnsi="Times New Roman"/>
          <w:i/>
          <w:sz w:val="28"/>
          <w:szCs w:val="28"/>
          <w:lang w:val="en-US"/>
        </w:rPr>
        <w:t>8</w:t>
      </w:r>
      <w:r w:rsidR="001070A3" w:rsidRPr="00E66391">
        <w:rPr>
          <w:rFonts w:ascii="Times New Roman" w:hAnsi="Times New Roman"/>
          <w:i/>
          <w:sz w:val="28"/>
          <w:szCs w:val="28"/>
          <w:lang w:val="en-US"/>
        </w:rPr>
        <w:t>/202</w:t>
      </w:r>
      <w:r w:rsidR="004C7856" w:rsidRPr="00E66391">
        <w:rPr>
          <w:rFonts w:ascii="Times New Roman" w:hAnsi="Times New Roman"/>
          <w:i/>
          <w:sz w:val="28"/>
          <w:szCs w:val="28"/>
          <w:lang w:val="en-US"/>
        </w:rPr>
        <w:t>5</w:t>
      </w:r>
      <w:r w:rsidR="00F71343" w:rsidRPr="00E66391">
        <w:rPr>
          <w:rFonts w:ascii="Times New Roman" w:hAnsi="Times New Roman"/>
          <w:i/>
          <w:sz w:val="28"/>
          <w:szCs w:val="28"/>
        </w:rPr>
        <w:t>.</w:t>
      </w:r>
    </w:p>
    <w:p w14:paraId="6615FC80" w14:textId="77777777" w:rsidR="00FC2129" w:rsidRPr="00E66391" w:rsidRDefault="00FC2129" w:rsidP="002A1815">
      <w:pPr>
        <w:pStyle w:val="Heading8"/>
        <w:widowControl w:val="0"/>
        <w:spacing w:line="240" w:lineRule="auto"/>
        <w:ind w:firstLine="0"/>
        <w:rPr>
          <w:rFonts w:ascii="Times New Roman" w:hAnsi="Times New Roman"/>
          <w:sz w:val="28"/>
          <w:szCs w:val="28"/>
        </w:rPr>
      </w:pPr>
      <w:r w:rsidRPr="00E66391">
        <w:rPr>
          <w:rFonts w:ascii="Times New Roman" w:hAnsi="Times New Roman"/>
          <w:sz w:val="28"/>
          <w:szCs w:val="28"/>
        </w:rPr>
        <w:t>QUYẾT ĐỊNH:</w:t>
      </w:r>
    </w:p>
    <w:p w14:paraId="74849995" w14:textId="77777777" w:rsidR="00CC0047" w:rsidRPr="00E66391" w:rsidRDefault="00CC0047" w:rsidP="002A1815">
      <w:pPr>
        <w:spacing w:before="120"/>
        <w:rPr>
          <w:sz w:val="6"/>
        </w:rPr>
      </w:pPr>
    </w:p>
    <w:p w14:paraId="1E04D63A" w14:textId="77777777" w:rsidR="00FC2129" w:rsidRPr="00E66391" w:rsidRDefault="00FC2129" w:rsidP="00881894">
      <w:pPr>
        <w:widowControl w:val="0"/>
        <w:spacing w:before="120"/>
        <w:ind w:firstLine="720"/>
        <w:jc w:val="both"/>
        <w:rPr>
          <w:rFonts w:ascii="Times New Roman" w:hAnsi="Times New Roman"/>
          <w:lang w:val="en-US"/>
        </w:rPr>
      </w:pPr>
      <w:r w:rsidRPr="00E66391">
        <w:rPr>
          <w:rFonts w:ascii="Times New Roman" w:hAnsi="Times New Roman"/>
          <w:b/>
          <w:bCs/>
          <w:lang w:val="vi-VN"/>
        </w:rPr>
        <w:t>Điều 1.</w:t>
      </w:r>
      <w:r w:rsidR="003101DC" w:rsidRPr="00E66391">
        <w:rPr>
          <w:rFonts w:ascii="Times New Roman" w:hAnsi="Times New Roman"/>
          <w:b/>
          <w:bCs/>
          <w:lang w:val="en-US"/>
        </w:rPr>
        <w:t xml:space="preserve"> </w:t>
      </w:r>
      <w:r w:rsidR="006455B0" w:rsidRPr="00E66391">
        <w:rPr>
          <w:rFonts w:ascii="Times New Roman" w:hAnsi="Times New Roman"/>
          <w:lang w:val="en-US"/>
        </w:rPr>
        <w:t>Kiện toàn</w:t>
      </w:r>
      <w:r w:rsidRPr="00E66391">
        <w:rPr>
          <w:rFonts w:ascii="Times New Roman" w:hAnsi="Times New Roman"/>
          <w:lang w:val="en-US"/>
        </w:rPr>
        <w:t xml:space="preserve"> </w:t>
      </w:r>
      <w:r w:rsidR="00C328DB" w:rsidRPr="00E66391">
        <w:rPr>
          <w:rFonts w:ascii="Times New Roman" w:hAnsi="Times New Roman"/>
          <w:lang w:val="en-US"/>
        </w:rPr>
        <w:t xml:space="preserve">Ban Chỉ đạo </w:t>
      </w:r>
      <w:r w:rsidRPr="00E66391">
        <w:rPr>
          <w:rFonts w:ascii="Times New Roman" w:hAnsi="Times New Roman"/>
          <w:lang w:val="en-US"/>
        </w:rPr>
        <w:t>rà soá</w:t>
      </w:r>
      <w:r w:rsidR="00EA4CC8" w:rsidRPr="00E66391">
        <w:rPr>
          <w:rFonts w:ascii="Times New Roman" w:hAnsi="Times New Roman"/>
          <w:lang w:val="en-US"/>
        </w:rPr>
        <w:t>t hộ nghèo, hộ cận nghèo</w:t>
      </w:r>
      <w:r w:rsidR="003101DC" w:rsidRPr="00E66391">
        <w:rPr>
          <w:rFonts w:ascii="Times New Roman" w:hAnsi="Times New Roman"/>
          <w:lang w:val="en-US"/>
        </w:rPr>
        <w:t xml:space="preserve"> </w:t>
      </w:r>
      <w:r w:rsidR="00883500" w:rsidRPr="00E66391">
        <w:rPr>
          <w:rFonts w:ascii="Times New Roman" w:hAnsi="Times New Roman"/>
          <w:lang w:val="en-US"/>
        </w:rPr>
        <w:t>giai đoạn</w:t>
      </w:r>
      <w:r w:rsidR="0062382D" w:rsidRPr="00E66391">
        <w:rPr>
          <w:rFonts w:ascii="Times New Roman" w:hAnsi="Times New Roman"/>
          <w:lang w:val="en-US"/>
        </w:rPr>
        <w:t xml:space="preserve"> 2021</w:t>
      </w:r>
      <w:r w:rsidR="00883500" w:rsidRPr="00E66391">
        <w:rPr>
          <w:rFonts w:ascii="Times New Roman" w:hAnsi="Times New Roman"/>
          <w:lang w:val="en-US"/>
        </w:rPr>
        <w:t xml:space="preserve"> - 2025</w:t>
      </w:r>
      <w:r w:rsidR="0062382D" w:rsidRPr="00E66391">
        <w:rPr>
          <w:rFonts w:ascii="Times New Roman" w:hAnsi="Times New Roman"/>
          <w:lang w:val="en-US"/>
        </w:rPr>
        <w:t xml:space="preserve"> trên đ</w:t>
      </w:r>
      <w:r w:rsidR="00883500" w:rsidRPr="00E66391">
        <w:rPr>
          <w:rFonts w:ascii="Times New Roman" w:hAnsi="Times New Roman"/>
          <w:lang w:val="en-US"/>
        </w:rPr>
        <w:t>ịa</w:t>
      </w:r>
      <w:r w:rsidR="0062382D" w:rsidRPr="00E66391">
        <w:rPr>
          <w:rFonts w:ascii="Times New Roman" w:hAnsi="Times New Roman"/>
          <w:lang w:val="en-US"/>
        </w:rPr>
        <w:t xml:space="preserve"> bàn </w:t>
      </w:r>
      <w:r w:rsidR="00A93372" w:rsidRPr="00E66391">
        <w:rPr>
          <w:rFonts w:ascii="Times New Roman" w:hAnsi="Times New Roman"/>
          <w:lang w:val="en-US"/>
        </w:rPr>
        <w:t>tỉnh Lạng Sơn</w:t>
      </w:r>
      <w:r w:rsidRPr="00E66391">
        <w:rPr>
          <w:rFonts w:ascii="Times New Roman" w:hAnsi="Times New Roman"/>
          <w:lang w:val="vi-VN"/>
        </w:rPr>
        <w:t xml:space="preserve"> (</w:t>
      </w:r>
      <w:r w:rsidR="00737C49" w:rsidRPr="00E66391">
        <w:rPr>
          <w:rFonts w:ascii="Times New Roman" w:hAnsi="Times New Roman"/>
          <w:lang w:val="en-US"/>
        </w:rPr>
        <w:t xml:space="preserve">sau đây </w:t>
      </w:r>
      <w:r w:rsidRPr="00E66391">
        <w:rPr>
          <w:rFonts w:ascii="Times New Roman" w:hAnsi="Times New Roman"/>
          <w:lang w:val="vi-VN"/>
        </w:rPr>
        <w:t xml:space="preserve">gọi tắt là Ban Chỉ đạo) </w:t>
      </w:r>
      <w:r w:rsidR="002125FD" w:rsidRPr="00E66391">
        <w:rPr>
          <w:rFonts w:ascii="Times New Roman" w:hAnsi="Times New Roman"/>
          <w:lang w:val="en-US"/>
        </w:rPr>
        <w:t>như</w:t>
      </w:r>
      <w:r w:rsidRPr="00E66391">
        <w:rPr>
          <w:rFonts w:ascii="Times New Roman" w:hAnsi="Times New Roman"/>
          <w:lang w:val="vi-VN"/>
        </w:rPr>
        <w:t xml:space="preserve"> sau:</w:t>
      </w:r>
    </w:p>
    <w:p w14:paraId="3A9B3488" w14:textId="3DE42D4C" w:rsidR="00FC2129" w:rsidRPr="00E66391" w:rsidRDefault="007B0FBE" w:rsidP="00881894">
      <w:pPr>
        <w:pStyle w:val="NormalWeb"/>
        <w:spacing w:before="120" w:beforeAutospacing="0" w:after="0" w:afterAutospacing="0"/>
        <w:ind w:firstLine="720"/>
        <w:jc w:val="both"/>
        <w:rPr>
          <w:sz w:val="28"/>
          <w:szCs w:val="28"/>
        </w:rPr>
      </w:pPr>
      <w:r w:rsidRPr="00E66391">
        <w:rPr>
          <w:sz w:val="28"/>
          <w:szCs w:val="28"/>
        </w:rPr>
        <w:t xml:space="preserve">1. </w:t>
      </w:r>
      <w:r w:rsidR="00FC2129" w:rsidRPr="00E66391">
        <w:rPr>
          <w:sz w:val="28"/>
          <w:szCs w:val="28"/>
        </w:rPr>
        <w:t xml:space="preserve">Phó Chủ tịch </w:t>
      </w:r>
      <w:r w:rsidR="0077482B" w:rsidRPr="00E66391">
        <w:rPr>
          <w:sz w:val="28"/>
          <w:szCs w:val="28"/>
        </w:rPr>
        <w:t>UBND</w:t>
      </w:r>
      <w:r w:rsidR="00FC2129" w:rsidRPr="00E66391">
        <w:rPr>
          <w:sz w:val="28"/>
          <w:szCs w:val="28"/>
        </w:rPr>
        <w:t xml:space="preserve"> tỉnh </w:t>
      </w:r>
      <w:r w:rsidR="009B2DF1" w:rsidRPr="00E66391">
        <w:rPr>
          <w:sz w:val="28"/>
          <w:szCs w:val="28"/>
        </w:rPr>
        <w:t>p</w:t>
      </w:r>
      <w:r w:rsidR="00FC2129" w:rsidRPr="00E66391">
        <w:rPr>
          <w:sz w:val="28"/>
          <w:szCs w:val="28"/>
        </w:rPr>
        <w:t>hụ trách</w:t>
      </w:r>
      <w:r w:rsidRPr="00E66391">
        <w:rPr>
          <w:sz w:val="28"/>
          <w:szCs w:val="28"/>
        </w:rPr>
        <w:t xml:space="preserve"> </w:t>
      </w:r>
      <w:r w:rsidR="00E07D57" w:rsidRPr="00E66391">
        <w:rPr>
          <w:sz w:val="28"/>
          <w:szCs w:val="28"/>
        </w:rPr>
        <w:t xml:space="preserve">Chương trình mục tiêu </w:t>
      </w:r>
      <w:r w:rsidRPr="00E66391">
        <w:rPr>
          <w:sz w:val="28"/>
          <w:szCs w:val="28"/>
        </w:rPr>
        <w:t>q</w:t>
      </w:r>
      <w:r w:rsidR="0062382D" w:rsidRPr="00E66391">
        <w:rPr>
          <w:sz w:val="28"/>
          <w:szCs w:val="28"/>
        </w:rPr>
        <w:t>uốc gia giảm nghèo bền vững</w:t>
      </w:r>
      <w:r w:rsidR="00D373B8" w:rsidRPr="00E66391">
        <w:rPr>
          <w:sz w:val="28"/>
          <w:szCs w:val="28"/>
        </w:rPr>
        <w:t>: Trưởng Ban Chỉ đạo</w:t>
      </w:r>
      <w:r w:rsidR="0014724B">
        <w:rPr>
          <w:sz w:val="28"/>
          <w:szCs w:val="28"/>
        </w:rPr>
        <w:t>.</w:t>
      </w:r>
    </w:p>
    <w:p w14:paraId="6F3B077E" w14:textId="2DD5FA61" w:rsidR="00FC2129" w:rsidRPr="00E66391" w:rsidRDefault="00FC2129" w:rsidP="00881894">
      <w:pPr>
        <w:pStyle w:val="NormalWeb"/>
        <w:spacing w:before="120" w:beforeAutospacing="0" w:after="0" w:afterAutospacing="0"/>
        <w:ind w:firstLine="720"/>
        <w:jc w:val="both"/>
      </w:pPr>
      <w:r w:rsidRPr="00E66391">
        <w:rPr>
          <w:sz w:val="28"/>
          <w:szCs w:val="28"/>
        </w:rPr>
        <w:t xml:space="preserve">2. Giám đốc Sở </w:t>
      </w:r>
      <w:r w:rsidR="00E87D4F" w:rsidRPr="00E66391">
        <w:rPr>
          <w:sz w:val="28"/>
          <w:szCs w:val="28"/>
        </w:rPr>
        <w:t>Nông nghiệp và Môi trường</w:t>
      </w:r>
      <w:r w:rsidR="00D373B8" w:rsidRPr="00E66391">
        <w:rPr>
          <w:sz w:val="28"/>
          <w:szCs w:val="28"/>
        </w:rPr>
        <w:t>: Phó Trưởng Ban Chỉ đạo</w:t>
      </w:r>
      <w:r w:rsidR="0014724B">
        <w:rPr>
          <w:sz w:val="28"/>
          <w:szCs w:val="28"/>
        </w:rPr>
        <w:t>.</w:t>
      </w:r>
    </w:p>
    <w:p w14:paraId="469B4E8E" w14:textId="5859FAD2" w:rsidR="00023FD3" w:rsidRPr="00E66391" w:rsidRDefault="006455B0" w:rsidP="00881894">
      <w:pPr>
        <w:pStyle w:val="NormalWeb"/>
        <w:spacing w:before="120" w:beforeAutospacing="0" w:after="0" w:afterAutospacing="0"/>
        <w:ind w:firstLine="720"/>
        <w:jc w:val="both"/>
        <w:rPr>
          <w:i/>
          <w:sz w:val="28"/>
          <w:szCs w:val="28"/>
        </w:rPr>
      </w:pPr>
      <w:r w:rsidRPr="00E66391">
        <w:rPr>
          <w:i/>
          <w:sz w:val="28"/>
          <w:szCs w:val="28"/>
        </w:rPr>
        <w:t>*</w:t>
      </w:r>
      <w:r w:rsidR="00FC2129" w:rsidRPr="00E66391">
        <w:rPr>
          <w:i/>
          <w:sz w:val="28"/>
          <w:szCs w:val="28"/>
        </w:rPr>
        <w:t xml:space="preserve"> </w:t>
      </w:r>
      <w:r w:rsidRPr="00E66391">
        <w:rPr>
          <w:i/>
          <w:sz w:val="28"/>
          <w:szCs w:val="28"/>
        </w:rPr>
        <w:t xml:space="preserve">Thành viên Ban </w:t>
      </w:r>
      <w:r w:rsidR="0014724B">
        <w:rPr>
          <w:i/>
          <w:sz w:val="28"/>
          <w:szCs w:val="28"/>
        </w:rPr>
        <w:t>C</w:t>
      </w:r>
      <w:r w:rsidRPr="00E66391">
        <w:rPr>
          <w:i/>
          <w:sz w:val="28"/>
          <w:szCs w:val="28"/>
        </w:rPr>
        <w:t>hỉ đạo gồm đại diện L</w:t>
      </w:r>
      <w:r w:rsidR="00D3069F" w:rsidRPr="00E66391">
        <w:rPr>
          <w:i/>
          <w:sz w:val="28"/>
          <w:szCs w:val="28"/>
        </w:rPr>
        <w:t>ãnh đạo các sở, ngành:</w:t>
      </w:r>
    </w:p>
    <w:p w14:paraId="4F217913" w14:textId="77777777" w:rsidR="00C45003" w:rsidRPr="00E66391" w:rsidRDefault="006455B0" w:rsidP="00881894">
      <w:pPr>
        <w:pStyle w:val="NormalWeb"/>
        <w:spacing w:before="120" w:beforeAutospacing="0" w:after="0" w:afterAutospacing="0"/>
        <w:ind w:firstLine="720"/>
        <w:jc w:val="both"/>
        <w:rPr>
          <w:sz w:val="28"/>
          <w:szCs w:val="28"/>
        </w:rPr>
      </w:pPr>
      <w:r w:rsidRPr="00E66391">
        <w:rPr>
          <w:sz w:val="28"/>
          <w:szCs w:val="28"/>
        </w:rPr>
        <w:t>3.</w:t>
      </w:r>
      <w:r w:rsidR="000F2D1D" w:rsidRPr="00E66391">
        <w:rPr>
          <w:sz w:val="28"/>
          <w:szCs w:val="28"/>
        </w:rPr>
        <w:t xml:space="preserve"> Sở Tài chính;</w:t>
      </w:r>
    </w:p>
    <w:p w14:paraId="522E9F6C" w14:textId="77777777" w:rsidR="00C45003" w:rsidRPr="00E66391" w:rsidRDefault="006455B0" w:rsidP="00881894">
      <w:pPr>
        <w:pStyle w:val="NormalWeb"/>
        <w:spacing w:before="120" w:beforeAutospacing="0" w:after="0" w:afterAutospacing="0"/>
        <w:ind w:firstLine="720"/>
        <w:jc w:val="both"/>
        <w:rPr>
          <w:sz w:val="28"/>
          <w:szCs w:val="28"/>
        </w:rPr>
      </w:pPr>
      <w:r w:rsidRPr="00E66391">
        <w:rPr>
          <w:sz w:val="28"/>
          <w:szCs w:val="28"/>
        </w:rPr>
        <w:t>4.</w:t>
      </w:r>
      <w:r w:rsidR="000F2D1D" w:rsidRPr="00E66391">
        <w:rPr>
          <w:sz w:val="28"/>
          <w:szCs w:val="28"/>
        </w:rPr>
        <w:t xml:space="preserve"> Sở Y tế;</w:t>
      </w:r>
    </w:p>
    <w:p w14:paraId="61A6E40C" w14:textId="77777777" w:rsidR="00C45003" w:rsidRPr="00E66391" w:rsidRDefault="006455B0" w:rsidP="00881894">
      <w:pPr>
        <w:pStyle w:val="NormalWeb"/>
        <w:spacing w:before="120" w:beforeAutospacing="0" w:after="0" w:afterAutospacing="0"/>
        <w:ind w:firstLine="720"/>
        <w:jc w:val="both"/>
        <w:rPr>
          <w:sz w:val="28"/>
          <w:szCs w:val="28"/>
        </w:rPr>
      </w:pPr>
      <w:r w:rsidRPr="00E66391">
        <w:rPr>
          <w:sz w:val="28"/>
          <w:szCs w:val="28"/>
        </w:rPr>
        <w:t>5.</w:t>
      </w:r>
      <w:r w:rsidR="00C45003" w:rsidRPr="00E66391">
        <w:rPr>
          <w:sz w:val="28"/>
          <w:szCs w:val="28"/>
        </w:rPr>
        <w:t xml:space="preserve"> </w:t>
      </w:r>
      <w:r w:rsidR="000F2D1D" w:rsidRPr="00E66391">
        <w:rPr>
          <w:sz w:val="28"/>
          <w:szCs w:val="28"/>
        </w:rPr>
        <w:t>Sở Giáo dục và Đào tạo;</w:t>
      </w:r>
    </w:p>
    <w:p w14:paraId="5A879D30" w14:textId="77777777" w:rsidR="00C45003" w:rsidRPr="00E66391" w:rsidRDefault="006455B0" w:rsidP="00881894">
      <w:pPr>
        <w:pStyle w:val="NormalWeb"/>
        <w:spacing w:before="120" w:beforeAutospacing="0" w:after="0" w:afterAutospacing="0"/>
        <w:ind w:firstLine="720"/>
        <w:jc w:val="both"/>
        <w:rPr>
          <w:sz w:val="28"/>
          <w:szCs w:val="28"/>
        </w:rPr>
      </w:pPr>
      <w:r w:rsidRPr="00E66391">
        <w:rPr>
          <w:sz w:val="28"/>
          <w:szCs w:val="28"/>
        </w:rPr>
        <w:t>6.</w:t>
      </w:r>
      <w:r w:rsidR="000F2D1D" w:rsidRPr="00E66391">
        <w:rPr>
          <w:sz w:val="28"/>
          <w:szCs w:val="28"/>
        </w:rPr>
        <w:t xml:space="preserve"> Sở Xây dựng;</w:t>
      </w:r>
    </w:p>
    <w:p w14:paraId="1FA62BCE" w14:textId="77777777" w:rsidR="00AC440B" w:rsidRPr="00E66391" w:rsidRDefault="006455B0" w:rsidP="00AC440B">
      <w:pPr>
        <w:pStyle w:val="NormalWeb"/>
        <w:spacing w:before="120" w:beforeAutospacing="0" w:after="0" w:afterAutospacing="0"/>
        <w:ind w:firstLine="720"/>
        <w:jc w:val="both"/>
        <w:rPr>
          <w:sz w:val="28"/>
          <w:szCs w:val="28"/>
        </w:rPr>
      </w:pPr>
      <w:r w:rsidRPr="00E66391">
        <w:rPr>
          <w:sz w:val="28"/>
          <w:szCs w:val="28"/>
        </w:rPr>
        <w:t>7.</w:t>
      </w:r>
      <w:r w:rsidR="00AC440B" w:rsidRPr="00E66391">
        <w:rPr>
          <w:sz w:val="28"/>
          <w:szCs w:val="28"/>
        </w:rPr>
        <w:t xml:space="preserve"> Sở Khoa học và Công nghệ;</w:t>
      </w:r>
    </w:p>
    <w:p w14:paraId="44EB50DB" w14:textId="77777777" w:rsidR="00AC440B" w:rsidRPr="00E66391" w:rsidRDefault="006455B0" w:rsidP="00AC440B">
      <w:pPr>
        <w:pStyle w:val="NormalWeb"/>
        <w:spacing w:before="120" w:beforeAutospacing="0" w:after="0" w:afterAutospacing="0"/>
        <w:ind w:firstLine="720"/>
        <w:jc w:val="both"/>
        <w:rPr>
          <w:sz w:val="28"/>
          <w:szCs w:val="28"/>
        </w:rPr>
      </w:pPr>
      <w:r w:rsidRPr="00E66391">
        <w:rPr>
          <w:sz w:val="28"/>
          <w:szCs w:val="28"/>
        </w:rPr>
        <w:lastRenderedPageBreak/>
        <w:t>8.</w:t>
      </w:r>
      <w:r w:rsidR="00AC440B" w:rsidRPr="00E66391">
        <w:rPr>
          <w:sz w:val="28"/>
          <w:szCs w:val="28"/>
        </w:rPr>
        <w:t xml:space="preserve"> Sở Tư pháp;</w:t>
      </w:r>
    </w:p>
    <w:p w14:paraId="1289C54B" w14:textId="77777777" w:rsidR="00AC440B" w:rsidRPr="00E66391" w:rsidRDefault="006455B0" w:rsidP="00AC440B">
      <w:pPr>
        <w:pStyle w:val="NormalWeb"/>
        <w:spacing w:before="120" w:beforeAutospacing="0" w:after="0" w:afterAutospacing="0"/>
        <w:ind w:firstLine="720"/>
        <w:jc w:val="both"/>
        <w:rPr>
          <w:sz w:val="28"/>
          <w:szCs w:val="28"/>
        </w:rPr>
      </w:pPr>
      <w:r w:rsidRPr="00E66391">
        <w:rPr>
          <w:sz w:val="28"/>
          <w:szCs w:val="28"/>
        </w:rPr>
        <w:t>9.</w:t>
      </w:r>
      <w:r w:rsidR="00AC440B" w:rsidRPr="00E66391">
        <w:rPr>
          <w:sz w:val="28"/>
          <w:szCs w:val="28"/>
        </w:rPr>
        <w:t xml:space="preserve"> Sở Dân tộc và Tôn giáo;</w:t>
      </w:r>
    </w:p>
    <w:p w14:paraId="4A6278A8" w14:textId="77777777" w:rsidR="00116EAE" w:rsidRPr="00E66391" w:rsidRDefault="00116EAE" w:rsidP="00116EAE">
      <w:pPr>
        <w:pStyle w:val="NormalWeb"/>
        <w:spacing w:before="120" w:beforeAutospacing="0" w:after="0" w:afterAutospacing="0"/>
        <w:ind w:firstLine="720"/>
        <w:jc w:val="both"/>
        <w:rPr>
          <w:sz w:val="28"/>
          <w:szCs w:val="28"/>
        </w:rPr>
      </w:pPr>
      <w:r w:rsidRPr="00E66391">
        <w:rPr>
          <w:sz w:val="28"/>
          <w:szCs w:val="28"/>
        </w:rPr>
        <w:t>10. Sở Nội vụ;</w:t>
      </w:r>
    </w:p>
    <w:p w14:paraId="3EBB9787" w14:textId="77777777" w:rsidR="00116EAE" w:rsidRPr="00E66391" w:rsidRDefault="00116EAE" w:rsidP="00116EAE">
      <w:pPr>
        <w:pStyle w:val="NormalWeb"/>
        <w:spacing w:before="120" w:beforeAutospacing="0" w:after="0" w:afterAutospacing="0"/>
        <w:ind w:firstLine="720"/>
        <w:jc w:val="both"/>
        <w:rPr>
          <w:sz w:val="28"/>
          <w:szCs w:val="28"/>
        </w:rPr>
      </w:pPr>
      <w:r w:rsidRPr="00E66391">
        <w:rPr>
          <w:sz w:val="28"/>
          <w:szCs w:val="28"/>
        </w:rPr>
        <w:t>11. Sở Văn hoá, Thể thao và Du lịch;</w:t>
      </w:r>
    </w:p>
    <w:p w14:paraId="3DB0EF5C" w14:textId="77777777" w:rsidR="00116EAE" w:rsidRPr="00E66391" w:rsidRDefault="00116EAE" w:rsidP="00116EAE">
      <w:pPr>
        <w:pStyle w:val="NormalWeb"/>
        <w:spacing w:before="120" w:beforeAutospacing="0" w:after="0" w:afterAutospacing="0"/>
        <w:ind w:firstLine="720"/>
        <w:jc w:val="both"/>
        <w:rPr>
          <w:sz w:val="28"/>
          <w:szCs w:val="28"/>
        </w:rPr>
      </w:pPr>
      <w:r w:rsidRPr="00E66391">
        <w:rPr>
          <w:sz w:val="28"/>
          <w:szCs w:val="28"/>
        </w:rPr>
        <w:t>12. Sở Công Thương;</w:t>
      </w:r>
    </w:p>
    <w:p w14:paraId="47DB63AE" w14:textId="77777777" w:rsidR="00116EAE" w:rsidRPr="00E66391" w:rsidRDefault="00116EAE" w:rsidP="00116EAE">
      <w:pPr>
        <w:pStyle w:val="NormalWeb"/>
        <w:spacing w:before="120" w:beforeAutospacing="0" w:after="0" w:afterAutospacing="0"/>
        <w:ind w:firstLine="720"/>
        <w:jc w:val="both"/>
        <w:rPr>
          <w:sz w:val="28"/>
          <w:szCs w:val="28"/>
        </w:rPr>
      </w:pPr>
      <w:r w:rsidRPr="00E66391">
        <w:rPr>
          <w:sz w:val="28"/>
          <w:szCs w:val="28"/>
        </w:rPr>
        <w:t>13. Thanh tra tỉnh;</w:t>
      </w:r>
    </w:p>
    <w:p w14:paraId="468BDA16" w14:textId="77777777" w:rsidR="00116EAE" w:rsidRPr="00E66391" w:rsidRDefault="00116EAE" w:rsidP="00116EAE">
      <w:pPr>
        <w:pStyle w:val="NormalWeb"/>
        <w:spacing w:before="120" w:beforeAutospacing="0" w:after="0" w:afterAutospacing="0"/>
        <w:ind w:firstLine="720"/>
        <w:jc w:val="both"/>
        <w:rPr>
          <w:sz w:val="28"/>
          <w:szCs w:val="28"/>
        </w:rPr>
      </w:pPr>
      <w:r w:rsidRPr="00E66391">
        <w:rPr>
          <w:sz w:val="28"/>
          <w:szCs w:val="28"/>
        </w:rPr>
        <w:t>14. Thống kê tỉnh;</w:t>
      </w:r>
    </w:p>
    <w:p w14:paraId="7E3A4997" w14:textId="70853843" w:rsidR="00116EAE" w:rsidRPr="00E66391" w:rsidRDefault="00116EAE" w:rsidP="00116EAE">
      <w:pPr>
        <w:pStyle w:val="NormalWeb"/>
        <w:spacing w:before="120" w:beforeAutospacing="0" w:after="0" w:afterAutospacing="0"/>
        <w:ind w:firstLine="720"/>
        <w:jc w:val="both"/>
        <w:rPr>
          <w:sz w:val="28"/>
          <w:szCs w:val="28"/>
        </w:rPr>
      </w:pPr>
      <w:r w:rsidRPr="00E66391">
        <w:rPr>
          <w:sz w:val="28"/>
          <w:szCs w:val="28"/>
        </w:rPr>
        <w:t xml:space="preserve">15. Công an </w:t>
      </w:r>
      <w:r w:rsidR="00264C36">
        <w:rPr>
          <w:sz w:val="28"/>
          <w:szCs w:val="28"/>
        </w:rPr>
        <w:t>t</w:t>
      </w:r>
      <w:r w:rsidRPr="00E66391">
        <w:rPr>
          <w:sz w:val="28"/>
          <w:szCs w:val="28"/>
        </w:rPr>
        <w:t>ỉnh;</w:t>
      </w:r>
    </w:p>
    <w:p w14:paraId="1D2630A0" w14:textId="77777777" w:rsidR="00116EAE" w:rsidRPr="00E66391" w:rsidRDefault="00116EAE" w:rsidP="00116EAE">
      <w:pPr>
        <w:pStyle w:val="NormalWeb"/>
        <w:spacing w:before="120" w:beforeAutospacing="0" w:after="0" w:afterAutospacing="0"/>
        <w:jc w:val="both"/>
        <w:rPr>
          <w:sz w:val="28"/>
          <w:szCs w:val="28"/>
        </w:rPr>
      </w:pPr>
      <w:r w:rsidRPr="00E66391">
        <w:rPr>
          <w:sz w:val="28"/>
          <w:szCs w:val="28"/>
        </w:rPr>
        <w:tab/>
        <w:t>16. Bộ Chỉ huy Quân sự tỉnh;</w:t>
      </w:r>
    </w:p>
    <w:p w14:paraId="5D242CE2" w14:textId="77777777" w:rsidR="001B0833" w:rsidRDefault="00116EAE" w:rsidP="001B0833">
      <w:pPr>
        <w:pStyle w:val="NormalWeb"/>
        <w:spacing w:before="120" w:beforeAutospacing="0" w:after="0" w:afterAutospacing="0"/>
        <w:ind w:firstLine="720"/>
        <w:jc w:val="both"/>
        <w:rPr>
          <w:sz w:val="28"/>
          <w:szCs w:val="28"/>
        </w:rPr>
      </w:pPr>
      <w:r w:rsidRPr="00E66391">
        <w:rPr>
          <w:sz w:val="28"/>
          <w:szCs w:val="28"/>
        </w:rPr>
        <w:t>17. Chi nhánh Ngân hàng Chính sách xã hội tỉnh;</w:t>
      </w:r>
    </w:p>
    <w:p w14:paraId="4FDAD43C" w14:textId="59DBD595" w:rsidR="00116EAE" w:rsidRPr="00264C36" w:rsidRDefault="00116EAE" w:rsidP="00116EAE">
      <w:pPr>
        <w:pStyle w:val="NormalWeb"/>
        <w:spacing w:before="120" w:beforeAutospacing="0" w:after="0" w:afterAutospacing="0"/>
        <w:ind w:firstLine="720"/>
        <w:jc w:val="both"/>
        <w:rPr>
          <w:sz w:val="28"/>
          <w:szCs w:val="28"/>
        </w:rPr>
      </w:pPr>
      <w:r w:rsidRPr="00264C36">
        <w:rPr>
          <w:sz w:val="28"/>
          <w:szCs w:val="28"/>
        </w:rPr>
        <w:t xml:space="preserve">18. </w:t>
      </w:r>
      <w:r w:rsidR="001B0833" w:rsidRPr="00264C36">
        <w:rPr>
          <w:sz w:val="28"/>
          <w:szCs w:val="28"/>
        </w:rPr>
        <w:t xml:space="preserve">Bảo hiểm </w:t>
      </w:r>
      <w:r w:rsidR="008D0622" w:rsidRPr="00264C36">
        <w:rPr>
          <w:sz w:val="28"/>
          <w:szCs w:val="28"/>
        </w:rPr>
        <w:t>x</w:t>
      </w:r>
      <w:r w:rsidR="001B0833" w:rsidRPr="00264C36">
        <w:rPr>
          <w:sz w:val="28"/>
          <w:szCs w:val="28"/>
        </w:rPr>
        <w:t>ã hội tỉnh</w:t>
      </w:r>
      <w:r w:rsidRPr="00264C36">
        <w:rPr>
          <w:sz w:val="28"/>
          <w:szCs w:val="28"/>
        </w:rPr>
        <w:t>.</w:t>
      </w:r>
    </w:p>
    <w:p w14:paraId="190CDE7C" w14:textId="37F0DE59" w:rsidR="00116EAE" w:rsidRPr="00E66391" w:rsidRDefault="00116EAE" w:rsidP="00116EAE">
      <w:pPr>
        <w:spacing w:before="120"/>
        <w:ind w:firstLine="720"/>
        <w:jc w:val="both"/>
        <w:rPr>
          <w:rFonts w:ascii="Times New Roman" w:hAnsi="Times New Roman"/>
          <w:i/>
        </w:rPr>
      </w:pPr>
      <w:r w:rsidRPr="00E66391">
        <w:rPr>
          <w:rFonts w:ascii="Times New Roman" w:hAnsi="Times New Roman"/>
          <w:i/>
        </w:rPr>
        <w:t>* Mời đại diện Lãnh đạo các cơ quan tham gia thành viên Ban Chỉ đạo:</w:t>
      </w:r>
    </w:p>
    <w:p w14:paraId="1DC008FA" w14:textId="77777777" w:rsidR="00116EAE" w:rsidRPr="00E66391" w:rsidRDefault="00116EAE" w:rsidP="00116EAE">
      <w:pPr>
        <w:spacing w:before="120"/>
        <w:ind w:firstLine="720"/>
        <w:jc w:val="both"/>
        <w:rPr>
          <w:rFonts w:ascii="Times New Roman" w:hAnsi="Times New Roman"/>
        </w:rPr>
      </w:pPr>
      <w:r w:rsidRPr="00E66391">
        <w:rPr>
          <w:rFonts w:ascii="Times New Roman" w:hAnsi="Times New Roman"/>
        </w:rPr>
        <w:t>19. Ủy ban Mặt trận Tổ quốc Việt Nam tỉnh;</w:t>
      </w:r>
    </w:p>
    <w:p w14:paraId="6B250EB2" w14:textId="77777777" w:rsidR="00116EAE" w:rsidRPr="00E66391" w:rsidRDefault="00116EAE" w:rsidP="00116EAE">
      <w:pPr>
        <w:spacing w:before="120"/>
        <w:ind w:firstLine="720"/>
        <w:jc w:val="both"/>
        <w:rPr>
          <w:rFonts w:ascii="Times New Roman" w:hAnsi="Times New Roman"/>
        </w:rPr>
      </w:pPr>
      <w:r w:rsidRPr="00E66391">
        <w:rPr>
          <w:rFonts w:ascii="Times New Roman" w:hAnsi="Times New Roman"/>
        </w:rPr>
        <w:t>20. Kho bạc nhà nước khu vực VI;</w:t>
      </w:r>
    </w:p>
    <w:p w14:paraId="07B1C57E" w14:textId="77777777" w:rsidR="00116EAE" w:rsidRPr="00E66391" w:rsidRDefault="00116EAE" w:rsidP="00116EAE">
      <w:pPr>
        <w:pStyle w:val="NormalWeb"/>
        <w:spacing w:before="120" w:beforeAutospacing="0" w:after="0" w:afterAutospacing="0"/>
        <w:jc w:val="both"/>
        <w:rPr>
          <w:sz w:val="28"/>
          <w:szCs w:val="28"/>
        </w:rPr>
      </w:pPr>
      <w:r w:rsidRPr="00E66391">
        <w:rPr>
          <w:sz w:val="28"/>
          <w:szCs w:val="28"/>
        </w:rPr>
        <w:tab/>
        <w:t>21. Báo và Đài Phát thanh Truyền hình Lạng Sơn.</w:t>
      </w:r>
    </w:p>
    <w:p w14:paraId="49F22BF2" w14:textId="56D6272B" w:rsidR="002125FD" w:rsidRPr="00E66391" w:rsidRDefault="002125FD" w:rsidP="00881894">
      <w:pPr>
        <w:widowControl w:val="0"/>
        <w:spacing w:before="120"/>
        <w:ind w:firstLine="720"/>
        <w:jc w:val="both"/>
        <w:rPr>
          <w:rFonts w:ascii="Times New Roman" w:hAnsi="Times New Roman"/>
          <w:i/>
        </w:rPr>
      </w:pPr>
      <w:r w:rsidRPr="00E66391">
        <w:rPr>
          <w:rFonts w:ascii="Times New Roman" w:hAnsi="Times New Roman"/>
          <w:i/>
        </w:rPr>
        <w:t>Các cơ quan thành viên Ban Chỉ đạo có trách nhiệm</w:t>
      </w:r>
      <w:r w:rsidR="00BC00A0" w:rsidRPr="00E66391">
        <w:rPr>
          <w:rFonts w:ascii="Times New Roman" w:hAnsi="Times New Roman"/>
          <w:i/>
        </w:rPr>
        <w:t xml:space="preserve"> gửi danh sách </w:t>
      </w:r>
      <w:r w:rsidR="007D46B7">
        <w:rPr>
          <w:rFonts w:ascii="Times New Roman" w:hAnsi="Times New Roman"/>
          <w:i/>
        </w:rPr>
        <w:t xml:space="preserve">cử thành phần </w:t>
      </w:r>
      <w:r w:rsidR="00BC00A0" w:rsidRPr="00E66391">
        <w:rPr>
          <w:rFonts w:ascii="Times New Roman" w:hAnsi="Times New Roman"/>
          <w:i/>
        </w:rPr>
        <w:t>tham gia Ban Chỉ đạo về Sở Nông nghiệp và Môi trường để tổng hợp</w:t>
      </w:r>
      <w:r w:rsidR="004D4579">
        <w:rPr>
          <w:rFonts w:ascii="Times New Roman" w:hAnsi="Times New Roman"/>
          <w:i/>
        </w:rPr>
        <w:t xml:space="preserve">, </w:t>
      </w:r>
      <w:r w:rsidR="00BC00A0" w:rsidRPr="00E66391">
        <w:rPr>
          <w:rFonts w:ascii="Times New Roman" w:hAnsi="Times New Roman"/>
          <w:i/>
        </w:rPr>
        <w:t>báo cáo</w:t>
      </w:r>
      <w:r w:rsidR="00EF242A">
        <w:rPr>
          <w:rFonts w:ascii="Times New Roman" w:hAnsi="Times New Roman"/>
          <w:i/>
        </w:rPr>
        <w:t xml:space="preserve"> Trưởng Ban Chỉ đạo</w:t>
      </w:r>
      <w:r w:rsidR="00BC00A0" w:rsidRPr="00E66391">
        <w:rPr>
          <w:rFonts w:ascii="Times New Roman" w:hAnsi="Times New Roman"/>
          <w:i/>
        </w:rPr>
        <w:t>.</w:t>
      </w:r>
    </w:p>
    <w:p w14:paraId="6A8CAD17" w14:textId="77777777" w:rsidR="00B4346B" w:rsidRPr="00E66391" w:rsidRDefault="00FC2129" w:rsidP="00881894">
      <w:pPr>
        <w:widowControl w:val="0"/>
        <w:spacing w:before="120"/>
        <w:ind w:firstLine="720"/>
        <w:jc w:val="both"/>
        <w:rPr>
          <w:rFonts w:ascii="Times New Roman" w:hAnsi="Times New Roman"/>
        </w:rPr>
      </w:pPr>
      <w:r w:rsidRPr="00E66391">
        <w:rPr>
          <w:rFonts w:ascii="Times New Roman" w:hAnsi="Times New Roman"/>
          <w:b/>
        </w:rPr>
        <w:t>Điều 2.</w:t>
      </w:r>
      <w:r w:rsidR="000F2D1D" w:rsidRPr="00E66391">
        <w:rPr>
          <w:rFonts w:ascii="Times New Roman" w:hAnsi="Times New Roman"/>
          <w:b/>
        </w:rPr>
        <w:t xml:space="preserve"> </w:t>
      </w:r>
      <w:r w:rsidR="00C328DB" w:rsidRPr="00E66391">
        <w:rPr>
          <w:rFonts w:ascii="Times New Roman" w:hAnsi="Times New Roman"/>
        </w:rPr>
        <w:t xml:space="preserve">Nhiệm vụ, </w:t>
      </w:r>
      <w:r w:rsidR="002140CD" w:rsidRPr="00E66391">
        <w:rPr>
          <w:rFonts w:ascii="Times New Roman" w:hAnsi="Times New Roman"/>
        </w:rPr>
        <w:t>quyền hạn của Ban Chỉ đạo</w:t>
      </w:r>
      <w:r w:rsidR="00C328DB" w:rsidRPr="00E66391">
        <w:rPr>
          <w:rFonts w:ascii="Times New Roman" w:hAnsi="Times New Roman"/>
        </w:rPr>
        <w:t xml:space="preserve"> </w:t>
      </w:r>
    </w:p>
    <w:p w14:paraId="31D944D1" w14:textId="77777777" w:rsidR="00A900B4" w:rsidRPr="00E66391" w:rsidRDefault="001A1188" w:rsidP="00881894">
      <w:pPr>
        <w:widowControl w:val="0"/>
        <w:spacing w:before="120"/>
        <w:ind w:firstLine="720"/>
        <w:jc w:val="both"/>
        <w:rPr>
          <w:rFonts w:ascii="Times New Roman" w:hAnsi="Times New Roman"/>
        </w:rPr>
      </w:pPr>
      <w:r w:rsidRPr="00E66391">
        <w:rPr>
          <w:rFonts w:ascii="Times New Roman" w:hAnsi="Times New Roman"/>
        </w:rPr>
        <w:t>1. Ban Chỉ đạo</w:t>
      </w:r>
      <w:r w:rsidR="006D3173" w:rsidRPr="00E66391">
        <w:rPr>
          <w:rFonts w:ascii="Times New Roman" w:hAnsi="Times New Roman"/>
        </w:rPr>
        <w:t xml:space="preserve"> </w:t>
      </w:r>
      <w:r w:rsidR="00A900B4" w:rsidRPr="00E66391">
        <w:rPr>
          <w:rFonts w:ascii="Times New Roman" w:hAnsi="Times New Roman"/>
        </w:rPr>
        <w:t>g</w:t>
      </w:r>
      <w:r w:rsidRPr="00E66391">
        <w:rPr>
          <w:rFonts w:ascii="Times New Roman" w:hAnsi="Times New Roman"/>
        </w:rPr>
        <w:t>iúp Chủ tịch UBND tỉnh</w:t>
      </w:r>
      <w:r w:rsidR="006D3173" w:rsidRPr="00E66391">
        <w:rPr>
          <w:rFonts w:ascii="Times New Roman" w:hAnsi="Times New Roman"/>
        </w:rPr>
        <w:t xml:space="preserve"> thực hiện các công việc sau:</w:t>
      </w:r>
    </w:p>
    <w:p w14:paraId="7731CA42" w14:textId="55CCA516" w:rsidR="00A900B4" w:rsidRPr="00E66391" w:rsidRDefault="00A900B4" w:rsidP="00881894">
      <w:pPr>
        <w:widowControl w:val="0"/>
        <w:spacing w:before="120"/>
        <w:ind w:firstLine="720"/>
        <w:jc w:val="both"/>
        <w:rPr>
          <w:rFonts w:ascii="Times New Roman" w:hAnsi="Times New Roman"/>
        </w:rPr>
      </w:pPr>
      <w:r w:rsidRPr="00E66391">
        <w:rPr>
          <w:rFonts w:ascii="Times New Roman" w:hAnsi="Times New Roman"/>
        </w:rPr>
        <w:t>a) Xây d</w:t>
      </w:r>
      <w:r w:rsidRPr="00E66391">
        <w:rPr>
          <w:rFonts w:ascii="Times New Roman" w:hAnsi="Times New Roman" w:cs="Arial"/>
        </w:rPr>
        <w:t>ự</w:t>
      </w:r>
      <w:r w:rsidRPr="00E66391">
        <w:rPr>
          <w:rFonts w:ascii="Times New Roman" w:hAnsi="Times New Roman"/>
        </w:rPr>
        <w:t>ng k</w:t>
      </w:r>
      <w:r w:rsidRPr="00E66391">
        <w:rPr>
          <w:rFonts w:ascii="Times New Roman" w:hAnsi="Times New Roman" w:cs="Arial"/>
        </w:rPr>
        <w:t>ế</w:t>
      </w:r>
      <w:r w:rsidRPr="00E66391">
        <w:rPr>
          <w:rFonts w:ascii="Times New Roman" w:hAnsi="Times New Roman"/>
        </w:rPr>
        <w:t xml:space="preserve"> ho</w:t>
      </w:r>
      <w:r w:rsidRPr="00E66391">
        <w:rPr>
          <w:rFonts w:ascii="Times New Roman" w:hAnsi="Times New Roman" w:cs="Arial"/>
        </w:rPr>
        <w:t>ạ</w:t>
      </w:r>
      <w:r w:rsidRPr="00E66391">
        <w:rPr>
          <w:rFonts w:ascii="Times New Roman" w:hAnsi="Times New Roman"/>
        </w:rPr>
        <w:t>ch tổ chức rà soát hộ nghèo, hộ cận nghèo</w:t>
      </w:r>
      <w:r w:rsidR="00BC00A0" w:rsidRPr="00E66391">
        <w:rPr>
          <w:rFonts w:ascii="Times New Roman" w:hAnsi="Times New Roman"/>
        </w:rPr>
        <w:t xml:space="preserve">, người lao động có thu nhập thấp, xác </w:t>
      </w:r>
      <w:r w:rsidR="00BC00A0" w:rsidRPr="00E66391">
        <w:rPr>
          <w:rFonts w:ascii="Times New Roman" w:hAnsi="Times New Roman" w:hint="eastAsia"/>
        </w:rPr>
        <w:t>đ</w:t>
      </w:r>
      <w:r w:rsidR="00BC00A0" w:rsidRPr="00E66391">
        <w:rPr>
          <w:rFonts w:ascii="Times New Roman" w:hAnsi="Times New Roman"/>
        </w:rPr>
        <w:t xml:space="preserve">ịnh hộ làm nông nghiệp, lâm nghiệp, ngư nghiệp có mức sống trung bình hằng năm </w:t>
      </w:r>
      <w:r w:rsidRPr="00E66391">
        <w:rPr>
          <w:rFonts w:ascii="Times New Roman" w:hAnsi="Times New Roman"/>
        </w:rPr>
        <w:t xml:space="preserve">theo chuẩn nghèo quy định tại </w:t>
      </w:r>
      <w:r w:rsidR="00E87D4F" w:rsidRPr="00E66391">
        <w:rPr>
          <w:rFonts w:ascii="Times New Roman" w:hAnsi="Times New Roman"/>
        </w:rPr>
        <w:t>Nghị định số 07/2021/NĐ-CP ngày 27/01/2021 của Chính phủ quy định chuẩn nghèo đa chiều giai đoạn 2021- 2025</w:t>
      </w:r>
      <w:r w:rsidR="00D54B55" w:rsidRPr="00E66391">
        <w:rPr>
          <w:rFonts w:ascii="Times New Roman" w:hAnsi="Times New Roman"/>
        </w:rPr>
        <w:t xml:space="preserve">; </w:t>
      </w:r>
      <w:r w:rsidR="00BC00A0" w:rsidRPr="00E66391">
        <w:rPr>
          <w:rFonts w:ascii="Times New Roman" w:hAnsi="Times New Roman"/>
        </w:rPr>
        <w:t xml:space="preserve">Nghị định số 30/2025/NĐ-CP ngày 24/02/2025 của Chính phủ sửa đổi, bổ sung một số điều của Nghị định số 07/2021/NĐ-CP ngày 27/01/2021 của Chính phủ; </w:t>
      </w:r>
      <w:r w:rsidRPr="00E66391">
        <w:rPr>
          <w:rFonts w:ascii="Times New Roman" w:hAnsi="Times New Roman"/>
        </w:rPr>
        <w:t>Quyết định số 24/2021/QĐ-TTg ngày 16/7/2021 của Thủ tướng Chính phủ</w:t>
      </w:r>
      <w:r w:rsidR="00BC00A0" w:rsidRPr="00E66391">
        <w:rPr>
          <w:rFonts w:ascii="Times New Roman" w:hAnsi="Times New Roman"/>
        </w:rPr>
        <w:t xml:space="preserve"> quy định quy trình rà soát hộ nghèo, hộ cận nghèo hằng năm và quy trình xác định hộ làm nông nghiệp, lâm nghiệp, ngư nghiệp và diêm nghiệp có mức sống trung bình giai đoạn 2022</w:t>
      </w:r>
      <w:r w:rsidR="00A3121E">
        <w:rPr>
          <w:rFonts w:ascii="Times New Roman" w:hAnsi="Times New Roman"/>
        </w:rPr>
        <w:t xml:space="preserve"> </w:t>
      </w:r>
      <w:r w:rsidR="00BC00A0" w:rsidRPr="00E66391">
        <w:rPr>
          <w:rFonts w:ascii="Times New Roman" w:hAnsi="Times New Roman"/>
        </w:rPr>
        <w:t>-</w:t>
      </w:r>
      <w:r w:rsidR="00A3121E">
        <w:rPr>
          <w:rFonts w:ascii="Times New Roman" w:hAnsi="Times New Roman"/>
        </w:rPr>
        <w:t xml:space="preserve"> </w:t>
      </w:r>
      <w:r w:rsidR="00BC00A0" w:rsidRPr="00E66391">
        <w:rPr>
          <w:rFonts w:ascii="Times New Roman" w:hAnsi="Times New Roman"/>
        </w:rPr>
        <w:t>2025.</w:t>
      </w:r>
    </w:p>
    <w:p w14:paraId="4C2938FE" w14:textId="77777777" w:rsidR="00A900B4" w:rsidRPr="00E66391" w:rsidRDefault="0083157D" w:rsidP="00881894">
      <w:pPr>
        <w:widowControl w:val="0"/>
        <w:spacing w:before="120"/>
        <w:ind w:firstLine="720"/>
        <w:jc w:val="both"/>
        <w:rPr>
          <w:rFonts w:ascii="Times New Roman" w:hAnsi="Times New Roman"/>
        </w:rPr>
      </w:pPr>
      <w:r w:rsidRPr="00E66391">
        <w:rPr>
          <w:rFonts w:ascii="Times New Roman" w:hAnsi="Times New Roman"/>
        </w:rPr>
        <w:t>b</w:t>
      </w:r>
      <w:r w:rsidR="00A900B4" w:rsidRPr="00E66391">
        <w:rPr>
          <w:rFonts w:ascii="Times New Roman" w:hAnsi="Times New Roman"/>
        </w:rPr>
        <w:t>) T</w:t>
      </w:r>
      <w:r w:rsidR="00A900B4" w:rsidRPr="00E66391">
        <w:rPr>
          <w:rFonts w:ascii="Times New Roman" w:hAnsi="Times New Roman" w:cs="Arial"/>
        </w:rPr>
        <w:t>ổ</w:t>
      </w:r>
      <w:r w:rsidR="00A900B4" w:rsidRPr="00E66391">
        <w:rPr>
          <w:rFonts w:ascii="Times New Roman" w:hAnsi="Times New Roman"/>
        </w:rPr>
        <w:t xml:space="preserve"> ch</w:t>
      </w:r>
      <w:r w:rsidR="00A900B4" w:rsidRPr="00E66391">
        <w:rPr>
          <w:rFonts w:ascii="Times New Roman" w:hAnsi="Times New Roman" w:cs="Arial"/>
        </w:rPr>
        <w:t>ứ</w:t>
      </w:r>
      <w:r w:rsidR="00A900B4" w:rsidRPr="00E66391">
        <w:rPr>
          <w:rFonts w:ascii="Times New Roman" w:hAnsi="Times New Roman"/>
        </w:rPr>
        <w:t>c t</w:t>
      </w:r>
      <w:r w:rsidR="00A900B4" w:rsidRPr="00E66391">
        <w:rPr>
          <w:rFonts w:ascii="Times New Roman" w:hAnsi="Times New Roman" w:cs="Arial"/>
        </w:rPr>
        <w:t>ậ</w:t>
      </w:r>
      <w:r w:rsidR="00A900B4" w:rsidRPr="00E66391">
        <w:rPr>
          <w:rFonts w:ascii="Times New Roman" w:hAnsi="Times New Roman"/>
        </w:rPr>
        <w:t>p hu</w:t>
      </w:r>
      <w:r w:rsidR="00A900B4" w:rsidRPr="00E66391">
        <w:rPr>
          <w:rFonts w:ascii="Times New Roman" w:hAnsi="Times New Roman" w:cs="Arial"/>
        </w:rPr>
        <w:t>ấ</w:t>
      </w:r>
      <w:r w:rsidR="00A900B4" w:rsidRPr="00E66391">
        <w:rPr>
          <w:rFonts w:ascii="Times New Roman" w:hAnsi="Times New Roman"/>
        </w:rPr>
        <w:t>n quy tr</w:t>
      </w:r>
      <w:r w:rsidR="00A900B4" w:rsidRPr="00E66391">
        <w:rPr>
          <w:rFonts w:ascii="Times New Roman" w:hAnsi="Times New Roman" w:cs=".VnTime"/>
        </w:rPr>
        <w:t>ì</w:t>
      </w:r>
      <w:r w:rsidR="00A900B4" w:rsidRPr="00E66391">
        <w:rPr>
          <w:rFonts w:ascii="Times New Roman" w:hAnsi="Times New Roman"/>
        </w:rPr>
        <w:t>nh v</w:t>
      </w:r>
      <w:r w:rsidR="00A900B4" w:rsidRPr="00E66391">
        <w:rPr>
          <w:rFonts w:ascii="Times New Roman" w:hAnsi="Times New Roman" w:cs=".VnTime"/>
        </w:rPr>
        <w:t>à</w:t>
      </w:r>
      <w:r w:rsidR="00A900B4" w:rsidRPr="00E66391">
        <w:rPr>
          <w:rFonts w:ascii="Times New Roman" w:hAnsi="Times New Roman"/>
        </w:rPr>
        <w:t xml:space="preserve"> b</w:t>
      </w:r>
      <w:r w:rsidR="00A900B4" w:rsidRPr="00E66391">
        <w:rPr>
          <w:rFonts w:ascii="Times New Roman" w:hAnsi="Times New Roman" w:cs="Arial"/>
        </w:rPr>
        <w:t>ộ</w:t>
      </w:r>
      <w:r w:rsidR="00A900B4" w:rsidRPr="00E66391">
        <w:rPr>
          <w:rFonts w:ascii="Times New Roman" w:hAnsi="Times New Roman"/>
        </w:rPr>
        <w:t xml:space="preserve"> c</w:t>
      </w:r>
      <w:r w:rsidR="00A900B4" w:rsidRPr="00E66391">
        <w:rPr>
          <w:rFonts w:ascii="Times New Roman" w:hAnsi="Times New Roman" w:cs=".VnTime"/>
        </w:rPr>
        <w:t>ô</w:t>
      </w:r>
      <w:r w:rsidR="00A900B4" w:rsidRPr="00E66391">
        <w:rPr>
          <w:rFonts w:ascii="Times New Roman" w:hAnsi="Times New Roman"/>
        </w:rPr>
        <w:t>ng c</w:t>
      </w:r>
      <w:r w:rsidR="00A900B4" w:rsidRPr="00E66391">
        <w:rPr>
          <w:rFonts w:ascii="Times New Roman" w:hAnsi="Times New Roman" w:cs="Arial"/>
        </w:rPr>
        <w:t>ụ</w:t>
      </w:r>
      <w:r w:rsidR="00A900B4" w:rsidRPr="00E66391">
        <w:rPr>
          <w:rFonts w:ascii="Times New Roman" w:hAnsi="Times New Roman"/>
        </w:rPr>
        <w:t xml:space="preserve"> r</w:t>
      </w:r>
      <w:r w:rsidR="00A900B4" w:rsidRPr="00E66391">
        <w:rPr>
          <w:rFonts w:ascii="Times New Roman" w:hAnsi="Times New Roman" w:cs=".VnTime"/>
        </w:rPr>
        <w:t>à</w:t>
      </w:r>
      <w:r w:rsidR="00A900B4" w:rsidRPr="00E66391">
        <w:rPr>
          <w:rFonts w:ascii="Times New Roman" w:hAnsi="Times New Roman"/>
        </w:rPr>
        <w:t xml:space="preserve"> so</w:t>
      </w:r>
      <w:r w:rsidR="00A900B4" w:rsidRPr="00E66391">
        <w:rPr>
          <w:rFonts w:ascii="Times New Roman" w:hAnsi="Times New Roman" w:cs=".VnTime"/>
        </w:rPr>
        <w:t>á</w:t>
      </w:r>
      <w:r w:rsidR="00A900B4" w:rsidRPr="00E66391">
        <w:rPr>
          <w:rFonts w:ascii="Times New Roman" w:hAnsi="Times New Roman"/>
        </w:rPr>
        <w:t>t h</w:t>
      </w:r>
      <w:r w:rsidR="00A900B4" w:rsidRPr="00E66391">
        <w:rPr>
          <w:rFonts w:ascii="Times New Roman" w:hAnsi="Times New Roman" w:cs="Arial"/>
        </w:rPr>
        <w:t>ộ</w:t>
      </w:r>
      <w:r w:rsidR="00A900B4" w:rsidRPr="00E66391">
        <w:rPr>
          <w:rFonts w:ascii="Times New Roman" w:hAnsi="Times New Roman"/>
        </w:rPr>
        <w:t xml:space="preserve"> ngh</w:t>
      </w:r>
      <w:r w:rsidR="00A900B4" w:rsidRPr="00E66391">
        <w:rPr>
          <w:rFonts w:ascii="Times New Roman" w:hAnsi="Times New Roman" w:cs=".VnTime"/>
        </w:rPr>
        <w:t>è</w:t>
      </w:r>
      <w:r w:rsidR="00A900B4" w:rsidRPr="00E66391">
        <w:rPr>
          <w:rFonts w:ascii="Times New Roman" w:hAnsi="Times New Roman"/>
        </w:rPr>
        <w:t>o, h</w:t>
      </w:r>
      <w:r w:rsidR="00A900B4" w:rsidRPr="00E66391">
        <w:rPr>
          <w:rFonts w:ascii="Times New Roman" w:hAnsi="Times New Roman" w:cs="Arial"/>
        </w:rPr>
        <w:t>ộ</w:t>
      </w:r>
      <w:r w:rsidR="00A900B4" w:rsidRPr="00E66391">
        <w:rPr>
          <w:rFonts w:ascii="Times New Roman" w:hAnsi="Times New Roman"/>
        </w:rPr>
        <w:t xml:space="preserve"> c</w:t>
      </w:r>
      <w:r w:rsidR="00A900B4" w:rsidRPr="00E66391">
        <w:rPr>
          <w:rFonts w:ascii="Times New Roman" w:hAnsi="Times New Roman" w:cs="Arial"/>
        </w:rPr>
        <w:t>ậ</w:t>
      </w:r>
      <w:r w:rsidR="00A900B4" w:rsidRPr="00E66391">
        <w:rPr>
          <w:rFonts w:ascii="Times New Roman" w:hAnsi="Times New Roman"/>
        </w:rPr>
        <w:t>n ngh</w:t>
      </w:r>
      <w:r w:rsidR="00A900B4" w:rsidRPr="00E66391">
        <w:rPr>
          <w:rFonts w:ascii="Times New Roman" w:hAnsi="Times New Roman" w:cs=".VnTime"/>
        </w:rPr>
        <w:t>è</w:t>
      </w:r>
      <w:r w:rsidR="00A900B4" w:rsidRPr="00E66391">
        <w:rPr>
          <w:rFonts w:ascii="Times New Roman" w:hAnsi="Times New Roman"/>
        </w:rPr>
        <w:t>o v</w:t>
      </w:r>
      <w:r w:rsidR="00A900B4" w:rsidRPr="00E66391">
        <w:rPr>
          <w:rFonts w:ascii="Times New Roman" w:hAnsi="Times New Roman" w:cs=".VnTime"/>
        </w:rPr>
        <w:t>à</w:t>
      </w:r>
      <w:r w:rsidR="00A900B4" w:rsidRPr="00E66391">
        <w:rPr>
          <w:rFonts w:ascii="Times New Roman" w:hAnsi="Times New Roman"/>
        </w:rPr>
        <w:t xml:space="preserve"> quy tr</w:t>
      </w:r>
      <w:r w:rsidR="00A900B4" w:rsidRPr="00E66391">
        <w:rPr>
          <w:rFonts w:ascii="Times New Roman" w:hAnsi="Times New Roman" w:cs=".VnTime"/>
        </w:rPr>
        <w:t>ì</w:t>
      </w:r>
      <w:r w:rsidR="00A900B4" w:rsidRPr="00E66391">
        <w:rPr>
          <w:rFonts w:ascii="Times New Roman" w:hAnsi="Times New Roman"/>
        </w:rPr>
        <w:t>nh x</w:t>
      </w:r>
      <w:r w:rsidR="00A900B4" w:rsidRPr="00E66391">
        <w:rPr>
          <w:rFonts w:ascii="Times New Roman" w:hAnsi="Times New Roman" w:cs=".VnTime"/>
        </w:rPr>
        <w:t>á</w:t>
      </w:r>
      <w:r w:rsidR="00A900B4" w:rsidRPr="00E66391">
        <w:rPr>
          <w:rFonts w:ascii="Times New Roman" w:hAnsi="Times New Roman"/>
        </w:rPr>
        <w:t xml:space="preserve">c </w:t>
      </w:r>
      <w:r w:rsidR="00A900B4" w:rsidRPr="00E66391">
        <w:rPr>
          <w:rFonts w:ascii="Times New Roman" w:hAnsi="Times New Roman" w:cs="Arial"/>
        </w:rPr>
        <w:t>đị</w:t>
      </w:r>
      <w:r w:rsidR="00A900B4" w:rsidRPr="00E66391">
        <w:rPr>
          <w:rFonts w:ascii="Times New Roman" w:hAnsi="Times New Roman"/>
        </w:rPr>
        <w:t>nh h</w:t>
      </w:r>
      <w:r w:rsidR="00A900B4" w:rsidRPr="00E66391">
        <w:rPr>
          <w:rFonts w:ascii="Times New Roman" w:hAnsi="Times New Roman" w:cs="Arial"/>
        </w:rPr>
        <w:t>ộ</w:t>
      </w:r>
      <w:r w:rsidR="00A900B4" w:rsidRPr="00E66391">
        <w:rPr>
          <w:rFonts w:ascii="Times New Roman" w:hAnsi="Times New Roman"/>
        </w:rPr>
        <w:t xml:space="preserve"> l</w:t>
      </w:r>
      <w:r w:rsidR="00A900B4" w:rsidRPr="00E66391">
        <w:rPr>
          <w:rFonts w:ascii="Times New Roman" w:hAnsi="Times New Roman" w:cs=".VnTime"/>
        </w:rPr>
        <w:t>à</w:t>
      </w:r>
      <w:r w:rsidR="00A900B4" w:rsidRPr="00E66391">
        <w:rPr>
          <w:rFonts w:ascii="Times New Roman" w:hAnsi="Times New Roman"/>
        </w:rPr>
        <w:t>m n</w:t>
      </w:r>
      <w:r w:rsidR="00A900B4" w:rsidRPr="00E66391">
        <w:rPr>
          <w:rFonts w:ascii="Times New Roman" w:hAnsi="Times New Roman" w:cs=".VnTime"/>
        </w:rPr>
        <w:t>ô</w:t>
      </w:r>
      <w:r w:rsidR="00A900B4" w:rsidRPr="00E66391">
        <w:rPr>
          <w:rFonts w:ascii="Times New Roman" w:hAnsi="Times New Roman"/>
        </w:rPr>
        <w:t>ng nghi</w:t>
      </w:r>
      <w:r w:rsidR="00A900B4" w:rsidRPr="00E66391">
        <w:rPr>
          <w:rFonts w:ascii="Times New Roman" w:hAnsi="Times New Roman" w:cs="Arial"/>
        </w:rPr>
        <w:t>ệ</w:t>
      </w:r>
      <w:r w:rsidR="00A900B4" w:rsidRPr="00E66391">
        <w:rPr>
          <w:rFonts w:ascii="Times New Roman" w:hAnsi="Times New Roman"/>
        </w:rPr>
        <w:t>p, l</w:t>
      </w:r>
      <w:r w:rsidR="00A900B4" w:rsidRPr="00E66391">
        <w:rPr>
          <w:rFonts w:ascii="Times New Roman" w:hAnsi="Times New Roman" w:cs=".VnTime"/>
        </w:rPr>
        <w:t>â</w:t>
      </w:r>
      <w:r w:rsidR="00A900B4" w:rsidRPr="00E66391">
        <w:rPr>
          <w:rFonts w:ascii="Times New Roman" w:hAnsi="Times New Roman"/>
        </w:rPr>
        <w:t>m nghiệp, ng</w:t>
      </w:r>
      <w:r w:rsidR="001C73A2" w:rsidRPr="00E66391">
        <w:rPr>
          <w:rFonts w:ascii="Times New Roman" w:hAnsi="Times New Roman"/>
        </w:rPr>
        <w:t xml:space="preserve">ư nghiệp có mức sống trung bình, người lao động có thu nhập thấp </w:t>
      </w:r>
      <w:r w:rsidR="00A900B4" w:rsidRPr="00E66391">
        <w:rPr>
          <w:rFonts w:ascii="Times New Roman" w:hAnsi="Times New Roman"/>
        </w:rPr>
        <w:t>trên địa bàn tỉnh.</w:t>
      </w:r>
    </w:p>
    <w:p w14:paraId="647C3B38" w14:textId="3864304E" w:rsidR="00A900B4" w:rsidRPr="00E66391" w:rsidRDefault="0083157D" w:rsidP="00881894">
      <w:pPr>
        <w:widowControl w:val="0"/>
        <w:spacing w:before="120"/>
        <w:ind w:firstLine="720"/>
        <w:jc w:val="both"/>
        <w:rPr>
          <w:rFonts w:ascii="Times New Roman" w:hAnsi="Times New Roman"/>
        </w:rPr>
      </w:pPr>
      <w:r w:rsidRPr="00E66391">
        <w:rPr>
          <w:rFonts w:ascii="Times New Roman" w:hAnsi="Times New Roman"/>
        </w:rPr>
        <w:t>c</w:t>
      </w:r>
      <w:r w:rsidR="00A900B4" w:rsidRPr="00E66391">
        <w:rPr>
          <w:rFonts w:ascii="Times New Roman" w:hAnsi="Times New Roman"/>
        </w:rPr>
        <w:t>) Chỉ đạo, tổ chức rà soát hộ nghèo, hộ cận nghèo hằng năm và xác định hộ làm nông nghiệp, lâm nghiệp, ngư nghiệp có mức sống trung bình</w:t>
      </w:r>
      <w:r w:rsidR="001C73A2" w:rsidRPr="00E66391">
        <w:rPr>
          <w:rFonts w:ascii="Times New Roman" w:hAnsi="Times New Roman"/>
        </w:rPr>
        <w:t>, người lao động có thu thập thấp</w:t>
      </w:r>
      <w:r w:rsidR="00A900B4" w:rsidRPr="00E66391">
        <w:rPr>
          <w:rFonts w:ascii="Times New Roman" w:hAnsi="Times New Roman"/>
        </w:rPr>
        <w:t xml:space="preserve"> trên địa bàn tỉnh; theo dõi, kiểm tra, hướng dẫn, đôn đốc thực hiện theo đúng tiến độ, kế hoạch.</w:t>
      </w:r>
    </w:p>
    <w:p w14:paraId="0CF8B01C" w14:textId="77777777" w:rsidR="00A900B4" w:rsidRPr="00E66391" w:rsidRDefault="00A900B4" w:rsidP="00881894">
      <w:pPr>
        <w:spacing w:before="120"/>
        <w:ind w:firstLine="720"/>
        <w:jc w:val="both"/>
        <w:rPr>
          <w:rFonts w:ascii="Times New Roman" w:hAnsi="Times New Roman"/>
        </w:rPr>
      </w:pPr>
      <w:r w:rsidRPr="00E66391">
        <w:rPr>
          <w:rFonts w:ascii="Times New Roman" w:hAnsi="Times New Roman"/>
        </w:rPr>
        <w:lastRenderedPageBreak/>
        <w:t xml:space="preserve">2. Giám đốc Sở </w:t>
      </w:r>
      <w:r w:rsidR="005A61BA" w:rsidRPr="00E66391">
        <w:rPr>
          <w:rFonts w:ascii="Times New Roman" w:hAnsi="Times New Roman"/>
        </w:rPr>
        <w:t>Nông nghiệp và Môi trường</w:t>
      </w:r>
      <w:r w:rsidR="001A1188" w:rsidRPr="00E66391">
        <w:rPr>
          <w:rFonts w:ascii="Times New Roman" w:hAnsi="Times New Roman"/>
        </w:rPr>
        <w:t xml:space="preserve">, </w:t>
      </w:r>
      <w:r w:rsidRPr="00E66391">
        <w:rPr>
          <w:rFonts w:ascii="Times New Roman" w:hAnsi="Times New Roman"/>
        </w:rPr>
        <w:t xml:space="preserve">Phó Trưởng Ban Chỉ đạo quyết định thành lập </w:t>
      </w:r>
      <w:r w:rsidR="001A1188" w:rsidRPr="00E66391">
        <w:rPr>
          <w:rFonts w:ascii="Times New Roman" w:hAnsi="Times New Roman"/>
        </w:rPr>
        <w:t>Tổ</w:t>
      </w:r>
      <w:r w:rsidRPr="00E66391">
        <w:rPr>
          <w:rFonts w:ascii="Times New Roman" w:hAnsi="Times New Roman"/>
        </w:rPr>
        <w:t xml:space="preserve"> giúp việc Ban Chỉ đạo</w:t>
      </w:r>
      <w:r w:rsidR="001C73A2" w:rsidRPr="00E66391">
        <w:rPr>
          <w:rFonts w:ascii="Times New Roman" w:hAnsi="Times New Roman"/>
        </w:rPr>
        <w:t xml:space="preserve">. Tổ giúp việc Ban Chỉ đạo có nhiệm vụ tham mưu, thực hiện công tác </w:t>
      </w:r>
      <w:r w:rsidRPr="00E66391">
        <w:rPr>
          <w:rFonts w:ascii="Times New Roman" w:hAnsi="Times New Roman"/>
        </w:rPr>
        <w:t>tập huấn nghiệp vụ rà soát cho các cấp, đôn đốc tiến độ</w:t>
      </w:r>
      <w:r w:rsidR="001C73A2" w:rsidRPr="00E66391">
        <w:rPr>
          <w:rFonts w:ascii="Times New Roman" w:hAnsi="Times New Roman"/>
        </w:rPr>
        <w:t xml:space="preserve">, </w:t>
      </w:r>
      <w:r w:rsidRPr="00E66391">
        <w:rPr>
          <w:rFonts w:ascii="Times New Roman" w:hAnsi="Times New Roman"/>
        </w:rPr>
        <w:t xml:space="preserve">nghiệm thu, báo cáo kết quả kiểm tra, giám sát, phúc tra về cơ quan </w:t>
      </w:r>
      <w:r w:rsidR="001A1188" w:rsidRPr="00E66391">
        <w:rPr>
          <w:rFonts w:ascii="Times New Roman" w:hAnsi="Times New Roman"/>
        </w:rPr>
        <w:t>T</w:t>
      </w:r>
      <w:r w:rsidRPr="00E66391">
        <w:rPr>
          <w:rFonts w:ascii="Times New Roman" w:hAnsi="Times New Roman"/>
        </w:rPr>
        <w:t>hường trực Ban Chỉ đạo.</w:t>
      </w:r>
    </w:p>
    <w:p w14:paraId="3B88D0B4" w14:textId="77777777" w:rsidR="00FC2129" w:rsidRPr="00E66391" w:rsidRDefault="006D3173" w:rsidP="00881894">
      <w:pPr>
        <w:pStyle w:val="NormalWeb"/>
        <w:spacing w:before="120" w:beforeAutospacing="0" w:after="0" w:afterAutospacing="0"/>
        <w:ind w:firstLine="720"/>
        <w:jc w:val="both"/>
        <w:rPr>
          <w:sz w:val="28"/>
          <w:szCs w:val="28"/>
        </w:rPr>
      </w:pPr>
      <w:r w:rsidRPr="00E66391">
        <w:rPr>
          <w:sz w:val="28"/>
          <w:szCs w:val="28"/>
        </w:rPr>
        <w:t>3.</w:t>
      </w:r>
      <w:r w:rsidR="005B0F80" w:rsidRPr="00E66391">
        <w:rPr>
          <w:sz w:val="28"/>
          <w:szCs w:val="28"/>
        </w:rPr>
        <w:t xml:space="preserve"> </w:t>
      </w:r>
      <w:r w:rsidR="00F93469" w:rsidRPr="00E66391">
        <w:rPr>
          <w:sz w:val="28"/>
          <w:szCs w:val="28"/>
        </w:rPr>
        <w:t xml:space="preserve">Trong quá trình thực hiện nhiệm vụ, </w:t>
      </w:r>
      <w:r w:rsidR="0050076E" w:rsidRPr="00E66391">
        <w:rPr>
          <w:sz w:val="28"/>
          <w:szCs w:val="28"/>
        </w:rPr>
        <w:t xml:space="preserve">văn bản do </w:t>
      </w:r>
      <w:r w:rsidR="00FC2129" w:rsidRPr="00E66391">
        <w:rPr>
          <w:sz w:val="28"/>
          <w:szCs w:val="28"/>
        </w:rPr>
        <w:t xml:space="preserve">Trưởng Ban Chỉ đạo </w:t>
      </w:r>
      <w:r w:rsidR="0050076E" w:rsidRPr="00E66391">
        <w:rPr>
          <w:sz w:val="28"/>
          <w:szCs w:val="28"/>
        </w:rPr>
        <w:t xml:space="preserve">ký </w:t>
      </w:r>
      <w:r w:rsidR="00FC2129" w:rsidRPr="00E66391">
        <w:rPr>
          <w:sz w:val="28"/>
          <w:szCs w:val="28"/>
        </w:rPr>
        <w:t>sử dụng con dấu</w:t>
      </w:r>
      <w:r w:rsidR="00061236" w:rsidRPr="00E66391">
        <w:rPr>
          <w:sz w:val="28"/>
          <w:szCs w:val="28"/>
        </w:rPr>
        <w:t xml:space="preserve"> của </w:t>
      </w:r>
      <w:r w:rsidR="00496846" w:rsidRPr="00E66391">
        <w:rPr>
          <w:sz w:val="28"/>
          <w:szCs w:val="28"/>
        </w:rPr>
        <w:t>UBND</w:t>
      </w:r>
      <w:r w:rsidR="00061236" w:rsidRPr="00E66391">
        <w:rPr>
          <w:sz w:val="28"/>
          <w:szCs w:val="28"/>
        </w:rPr>
        <w:t xml:space="preserve"> tỉnh</w:t>
      </w:r>
      <w:r w:rsidR="00F93469" w:rsidRPr="00E66391">
        <w:rPr>
          <w:sz w:val="28"/>
          <w:szCs w:val="28"/>
        </w:rPr>
        <w:t>,</w:t>
      </w:r>
      <w:r w:rsidR="0050076E" w:rsidRPr="00E66391">
        <w:rPr>
          <w:sz w:val="28"/>
          <w:szCs w:val="28"/>
        </w:rPr>
        <w:t xml:space="preserve"> văn bản do </w:t>
      </w:r>
      <w:r w:rsidR="00061236" w:rsidRPr="00E66391">
        <w:rPr>
          <w:sz w:val="28"/>
          <w:szCs w:val="28"/>
        </w:rPr>
        <w:t>Phó Trưởng Ban</w:t>
      </w:r>
      <w:r w:rsidR="00F3450D" w:rsidRPr="00E66391">
        <w:rPr>
          <w:sz w:val="28"/>
          <w:szCs w:val="28"/>
        </w:rPr>
        <w:t xml:space="preserve"> Chỉ đạo</w:t>
      </w:r>
      <w:r w:rsidR="00172E83" w:rsidRPr="00E66391">
        <w:rPr>
          <w:sz w:val="28"/>
          <w:szCs w:val="28"/>
        </w:rPr>
        <w:t xml:space="preserve"> </w:t>
      </w:r>
      <w:r w:rsidR="0050076E" w:rsidRPr="00E66391">
        <w:rPr>
          <w:sz w:val="28"/>
          <w:szCs w:val="28"/>
        </w:rPr>
        <w:t xml:space="preserve">ký </w:t>
      </w:r>
      <w:r w:rsidR="00FC2129" w:rsidRPr="00E66391">
        <w:rPr>
          <w:sz w:val="28"/>
          <w:szCs w:val="28"/>
        </w:rPr>
        <w:t xml:space="preserve">sử dụng con dấu của </w:t>
      </w:r>
      <w:r w:rsidR="0050076E" w:rsidRPr="00E66391">
        <w:rPr>
          <w:sz w:val="28"/>
          <w:szCs w:val="28"/>
        </w:rPr>
        <w:t xml:space="preserve">Sở </w:t>
      </w:r>
      <w:r w:rsidR="00B17321" w:rsidRPr="00E66391">
        <w:rPr>
          <w:sz w:val="28"/>
          <w:szCs w:val="28"/>
        </w:rPr>
        <w:t>Nông nghiệp và Môi trường</w:t>
      </w:r>
      <w:r w:rsidR="00FC2129" w:rsidRPr="00E66391">
        <w:rPr>
          <w:sz w:val="28"/>
          <w:szCs w:val="28"/>
        </w:rPr>
        <w:t>.</w:t>
      </w:r>
    </w:p>
    <w:p w14:paraId="0ABB5B84" w14:textId="77777777" w:rsidR="00FC2129" w:rsidRPr="00E66391" w:rsidRDefault="00F3450D" w:rsidP="00881894">
      <w:pPr>
        <w:spacing w:before="120"/>
        <w:ind w:firstLine="720"/>
        <w:jc w:val="both"/>
        <w:rPr>
          <w:rFonts w:ascii="Times New Roman" w:hAnsi="Times New Roman"/>
        </w:rPr>
      </w:pPr>
      <w:r w:rsidRPr="00E66391">
        <w:rPr>
          <w:rFonts w:ascii="Times New Roman" w:hAnsi="Times New Roman"/>
          <w:b/>
          <w:bCs/>
        </w:rPr>
        <w:t xml:space="preserve">Điều </w:t>
      </w:r>
      <w:r w:rsidR="00B3031B" w:rsidRPr="00E66391">
        <w:rPr>
          <w:rFonts w:ascii="Times New Roman" w:hAnsi="Times New Roman"/>
          <w:b/>
          <w:bCs/>
        </w:rPr>
        <w:t>3</w:t>
      </w:r>
      <w:r w:rsidRPr="00E66391">
        <w:rPr>
          <w:rFonts w:ascii="Times New Roman" w:hAnsi="Times New Roman"/>
          <w:b/>
          <w:bCs/>
        </w:rPr>
        <w:t>.</w:t>
      </w:r>
      <w:r w:rsidR="00172E83" w:rsidRPr="00E66391">
        <w:rPr>
          <w:rFonts w:ascii="Times New Roman" w:hAnsi="Times New Roman"/>
          <w:b/>
          <w:bCs/>
        </w:rPr>
        <w:t xml:space="preserve"> </w:t>
      </w:r>
      <w:r w:rsidR="00FC2129" w:rsidRPr="00E66391">
        <w:rPr>
          <w:rFonts w:ascii="Times New Roman" w:hAnsi="Times New Roman"/>
        </w:rPr>
        <w:t xml:space="preserve">Thành viên Ban Chỉ đạo, </w:t>
      </w:r>
      <w:r w:rsidR="00C328DB" w:rsidRPr="00E66391">
        <w:rPr>
          <w:rFonts w:ascii="Times New Roman" w:hAnsi="Times New Roman"/>
        </w:rPr>
        <w:t>Tổ</w:t>
      </w:r>
      <w:r w:rsidR="00FC2129" w:rsidRPr="00E66391">
        <w:rPr>
          <w:rFonts w:ascii="Times New Roman" w:hAnsi="Times New Roman"/>
        </w:rPr>
        <w:t xml:space="preserve"> giúp việc Ban Chỉ đạo làm việc theo chế độ kiêm nhiệm và tự giải thể sau khi hoàn thành nhiệm vụ</w:t>
      </w:r>
      <w:r w:rsidR="0085658D" w:rsidRPr="00E66391">
        <w:rPr>
          <w:rFonts w:ascii="Times New Roman" w:hAnsi="Times New Roman"/>
        </w:rPr>
        <w:t xml:space="preserve"> rà soát hộ nghèo, hộ cận nghèo tỉnh Lạng Sơn</w:t>
      </w:r>
      <w:r w:rsidR="00172E83" w:rsidRPr="00E66391">
        <w:rPr>
          <w:rFonts w:ascii="Times New Roman" w:hAnsi="Times New Roman"/>
        </w:rPr>
        <w:t xml:space="preserve"> </w:t>
      </w:r>
      <w:r w:rsidR="009B27B8" w:rsidRPr="00E66391">
        <w:rPr>
          <w:rFonts w:ascii="Times New Roman" w:hAnsi="Times New Roman"/>
        </w:rPr>
        <w:t>giai đoạn 2021</w:t>
      </w:r>
      <w:r w:rsidR="00B4346B" w:rsidRPr="00E66391">
        <w:rPr>
          <w:rFonts w:ascii="Times New Roman" w:hAnsi="Times New Roman"/>
        </w:rPr>
        <w:t xml:space="preserve"> </w:t>
      </w:r>
      <w:r w:rsidR="0085658D" w:rsidRPr="00E66391">
        <w:rPr>
          <w:rFonts w:ascii="Times New Roman" w:hAnsi="Times New Roman"/>
        </w:rPr>
        <w:t>- 2025</w:t>
      </w:r>
      <w:r w:rsidR="00FC2129" w:rsidRPr="00E66391">
        <w:rPr>
          <w:rFonts w:ascii="Times New Roman" w:hAnsi="Times New Roman"/>
        </w:rPr>
        <w:t>.</w:t>
      </w:r>
    </w:p>
    <w:p w14:paraId="50B28D6D" w14:textId="77777777" w:rsidR="00F3450D" w:rsidRPr="00E66391" w:rsidRDefault="00F3450D" w:rsidP="00881894">
      <w:pPr>
        <w:spacing w:before="120"/>
        <w:ind w:firstLine="720"/>
        <w:jc w:val="both"/>
        <w:rPr>
          <w:rFonts w:ascii="Times New Roman" w:hAnsi="Times New Roman"/>
        </w:rPr>
      </w:pPr>
      <w:r w:rsidRPr="00E66391">
        <w:rPr>
          <w:rFonts w:ascii="Times New Roman" w:hAnsi="Times New Roman"/>
        </w:rPr>
        <w:t xml:space="preserve">Sở </w:t>
      </w:r>
      <w:r w:rsidR="00B17321" w:rsidRPr="00E66391">
        <w:rPr>
          <w:rFonts w:ascii="Times New Roman" w:hAnsi="Times New Roman"/>
        </w:rPr>
        <w:t>Nông nghiệp và Môi trường</w:t>
      </w:r>
      <w:r w:rsidRPr="00E66391">
        <w:rPr>
          <w:rFonts w:ascii="Times New Roman" w:hAnsi="Times New Roman"/>
        </w:rPr>
        <w:t xml:space="preserve"> là cơ quan Thường trực của Ban Chỉ đạo</w:t>
      </w:r>
      <w:r w:rsidR="006D3173" w:rsidRPr="00E66391">
        <w:rPr>
          <w:rFonts w:ascii="Times New Roman" w:hAnsi="Times New Roman"/>
        </w:rPr>
        <w:t>,</w:t>
      </w:r>
      <w:r w:rsidRPr="00E66391">
        <w:rPr>
          <w:rFonts w:ascii="Times New Roman" w:hAnsi="Times New Roman"/>
        </w:rPr>
        <w:t xml:space="preserve"> có trách nhiệm phối hợp với các </w:t>
      </w:r>
      <w:r w:rsidR="00AE1370" w:rsidRPr="00E66391">
        <w:rPr>
          <w:rFonts w:ascii="Times New Roman" w:hAnsi="Times New Roman"/>
        </w:rPr>
        <w:t>cơ quan</w:t>
      </w:r>
      <w:r w:rsidRPr="00E66391">
        <w:rPr>
          <w:rFonts w:ascii="Times New Roman" w:hAnsi="Times New Roman"/>
        </w:rPr>
        <w:t xml:space="preserve"> liên quan bảo đảm điều kiện và phương tiện cần thiết phục vụ hoạt động của Ban Chỉ đạo và </w:t>
      </w:r>
      <w:r w:rsidR="00C328DB" w:rsidRPr="00E66391">
        <w:rPr>
          <w:rFonts w:ascii="Times New Roman" w:hAnsi="Times New Roman"/>
        </w:rPr>
        <w:t>Tổ</w:t>
      </w:r>
      <w:r w:rsidR="00413B3A" w:rsidRPr="00E66391">
        <w:rPr>
          <w:rFonts w:ascii="Times New Roman" w:hAnsi="Times New Roman"/>
        </w:rPr>
        <w:t xml:space="preserve"> giúp việc Ban Chỉ đạo.</w:t>
      </w:r>
    </w:p>
    <w:p w14:paraId="6CE86A75" w14:textId="518DD286" w:rsidR="00B17321" w:rsidRPr="00E66391" w:rsidRDefault="00B17321" w:rsidP="006F7648">
      <w:pPr>
        <w:spacing w:before="120"/>
        <w:ind w:firstLine="720"/>
        <w:jc w:val="both"/>
        <w:rPr>
          <w:rFonts w:ascii="Times New Roman" w:hAnsi="Times New Roman"/>
        </w:rPr>
      </w:pPr>
      <w:r w:rsidRPr="00E66391">
        <w:rPr>
          <w:rFonts w:ascii="Times New Roman" w:hAnsi="Times New Roman"/>
          <w:b/>
        </w:rPr>
        <w:t>Điều 4.</w:t>
      </w:r>
      <w:r w:rsidRPr="00E66391">
        <w:rPr>
          <w:rFonts w:ascii="Times New Roman" w:hAnsi="Times New Roman"/>
        </w:rPr>
        <w:t xml:space="preserve"> Quyết định này có hiệu lực kể từ ngày ký ban hành và thay thế</w:t>
      </w:r>
      <w:r w:rsidR="00D01EA4" w:rsidRPr="00E66391">
        <w:rPr>
          <w:rFonts w:ascii="Times New Roman" w:hAnsi="Times New Roman"/>
        </w:rPr>
        <w:t xml:space="preserve"> </w:t>
      </w:r>
      <w:r w:rsidRPr="00E66391">
        <w:rPr>
          <w:rFonts w:ascii="Times New Roman" w:hAnsi="Times New Roman"/>
        </w:rPr>
        <w:t xml:space="preserve">Quyết định số </w:t>
      </w:r>
      <w:r w:rsidR="00F93469" w:rsidRPr="00E66391">
        <w:rPr>
          <w:rFonts w:ascii="Times New Roman" w:hAnsi="Times New Roman"/>
        </w:rPr>
        <w:t>864</w:t>
      </w:r>
      <w:r w:rsidRPr="00E66391">
        <w:rPr>
          <w:rFonts w:ascii="Times New Roman" w:hAnsi="Times New Roman"/>
        </w:rPr>
        <w:t xml:space="preserve">/QĐ-UBND ngày </w:t>
      </w:r>
      <w:r w:rsidR="00F93469" w:rsidRPr="00E66391">
        <w:rPr>
          <w:rFonts w:ascii="Times New Roman" w:hAnsi="Times New Roman"/>
        </w:rPr>
        <w:t>10/4/2025</w:t>
      </w:r>
      <w:r w:rsidRPr="00E66391">
        <w:rPr>
          <w:rFonts w:ascii="Times New Roman" w:hAnsi="Times New Roman"/>
        </w:rPr>
        <w:t xml:space="preserve"> của UBND tỉnh về </w:t>
      </w:r>
      <w:r w:rsidR="00995458">
        <w:rPr>
          <w:rFonts w:ascii="Times New Roman" w:hAnsi="Times New Roman"/>
        </w:rPr>
        <w:t>vi</w:t>
      </w:r>
      <w:r w:rsidR="00995458" w:rsidRPr="00995458">
        <w:rPr>
          <w:rFonts w:ascii="Times New Roman" w:hAnsi="Times New Roman"/>
        </w:rPr>
        <w:t>ệc</w:t>
      </w:r>
      <w:r w:rsidR="00995458">
        <w:rPr>
          <w:rFonts w:ascii="Times New Roman" w:hAnsi="Times New Roman"/>
        </w:rPr>
        <w:t xml:space="preserve"> </w:t>
      </w:r>
      <w:r w:rsidR="00F93469" w:rsidRPr="00E66391">
        <w:rPr>
          <w:rFonts w:ascii="Times New Roman" w:hAnsi="Times New Roman"/>
        </w:rPr>
        <w:t xml:space="preserve">kiện toàn </w:t>
      </w:r>
      <w:r w:rsidRPr="00E66391">
        <w:rPr>
          <w:rFonts w:ascii="Times New Roman" w:hAnsi="Times New Roman"/>
        </w:rPr>
        <w:t>Ban Chỉ đạo rà soát hộ nghèo, hộ cận nghèo giai đoạn</w:t>
      </w:r>
      <w:r w:rsidR="00D01EA4" w:rsidRPr="00E66391">
        <w:rPr>
          <w:rFonts w:ascii="Times New Roman" w:hAnsi="Times New Roman"/>
        </w:rPr>
        <w:t xml:space="preserve">  </w:t>
      </w:r>
      <w:r w:rsidRPr="00E66391">
        <w:rPr>
          <w:rFonts w:ascii="Times New Roman" w:hAnsi="Times New Roman"/>
        </w:rPr>
        <w:t xml:space="preserve">2021 - 2025 trên địa bàn tỉnh Lạng Sơn. </w:t>
      </w:r>
    </w:p>
    <w:p w14:paraId="2B48FEDE" w14:textId="42F342FA" w:rsidR="00A900B4" w:rsidRPr="00E66391" w:rsidRDefault="00FC2129" w:rsidP="00003F14">
      <w:pPr>
        <w:widowControl w:val="0"/>
        <w:spacing w:before="120" w:after="240"/>
        <w:ind w:firstLine="720"/>
        <w:jc w:val="both"/>
        <w:rPr>
          <w:rFonts w:ascii="Times New Roman" w:hAnsi="Times New Roman"/>
        </w:rPr>
      </w:pPr>
      <w:r w:rsidRPr="00E66391">
        <w:rPr>
          <w:rFonts w:ascii="Times New Roman" w:hAnsi="Times New Roman"/>
          <w:b/>
          <w:bCs/>
        </w:rPr>
        <w:t xml:space="preserve">Điều </w:t>
      </w:r>
      <w:r w:rsidR="00B17321" w:rsidRPr="00E66391">
        <w:rPr>
          <w:rFonts w:ascii="Times New Roman" w:hAnsi="Times New Roman"/>
          <w:b/>
          <w:bCs/>
        </w:rPr>
        <w:t>5</w:t>
      </w:r>
      <w:r w:rsidRPr="00E66391">
        <w:rPr>
          <w:rFonts w:ascii="Times New Roman" w:hAnsi="Times New Roman"/>
          <w:b/>
          <w:bCs/>
        </w:rPr>
        <w:t>.</w:t>
      </w:r>
      <w:r w:rsidRPr="00E66391">
        <w:rPr>
          <w:rFonts w:ascii="Times New Roman" w:hAnsi="Times New Roman"/>
        </w:rPr>
        <w:t xml:space="preserve"> Chánh Văn phòng UBND tỉnh, </w:t>
      </w:r>
      <w:r w:rsidR="000C1665" w:rsidRPr="00E66391">
        <w:rPr>
          <w:rFonts w:ascii="Times New Roman" w:hAnsi="Times New Roman"/>
        </w:rPr>
        <w:t>T</w:t>
      </w:r>
      <w:r w:rsidR="00030F33" w:rsidRPr="00E66391">
        <w:rPr>
          <w:rFonts w:ascii="Times New Roman" w:hAnsi="Times New Roman"/>
        </w:rPr>
        <w:t xml:space="preserve">hủ trưởng các cơ quan </w:t>
      </w:r>
      <w:r w:rsidR="00EF242A">
        <w:rPr>
          <w:rFonts w:ascii="Times New Roman" w:hAnsi="Times New Roman"/>
        </w:rPr>
        <w:t xml:space="preserve">có </w:t>
      </w:r>
      <w:r w:rsidRPr="00E66391">
        <w:rPr>
          <w:rFonts w:ascii="Times New Roman" w:hAnsi="Times New Roman"/>
        </w:rPr>
        <w:t xml:space="preserve">thành viên </w:t>
      </w:r>
      <w:r w:rsidR="00EF242A">
        <w:rPr>
          <w:rFonts w:ascii="Times New Roman" w:hAnsi="Times New Roman"/>
        </w:rPr>
        <w:t xml:space="preserve">tham gia </w:t>
      </w:r>
      <w:r w:rsidR="00030F33" w:rsidRPr="00E66391">
        <w:rPr>
          <w:rFonts w:ascii="Times New Roman" w:hAnsi="Times New Roman"/>
        </w:rPr>
        <w:t xml:space="preserve">Ban Chỉ đạo, </w:t>
      </w:r>
      <w:r w:rsidR="00F93469" w:rsidRPr="00E66391">
        <w:rPr>
          <w:rFonts w:ascii="Times New Roman" w:hAnsi="Times New Roman"/>
        </w:rPr>
        <w:t>Thủ trưởng các cơ quan, đơn vị liên quan</w:t>
      </w:r>
      <w:r w:rsidRPr="00E66391">
        <w:rPr>
          <w:rFonts w:ascii="Times New Roman" w:hAnsi="Times New Roman"/>
        </w:rPr>
        <w:t xml:space="preserve"> </w:t>
      </w:r>
      <w:r w:rsidR="00030F33" w:rsidRPr="00E66391">
        <w:rPr>
          <w:rFonts w:ascii="Times New Roman" w:hAnsi="Times New Roman"/>
        </w:rPr>
        <w:t xml:space="preserve">và </w:t>
      </w:r>
      <w:r w:rsidR="007A37EB" w:rsidRPr="00E66391">
        <w:rPr>
          <w:rFonts w:ascii="Times New Roman" w:hAnsi="Times New Roman"/>
        </w:rPr>
        <w:t xml:space="preserve">các </w:t>
      </w:r>
      <w:r w:rsidR="00030F33" w:rsidRPr="00E66391">
        <w:rPr>
          <w:rFonts w:ascii="Times New Roman" w:hAnsi="Times New Roman"/>
        </w:rPr>
        <w:t xml:space="preserve">thành viên tại Điều 1 </w:t>
      </w:r>
      <w:r w:rsidRPr="00E66391">
        <w:rPr>
          <w:rFonts w:ascii="Times New Roman" w:hAnsi="Times New Roman"/>
        </w:rPr>
        <w:t>chịu trách nhiệm thi hành Quyết định này./.</w:t>
      </w:r>
      <w:r w:rsidR="00A23B8F" w:rsidRPr="00E66391">
        <w:rPr>
          <w:rFonts w:ascii="Times New Roman" w:hAnsi="Times New Roman"/>
        </w:rPr>
        <w:t xml:space="preserve"> </w:t>
      </w:r>
    </w:p>
    <w:p w14:paraId="2A6667F0" w14:textId="77777777" w:rsidR="00B03AAE" w:rsidRPr="00E66391" w:rsidRDefault="00B03AAE" w:rsidP="00AE1370">
      <w:pPr>
        <w:widowControl w:val="0"/>
        <w:ind w:firstLine="720"/>
        <w:jc w:val="both"/>
        <w:rPr>
          <w:rFonts w:ascii="Times New Roman" w:hAnsi="Times New Roman"/>
          <w:sz w:val="20"/>
        </w:rPr>
      </w:pPr>
    </w:p>
    <w:tbl>
      <w:tblPr>
        <w:tblW w:w="9072" w:type="dxa"/>
        <w:tblInd w:w="108" w:type="dxa"/>
        <w:tblLayout w:type="fixed"/>
        <w:tblLook w:val="00A0" w:firstRow="1" w:lastRow="0" w:firstColumn="1" w:lastColumn="0" w:noHBand="0" w:noVBand="0"/>
      </w:tblPr>
      <w:tblGrid>
        <w:gridCol w:w="4395"/>
        <w:gridCol w:w="4677"/>
      </w:tblGrid>
      <w:tr w:rsidR="00E66391" w:rsidRPr="00E66391" w14:paraId="58D93817" w14:textId="77777777" w:rsidTr="00995458">
        <w:trPr>
          <w:trHeight w:val="2312"/>
        </w:trPr>
        <w:tc>
          <w:tcPr>
            <w:tcW w:w="4395" w:type="dxa"/>
          </w:tcPr>
          <w:p w14:paraId="35AE1B22" w14:textId="77777777" w:rsidR="00FC2129" w:rsidRPr="00E66391" w:rsidRDefault="00FC2129" w:rsidP="00C4618A">
            <w:pPr>
              <w:ind w:left="-108"/>
              <w:rPr>
                <w:rFonts w:ascii="Times New Roman" w:hAnsi="Times New Roman"/>
                <w:i/>
                <w:iCs/>
                <w:sz w:val="24"/>
                <w:szCs w:val="24"/>
              </w:rPr>
            </w:pPr>
            <w:r w:rsidRPr="00E66391">
              <w:rPr>
                <w:rFonts w:ascii="Times New Roman" w:hAnsi="Times New Roman"/>
                <w:b/>
                <w:bCs/>
                <w:i/>
                <w:iCs/>
                <w:sz w:val="24"/>
                <w:szCs w:val="24"/>
              </w:rPr>
              <w:t>Nơi nhận</w:t>
            </w:r>
            <w:r w:rsidRPr="00E66391">
              <w:rPr>
                <w:rFonts w:ascii="Times New Roman" w:hAnsi="Times New Roman"/>
                <w:i/>
                <w:iCs/>
                <w:sz w:val="24"/>
                <w:szCs w:val="24"/>
              </w:rPr>
              <w:t xml:space="preserve">:   </w:t>
            </w:r>
          </w:p>
          <w:p w14:paraId="7353C2FC" w14:textId="77777777" w:rsidR="00FC2129" w:rsidRPr="00E66391" w:rsidRDefault="000368A8" w:rsidP="00C4618A">
            <w:pPr>
              <w:ind w:left="-108"/>
              <w:rPr>
                <w:rFonts w:ascii="Times New Roman" w:hAnsi="Times New Roman"/>
                <w:sz w:val="22"/>
                <w:szCs w:val="22"/>
              </w:rPr>
            </w:pPr>
            <w:r w:rsidRPr="00E66391">
              <w:rPr>
                <w:rFonts w:ascii="Times New Roman" w:hAnsi="Times New Roman"/>
                <w:sz w:val="22"/>
                <w:szCs w:val="22"/>
              </w:rPr>
              <w:t xml:space="preserve">- Như Điều </w:t>
            </w:r>
            <w:r w:rsidR="00B17321" w:rsidRPr="00E66391">
              <w:rPr>
                <w:rFonts w:ascii="Times New Roman" w:hAnsi="Times New Roman"/>
                <w:sz w:val="22"/>
                <w:szCs w:val="22"/>
              </w:rPr>
              <w:t>5</w:t>
            </w:r>
            <w:r w:rsidR="00FC2129" w:rsidRPr="00E66391">
              <w:rPr>
                <w:rFonts w:ascii="Times New Roman" w:hAnsi="Times New Roman"/>
                <w:sz w:val="22"/>
                <w:szCs w:val="22"/>
              </w:rPr>
              <w:t>;</w:t>
            </w:r>
          </w:p>
          <w:p w14:paraId="6F6C435E" w14:textId="77777777" w:rsidR="00FC2129" w:rsidRPr="00E66391" w:rsidRDefault="00FC2129" w:rsidP="00C4618A">
            <w:pPr>
              <w:ind w:left="-108"/>
              <w:rPr>
                <w:rFonts w:ascii="Times New Roman" w:hAnsi="Times New Roman"/>
                <w:sz w:val="22"/>
                <w:szCs w:val="22"/>
              </w:rPr>
            </w:pPr>
            <w:r w:rsidRPr="00E66391">
              <w:rPr>
                <w:rFonts w:ascii="Times New Roman" w:hAnsi="Times New Roman"/>
                <w:sz w:val="22"/>
                <w:szCs w:val="22"/>
              </w:rPr>
              <w:t>- Thường trực Tỉnh uỷ;</w:t>
            </w:r>
          </w:p>
          <w:p w14:paraId="276156E0" w14:textId="77777777" w:rsidR="00FC2129" w:rsidRPr="00E66391" w:rsidRDefault="00FC2129" w:rsidP="00C4618A">
            <w:pPr>
              <w:ind w:left="-108"/>
              <w:rPr>
                <w:rFonts w:ascii="Times New Roman" w:hAnsi="Times New Roman"/>
                <w:sz w:val="22"/>
                <w:szCs w:val="22"/>
              </w:rPr>
            </w:pPr>
            <w:r w:rsidRPr="00E66391">
              <w:rPr>
                <w:rFonts w:ascii="Times New Roman" w:hAnsi="Times New Roman"/>
                <w:sz w:val="22"/>
                <w:szCs w:val="22"/>
              </w:rPr>
              <w:t xml:space="preserve">- </w:t>
            </w:r>
            <w:r w:rsidR="00F93469" w:rsidRPr="00E66391">
              <w:rPr>
                <w:rFonts w:ascii="Times New Roman" w:hAnsi="Times New Roman"/>
                <w:sz w:val="22"/>
                <w:szCs w:val="22"/>
              </w:rPr>
              <w:t>Thường trực</w:t>
            </w:r>
            <w:r w:rsidRPr="00E66391">
              <w:rPr>
                <w:rFonts w:ascii="Times New Roman" w:hAnsi="Times New Roman"/>
                <w:sz w:val="22"/>
                <w:szCs w:val="22"/>
              </w:rPr>
              <w:t xml:space="preserve"> HĐND tỉnh;</w:t>
            </w:r>
          </w:p>
          <w:p w14:paraId="5C4E8E3D" w14:textId="77777777" w:rsidR="00F93469" w:rsidRPr="00E66391" w:rsidRDefault="00F93469" w:rsidP="00C4618A">
            <w:pPr>
              <w:ind w:left="-108"/>
              <w:rPr>
                <w:rFonts w:ascii="Times New Roman" w:hAnsi="Times New Roman"/>
                <w:sz w:val="22"/>
                <w:szCs w:val="22"/>
              </w:rPr>
            </w:pPr>
            <w:r w:rsidRPr="00E66391">
              <w:rPr>
                <w:rFonts w:ascii="Times New Roman" w:hAnsi="Times New Roman"/>
                <w:sz w:val="22"/>
                <w:szCs w:val="22"/>
              </w:rPr>
              <w:t>- Thường trực Đảng uỷ UBND tỉnh;</w:t>
            </w:r>
          </w:p>
          <w:p w14:paraId="4CB3A336" w14:textId="77777777" w:rsidR="00FC2129" w:rsidRPr="00E66391" w:rsidRDefault="00FC2129" w:rsidP="00C4618A">
            <w:pPr>
              <w:ind w:left="-108"/>
              <w:rPr>
                <w:rFonts w:ascii="Times New Roman" w:hAnsi="Times New Roman"/>
                <w:sz w:val="22"/>
                <w:szCs w:val="22"/>
              </w:rPr>
            </w:pPr>
            <w:r w:rsidRPr="00E66391">
              <w:rPr>
                <w:rFonts w:ascii="Times New Roman" w:hAnsi="Times New Roman"/>
                <w:sz w:val="22"/>
                <w:szCs w:val="22"/>
              </w:rPr>
              <w:t xml:space="preserve">- Chủ tịch, các Phó Chủ tịch UBND tỉnh; </w:t>
            </w:r>
          </w:p>
          <w:p w14:paraId="22891B6C" w14:textId="77777777" w:rsidR="00F93469" w:rsidRPr="00E66391" w:rsidRDefault="00F93469" w:rsidP="00C4618A">
            <w:pPr>
              <w:ind w:left="-108"/>
              <w:rPr>
                <w:rFonts w:ascii="Times New Roman" w:hAnsi="Times New Roman"/>
                <w:sz w:val="22"/>
                <w:szCs w:val="22"/>
              </w:rPr>
            </w:pPr>
            <w:r w:rsidRPr="00E66391">
              <w:rPr>
                <w:rFonts w:ascii="Times New Roman" w:hAnsi="Times New Roman"/>
                <w:sz w:val="22"/>
                <w:szCs w:val="22"/>
              </w:rPr>
              <w:t>- UBND các xã, phường;</w:t>
            </w:r>
          </w:p>
          <w:p w14:paraId="00EDB8AF" w14:textId="77777777" w:rsidR="00B74DC6" w:rsidRPr="00E66391" w:rsidRDefault="00FC2129" w:rsidP="00B74DC6">
            <w:pPr>
              <w:ind w:left="-108"/>
              <w:rPr>
                <w:rFonts w:ascii="Times New Roman" w:hAnsi="Times New Roman"/>
                <w:sz w:val="22"/>
                <w:szCs w:val="22"/>
              </w:rPr>
            </w:pPr>
            <w:r w:rsidRPr="00E66391">
              <w:rPr>
                <w:rFonts w:ascii="Times New Roman" w:hAnsi="Times New Roman"/>
                <w:sz w:val="22"/>
                <w:szCs w:val="22"/>
              </w:rPr>
              <w:t xml:space="preserve">- C, PVP UBND tỉnh, </w:t>
            </w:r>
          </w:p>
          <w:p w14:paraId="3AD2B8C3" w14:textId="77777777" w:rsidR="00FC2129" w:rsidRPr="00E66391" w:rsidRDefault="00C4618A" w:rsidP="00B74DC6">
            <w:pPr>
              <w:ind w:left="-108"/>
              <w:rPr>
                <w:rFonts w:ascii="Times New Roman" w:hAnsi="Times New Roman"/>
                <w:sz w:val="22"/>
                <w:szCs w:val="22"/>
              </w:rPr>
            </w:pPr>
            <w:r w:rsidRPr="00E66391">
              <w:rPr>
                <w:rFonts w:ascii="Times New Roman" w:hAnsi="Times New Roman"/>
                <w:sz w:val="22"/>
                <w:szCs w:val="22"/>
              </w:rPr>
              <w:t>các Phòng</w:t>
            </w:r>
            <w:r w:rsidR="00F93469" w:rsidRPr="00E66391">
              <w:rPr>
                <w:rFonts w:ascii="Times New Roman" w:hAnsi="Times New Roman"/>
                <w:sz w:val="22"/>
                <w:szCs w:val="22"/>
              </w:rPr>
              <w:t xml:space="preserve"> CM, TTTT</w:t>
            </w:r>
            <w:r w:rsidR="005B0F80" w:rsidRPr="00E66391">
              <w:rPr>
                <w:rFonts w:ascii="Times New Roman" w:hAnsi="Times New Roman"/>
                <w:sz w:val="22"/>
                <w:szCs w:val="22"/>
              </w:rPr>
              <w:t>;</w:t>
            </w:r>
          </w:p>
          <w:p w14:paraId="4106EA9B" w14:textId="77777777" w:rsidR="00FC2129" w:rsidRPr="00E66391" w:rsidRDefault="00FC2129" w:rsidP="00881894">
            <w:pPr>
              <w:ind w:left="-108"/>
              <w:rPr>
                <w:rFonts w:ascii="Times New Roman" w:hAnsi="Times New Roman"/>
                <w:i/>
                <w:iCs/>
                <w:sz w:val="22"/>
                <w:szCs w:val="22"/>
              </w:rPr>
            </w:pPr>
            <w:r w:rsidRPr="00E66391">
              <w:rPr>
                <w:rFonts w:ascii="Times New Roman" w:hAnsi="Times New Roman"/>
                <w:sz w:val="22"/>
                <w:szCs w:val="22"/>
              </w:rPr>
              <w:t>- Lưu: VT, KG</w:t>
            </w:r>
            <w:r w:rsidR="009B27B8" w:rsidRPr="00E66391">
              <w:rPr>
                <w:rFonts w:ascii="Times New Roman" w:hAnsi="Times New Roman"/>
                <w:sz w:val="22"/>
                <w:szCs w:val="22"/>
              </w:rPr>
              <w:t>VX</w:t>
            </w:r>
            <w:r w:rsidR="002C4F9E" w:rsidRPr="00E66391">
              <w:rPr>
                <w:rFonts w:ascii="Times New Roman" w:hAnsi="Times New Roman"/>
                <w:sz w:val="16"/>
                <w:szCs w:val="16"/>
              </w:rPr>
              <w:t>(NCD).</w:t>
            </w:r>
          </w:p>
        </w:tc>
        <w:tc>
          <w:tcPr>
            <w:tcW w:w="4677" w:type="dxa"/>
          </w:tcPr>
          <w:p w14:paraId="4163127A" w14:textId="77777777" w:rsidR="00A76077" w:rsidRPr="00755974" w:rsidRDefault="00A76077">
            <w:pPr>
              <w:pStyle w:val="Heading9"/>
              <w:spacing w:after="0"/>
              <w:rPr>
                <w:rFonts w:ascii="Times New Roman" w:hAnsi="Times New Roman"/>
                <w:sz w:val="26"/>
                <w:szCs w:val="26"/>
                <w:lang w:val="en-US" w:eastAsia="en-US"/>
              </w:rPr>
            </w:pPr>
            <w:r w:rsidRPr="00755974">
              <w:rPr>
                <w:rFonts w:ascii="Times New Roman" w:hAnsi="Times New Roman"/>
                <w:sz w:val="26"/>
                <w:szCs w:val="26"/>
                <w:lang w:val="en-US" w:eastAsia="en-US"/>
              </w:rPr>
              <w:t>TM. ỦY BAN NHÂN DÂN</w:t>
            </w:r>
          </w:p>
          <w:p w14:paraId="10C8A7D1" w14:textId="77777777" w:rsidR="00FC2129" w:rsidRPr="00755974" w:rsidRDefault="00FC2129">
            <w:pPr>
              <w:pStyle w:val="Heading9"/>
              <w:spacing w:after="0"/>
              <w:rPr>
                <w:rFonts w:ascii="Times New Roman" w:hAnsi="Times New Roman"/>
                <w:sz w:val="26"/>
                <w:szCs w:val="26"/>
                <w:lang w:val="en-US" w:eastAsia="en-US"/>
              </w:rPr>
            </w:pPr>
            <w:r w:rsidRPr="00755974">
              <w:rPr>
                <w:rFonts w:ascii="Times New Roman" w:hAnsi="Times New Roman"/>
                <w:sz w:val="26"/>
                <w:szCs w:val="26"/>
                <w:lang w:val="en-US" w:eastAsia="en-US"/>
              </w:rPr>
              <w:t>CHỦ TỊCH</w:t>
            </w:r>
          </w:p>
          <w:p w14:paraId="7CDABA10" w14:textId="77777777" w:rsidR="00FC2129" w:rsidRPr="00E66391" w:rsidRDefault="00FC2129">
            <w:pPr>
              <w:rPr>
                <w:rFonts w:ascii="Times New Roman" w:hAnsi="Times New Roman"/>
                <w:lang w:val="en-US" w:eastAsia="en-US"/>
              </w:rPr>
            </w:pPr>
          </w:p>
          <w:p w14:paraId="6E210067" w14:textId="77777777" w:rsidR="00FC2129" w:rsidRPr="00E66391" w:rsidRDefault="00FC2129">
            <w:pPr>
              <w:rPr>
                <w:rFonts w:ascii="Times New Roman" w:hAnsi="Times New Roman"/>
              </w:rPr>
            </w:pPr>
          </w:p>
          <w:p w14:paraId="031974B8" w14:textId="77777777" w:rsidR="00FC2129" w:rsidRPr="00E66391" w:rsidRDefault="00FC2129">
            <w:pPr>
              <w:rPr>
                <w:rFonts w:ascii="Times New Roman" w:hAnsi="Times New Roman"/>
              </w:rPr>
            </w:pPr>
          </w:p>
          <w:p w14:paraId="029F6FB8" w14:textId="77777777" w:rsidR="00172E83" w:rsidRPr="00E66391" w:rsidRDefault="00172E83">
            <w:pPr>
              <w:rPr>
                <w:rFonts w:ascii="Times New Roman" w:hAnsi="Times New Roman"/>
              </w:rPr>
            </w:pPr>
          </w:p>
          <w:p w14:paraId="398D9427" w14:textId="77777777" w:rsidR="00FC2129" w:rsidRPr="00E66391" w:rsidRDefault="00FC2129">
            <w:pPr>
              <w:rPr>
                <w:rFonts w:ascii="Times New Roman" w:hAnsi="Times New Roman"/>
              </w:rPr>
            </w:pPr>
          </w:p>
          <w:p w14:paraId="07797063" w14:textId="3976B243" w:rsidR="00FC2129" w:rsidRPr="00E66391" w:rsidRDefault="00EF242A" w:rsidP="00EF242A">
            <w:pPr>
              <w:spacing w:before="120"/>
              <w:rPr>
                <w:rFonts w:ascii="Times New Roman" w:hAnsi="Times New Roman"/>
                <w:b/>
                <w:bCs/>
                <w:lang w:val="en-US"/>
              </w:rPr>
            </w:pPr>
            <w:r>
              <w:rPr>
                <w:rFonts w:ascii="Times New Roman" w:hAnsi="Times New Roman"/>
                <w:b/>
                <w:bCs/>
                <w:lang w:val="en-US"/>
              </w:rPr>
              <w:t xml:space="preserve">                   </w:t>
            </w:r>
            <w:r w:rsidR="00EA4CC8" w:rsidRPr="00E66391">
              <w:rPr>
                <w:rFonts w:ascii="Times New Roman" w:hAnsi="Times New Roman"/>
                <w:b/>
                <w:bCs/>
                <w:lang w:val="en-US"/>
              </w:rPr>
              <w:t>Hồ Tiến Thiệu</w:t>
            </w:r>
          </w:p>
        </w:tc>
      </w:tr>
    </w:tbl>
    <w:p w14:paraId="2049B80E" w14:textId="77777777" w:rsidR="00EB37BC" w:rsidRPr="00E66391" w:rsidRDefault="00EB37BC" w:rsidP="00293537">
      <w:pPr>
        <w:pStyle w:val="rtejustify"/>
        <w:shd w:val="clear" w:color="auto" w:fill="FFFFFF"/>
        <w:spacing w:before="0" w:beforeAutospacing="0" w:after="0" w:afterAutospacing="0"/>
        <w:jc w:val="center"/>
        <w:rPr>
          <w:b/>
          <w:sz w:val="28"/>
          <w:szCs w:val="28"/>
        </w:rPr>
      </w:pPr>
    </w:p>
    <w:sectPr w:rsidR="00EB37BC" w:rsidRPr="00E66391" w:rsidSect="00277F57">
      <w:headerReference w:type="default" r:id="rId7"/>
      <w:pgSz w:w="11907" w:h="16840" w:code="9"/>
      <w:pgMar w:top="1134" w:right="1134" w:bottom="1134" w:left="1701" w:header="539"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3ABA4" w14:textId="77777777" w:rsidR="00473ACB" w:rsidRDefault="00473ACB" w:rsidP="00150E03">
      <w:r>
        <w:separator/>
      </w:r>
    </w:p>
  </w:endnote>
  <w:endnote w:type="continuationSeparator" w:id="0">
    <w:p w14:paraId="39FD8F3B" w14:textId="77777777" w:rsidR="00473ACB" w:rsidRDefault="00473ACB" w:rsidP="0015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3B62C" w14:textId="77777777" w:rsidR="00473ACB" w:rsidRDefault="00473ACB" w:rsidP="00150E03">
      <w:r>
        <w:separator/>
      </w:r>
    </w:p>
  </w:footnote>
  <w:footnote w:type="continuationSeparator" w:id="0">
    <w:p w14:paraId="3598DDA3" w14:textId="77777777" w:rsidR="00473ACB" w:rsidRDefault="00473ACB" w:rsidP="00150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257947844"/>
      <w:docPartObj>
        <w:docPartGallery w:val="Page Numbers (Top of Page)"/>
        <w:docPartUnique/>
      </w:docPartObj>
    </w:sdtPr>
    <w:sdtContent>
      <w:p w14:paraId="66934E7C" w14:textId="77777777" w:rsidR="00781933" w:rsidRPr="00D3069F" w:rsidRDefault="006D4237" w:rsidP="00D3069F">
        <w:pPr>
          <w:pStyle w:val="Header"/>
          <w:jc w:val="center"/>
          <w:rPr>
            <w:rFonts w:ascii="Times New Roman" w:hAnsi="Times New Roman"/>
          </w:rPr>
        </w:pPr>
        <w:r w:rsidRPr="001A6334">
          <w:rPr>
            <w:rFonts w:ascii="Times New Roman" w:hAnsi="Times New Roman"/>
          </w:rPr>
          <w:fldChar w:fldCharType="begin"/>
        </w:r>
        <w:r w:rsidR="00596E18" w:rsidRPr="001A6334">
          <w:rPr>
            <w:rFonts w:ascii="Times New Roman" w:hAnsi="Times New Roman"/>
          </w:rPr>
          <w:instrText xml:space="preserve"> PAGE   \* MERGEFORMAT </w:instrText>
        </w:r>
        <w:r w:rsidRPr="001A6334">
          <w:rPr>
            <w:rFonts w:ascii="Times New Roman" w:hAnsi="Times New Roman"/>
          </w:rPr>
          <w:fldChar w:fldCharType="separate"/>
        </w:r>
        <w:r w:rsidR="007D46B7">
          <w:rPr>
            <w:rFonts w:ascii="Times New Roman" w:hAnsi="Times New Roman"/>
            <w:noProof/>
          </w:rPr>
          <w:t>3</w:t>
        </w:r>
        <w:r w:rsidRPr="001A6334">
          <w:rPr>
            <w:rFonts w:ascii="Times New Roman" w:hAnsi="Times New Roman"/>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427853"/>
    <w:multiLevelType w:val="hybridMultilevel"/>
    <w:tmpl w:val="B24472C0"/>
    <w:lvl w:ilvl="0" w:tplc="3A40F482">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B0655F3"/>
    <w:multiLevelType w:val="hybridMultilevel"/>
    <w:tmpl w:val="C35C2B42"/>
    <w:lvl w:ilvl="0" w:tplc="F508EFC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94463971">
    <w:abstractNumId w:val="0"/>
  </w:num>
  <w:num w:numId="2" w16cid:durableId="21313639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6476"/>
    <w:rsid w:val="00003F14"/>
    <w:rsid w:val="0002124D"/>
    <w:rsid w:val="00022B51"/>
    <w:rsid w:val="00023770"/>
    <w:rsid w:val="00023FD3"/>
    <w:rsid w:val="00024AC1"/>
    <w:rsid w:val="00025952"/>
    <w:rsid w:val="00030F33"/>
    <w:rsid w:val="00032AFA"/>
    <w:rsid w:val="000368A8"/>
    <w:rsid w:val="0004165B"/>
    <w:rsid w:val="000420E1"/>
    <w:rsid w:val="00042779"/>
    <w:rsid w:val="00042F73"/>
    <w:rsid w:val="000448B6"/>
    <w:rsid w:val="000453BA"/>
    <w:rsid w:val="000502AE"/>
    <w:rsid w:val="000557DD"/>
    <w:rsid w:val="00056867"/>
    <w:rsid w:val="00060941"/>
    <w:rsid w:val="00061236"/>
    <w:rsid w:val="00073934"/>
    <w:rsid w:val="00076E4F"/>
    <w:rsid w:val="00076EC3"/>
    <w:rsid w:val="0008084F"/>
    <w:rsid w:val="000827B4"/>
    <w:rsid w:val="000915CB"/>
    <w:rsid w:val="000C1665"/>
    <w:rsid w:val="000C5690"/>
    <w:rsid w:val="000C63AA"/>
    <w:rsid w:val="000C7AE5"/>
    <w:rsid w:val="000C7C31"/>
    <w:rsid w:val="000D084E"/>
    <w:rsid w:val="000D328B"/>
    <w:rsid w:val="000D3C22"/>
    <w:rsid w:val="000E402B"/>
    <w:rsid w:val="000E72CC"/>
    <w:rsid w:val="000F05D8"/>
    <w:rsid w:val="000F21DC"/>
    <w:rsid w:val="000F2D1D"/>
    <w:rsid w:val="000F3DBA"/>
    <w:rsid w:val="001041A7"/>
    <w:rsid w:val="001054F9"/>
    <w:rsid w:val="001070A3"/>
    <w:rsid w:val="001106A1"/>
    <w:rsid w:val="00116CF7"/>
    <w:rsid w:val="00116EAE"/>
    <w:rsid w:val="0012410F"/>
    <w:rsid w:val="00140940"/>
    <w:rsid w:val="00143F64"/>
    <w:rsid w:val="0014724B"/>
    <w:rsid w:val="00150E03"/>
    <w:rsid w:val="00172E83"/>
    <w:rsid w:val="00180048"/>
    <w:rsid w:val="00185324"/>
    <w:rsid w:val="00192530"/>
    <w:rsid w:val="00192A45"/>
    <w:rsid w:val="001A0F58"/>
    <w:rsid w:val="001A1188"/>
    <w:rsid w:val="001A6334"/>
    <w:rsid w:val="001B0833"/>
    <w:rsid w:val="001C389A"/>
    <w:rsid w:val="001C73A2"/>
    <w:rsid w:val="001D252A"/>
    <w:rsid w:val="001E27D4"/>
    <w:rsid w:val="001E48DC"/>
    <w:rsid w:val="00203BEC"/>
    <w:rsid w:val="00207496"/>
    <w:rsid w:val="00211B77"/>
    <w:rsid w:val="0021213F"/>
    <w:rsid w:val="002125FD"/>
    <w:rsid w:val="002140CD"/>
    <w:rsid w:val="0021740B"/>
    <w:rsid w:val="00227C3D"/>
    <w:rsid w:val="00231A46"/>
    <w:rsid w:val="00234249"/>
    <w:rsid w:val="00252C7B"/>
    <w:rsid w:val="00264C36"/>
    <w:rsid w:val="002668AC"/>
    <w:rsid w:val="00277F57"/>
    <w:rsid w:val="0028471E"/>
    <w:rsid w:val="00286741"/>
    <w:rsid w:val="00293537"/>
    <w:rsid w:val="0029649D"/>
    <w:rsid w:val="002A1815"/>
    <w:rsid w:val="002A6B4B"/>
    <w:rsid w:val="002B3A31"/>
    <w:rsid w:val="002C0D2A"/>
    <w:rsid w:val="002C1866"/>
    <w:rsid w:val="002C4F9E"/>
    <w:rsid w:val="002D1A5C"/>
    <w:rsid w:val="002D28B3"/>
    <w:rsid w:val="002D31B3"/>
    <w:rsid w:val="002E366E"/>
    <w:rsid w:val="002E70F3"/>
    <w:rsid w:val="002E7C3A"/>
    <w:rsid w:val="002F2403"/>
    <w:rsid w:val="002F5318"/>
    <w:rsid w:val="002F7E36"/>
    <w:rsid w:val="003059E8"/>
    <w:rsid w:val="00307401"/>
    <w:rsid w:val="003101DC"/>
    <w:rsid w:val="00313E0F"/>
    <w:rsid w:val="00317895"/>
    <w:rsid w:val="003275FB"/>
    <w:rsid w:val="0033587B"/>
    <w:rsid w:val="00337482"/>
    <w:rsid w:val="003457EC"/>
    <w:rsid w:val="00351D44"/>
    <w:rsid w:val="0035598A"/>
    <w:rsid w:val="00356476"/>
    <w:rsid w:val="00357276"/>
    <w:rsid w:val="00360F6C"/>
    <w:rsid w:val="00372BBA"/>
    <w:rsid w:val="0039212A"/>
    <w:rsid w:val="003A3350"/>
    <w:rsid w:val="003B1283"/>
    <w:rsid w:val="003B474B"/>
    <w:rsid w:val="003C1D8D"/>
    <w:rsid w:val="003C6189"/>
    <w:rsid w:val="003D19CE"/>
    <w:rsid w:val="003D49D4"/>
    <w:rsid w:val="003D4F2F"/>
    <w:rsid w:val="003D4FC6"/>
    <w:rsid w:val="003E4A4A"/>
    <w:rsid w:val="003E7E88"/>
    <w:rsid w:val="003F037E"/>
    <w:rsid w:val="003F10AD"/>
    <w:rsid w:val="003F683D"/>
    <w:rsid w:val="00411782"/>
    <w:rsid w:val="00411FA3"/>
    <w:rsid w:val="00413B3A"/>
    <w:rsid w:val="0042043A"/>
    <w:rsid w:val="00421990"/>
    <w:rsid w:val="0042441E"/>
    <w:rsid w:val="00434EC0"/>
    <w:rsid w:val="00453BA1"/>
    <w:rsid w:val="004547E5"/>
    <w:rsid w:val="00461FAD"/>
    <w:rsid w:val="00473ACB"/>
    <w:rsid w:val="00473E67"/>
    <w:rsid w:val="004847A3"/>
    <w:rsid w:val="00492A8E"/>
    <w:rsid w:val="00496846"/>
    <w:rsid w:val="004A0AF6"/>
    <w:rsid w:val="004A2605"/>
    <w:rsid w:val="004A47BA"/>
    <w:rsid w:val="004B1659"/>
    <w:rsid w:val="004B75A5"/>
    <w:rsid w:val="004C013B"/>
    <w:rsid w:val="004C2E23"/>
    <w:rsid w:val="004C7856"/>
    <w:rsid w:val="004D2934"/>
    <w:rsid w:val="004D4579"/>
    <w:rsid w:val="004D4BC6"/>
    <w:rsid w:val="004E2E94"/>
    <w:rsid w:val="004F3072"/>
    <w:rsid w:val="004F584A"/>
    <w:rsid w:val="004F7752"/>
    <w:rsid w:val="0050076E"/>
    <w:rsid w:val="00516B15"/>
    <w:rsid w:val="0052500E"/>
    <w:rsid w:val="005415E8"/>
    <w:rsid w:val="0054639C"/>
    <w:rsid w:val="0054687B"/>
    <w:rsid w:val="0055448F"/>
    <w:rsid w:val="005601C3"/>
    <w:rsid w:val="00567C4E"/>
    <w:rsid w:val="00576D42"/>
    <w:rsid w:val="00583AFA"/>
    <w:rsid w:val="00584E53"/>
    <w:rsid w:val="00596E18"/>
    <w:rsid w:val="00597DAD"/>
    <w:rsid w:val="005A1FE4"/>
    <w:rsid w:val="005A61BA"/>
    <w:rsid w:val="005B0221"/>
    <w:rsid w:val="005B0F80"/>
    <w:rsid w:val="005B7D3C"/>
    <w:rsid w:val="005C0820"/>
    <w:rsid w:val="005E0FBC"/>
    <w:rsid w:val="005E5437"/>
    <w:rsid w:val="005F0BDE"/>
    <w:rsid w:val="006010C3"/>
    <w:rsid w:val="006078A8"/>
    <w:rsid w:val="00615D96"/>
    <w:rsid w:val="00616E65"/>
    <w:rsid w:val="0062382D"/>
    <w:rsid w:val="00632DD2"/>
    <w:rsid w:val="006455B0"/>
    <w:rsid w:val="00656140"/>
    <w:rsid w:val="0065668F"/>
    <w:rsid w:val="00666B34"/>
    <w:rsid w:val="0066705F"/>
    <w:rsid w:val="0067133A"/>
    <w:rsid w:val="00680696"/>
    <w:rsid w:val="00680A27"/>
    <w:rsid w:val="006814D9"/>
    <w:rsid w:val="00685BAA"/>
    <w:rsid w:val="00686B1F"/>
    <w:rsid w:val="00687BD1"/>
    <w:rsid w:val="006903C5"/>
    <w:rsid w:val="0069547D"/>
    <w:rsid w:val="006B5886"/>
    <w:rsid w:val="006C3522"/>
    <w:rsid w:val="006C420B"/>
    <w:rsid w:val="006C48EB"/>
    <w:rsid w:val="006D0008"/>
    <w:rsid w:val="006D3173"/>
    <w:rsid w:val="006D3685"/>
    <w:rsid w:val="006D4237"/>
    <w:rsid w:val="006E6D1E"/>
    <w:rsid w:val="006E7DF9"/>
    <w:rsid w:val="006F372E"/>
    <w:rsid w:val="006F7579"/>
    <w:rsid w:val="006F7648"/>
    <w:rsid w:val="007100C6"/>
    <w:rsid w:val="0072171B"/>
    <w:rsid w:val="007253E0"/>
    <w:rsid w:val="007257E3"/>
    <w:rsid w:val="00737C49"/>
    <w:rsid w:val="00743C17"/>
    <w:rsid w:val="0074443E"/>
    <w:rsid w:val="007464B8"/>
    <w:rsid w:val="00747BDD"/>
    <w:rsid w:val="00755974"/>
    <w:rsid w:val="007571CB"/>
    <w:rsid w:val="007623D0"/>
    <w:rsid w:val="0077009A"/>
    <w:rsid w:val="0077482B"/>
    <w:rsid w:val="00781933"/>
    <w:rsid w:val="007A37EB"/>
    <w:rsid w:val="007B0FBE"/>
    <w:rsid w:val="007D1567"/>
    <w:rsid w:val="007D46B7"/>
    <w:rsid w:val="007D61DD"/>
    <w:rsid w:val="007D68C5"/>
    <w:rsid w:val="007E207E"/>
    <w:rsid w:val="007F06F6"/>
    <w:rsid w:val="007F7288"/>
    <w:rsid w:val="00812DDE"/>
    <w:rsid w:val="00825311"/>
    <w:rsid w:val="008279C9"/>
    <w:rsid w:val="00830AFB"/>
    <w:rsid w:val="0083157D"/>
    <w:rsid w:val="0083423A"/>
    <w:rsid w:val="00834E02"/>
    <w:rsid w:val="00835F32"/>
    <w:rsid w:val="0083721D"/>
    <w:rsid w:val="00850375"/>
    <w:rsid w:val="008525B5"/>
    <w:rsid w:val="0085658D"/>
    <w:rsid w:val="00865FDC"/>
    <w:rsid w:val="00867395"/>
    <w:rsid w:val="00876757"/>
    <w:rsid w:val="00881894"/>
    <w:rsid w:val="00883500"/>
    <w:rsid w:val="00887D7B"/>
    <w:rsid w:val="00892295"/>
    <w:rsid w:val="00892451"/>
    <w:rsid w:val="008C1857"/>
    <w:rsid w:val="008C6016"/>
    <w:rsid w:val="008C7180"/>
    <w:rsid w:val="008C7B63"/>
    <w:rsid w:val="008D0622"/>
    <w:rsid w:val="008F0104"/>
    <w:rsid w:val="00922FB6"/>
    <w:rsid w:val="0092598F"/>
    <w:rsid w:val="00930115"/>
    <w:rsid w:val="00945EBD"/>
    <w:rsid w:val="009565AF"/>
    <w:rsid w:val="00972038"/>
    <w:rsid w:val="0097267B"/>
    <w:rsid w:val="0098666A"/>
    <w:rsid w:val="00995458"/>
    <w:rsid w:val="009A22D4"/>
    <w:rsid w:val="009B27B8"/>
    <w:rsid w:val="009B2DF1"/>
    <w:rsid w:val="009B36F3"/>
    <w:rsid w:val="009C1491"/>
    <w:rsid w:val="009C19DD"/>
    <w:rsid w:val="009C1C77"/>
    <w:rsid w:val="009D4BA1"/>
    <w:rsid w:val="009D7B21"/>
    <w:rsid w:val="009E0701"/>
    <w:rsid w:val="009F6FDD"/>
    <w:rsid w:val="00A050DD"/>
    <w:rsid w:val="00A175B1"/>
    <w:rsid w:val="00A17AA5"/>
    <w:rsid w:val="00A211C5"/>
    <w:rsid w:val="00A22833"/>
    <w:rsid w:val="00A237FD"/>
    <w:rsid w:val="00A23B8F"/>
    <w:rsid w:val="00A3121E"/>
    <w:rsid w:val="00A37DF3"/>
    <w:rsid w:val="00A44697"/>
    <w:rsid w:val="00A526EA"/>
    <w:rsid w:val="00A530E6"/>
    <w:rsid w:val="00A56C2A"/>
    <w:rsid w:val="00A628FB"/>
    <w:rsid w:val="00A716D6"/>
    <w:rsid w:val="00A76077"/>
    <w:rsid w:val="00A83A08"/>
    <w:rsid w:val="00A85114"/>
    <w:rsid w:val="00A8523A"/>
    <w:rsid w:val="00A876DC"/>
    <w:rsid w:val="00A900B4"/>
    <w:rsid w:val="00A90222"/>
    <w:rsid w:val="00A919CF"/>
    <w:rsid w:val="00A93372"/>
    <w:rsid w:val="00A96F50"/>
    <w:rsid w:val="00AA1588"/>
    <w:rsid w:val="00AB1232"/>
    <w:rsid w:val="00AB517E"/>
    <w:rsid w:val="00AC2975"/>
    <w:rsid w:val="00AC440B"/>
    <w:rsid w:val="00AD05E5"/>
    <w:rsid w:val="00AD41E1"/>
    <w:rsid w:val="00AE1370"/>
    <w:rsid w:val="00AE3500"/>
    <w:rsid w:val="00AE6395"/>
    <w:rsid w:val="00B03AAE"/>
    <w:rsid w:val="00B1137C"/>
    <w:rsid w:val="00B1349F"/>
    <w:rsid w:val="00B1496D"/>
    <w:rsid w:val="00B14F63"/>
    <w:rsid w:val="00B15761"/>
    <w:rsid w:val="00B17321"/>
    <w:rsid w:val="00B20715"/>
    <w:rsid w:val="00B3031B"/>
    <w:rsid w:val="00B30563"/>
    <w:rsid w:val="00B4346B"/>
    <w:rsid w:val="00B47AFE"/>
    <w:rsid w:val="00B5160B"/>
    <w:rsid w:val="00B51650"/>
    <w:rsid w:val="00B60BE9"/>
    <w:rsid w:val="00B62363"/>
    <w:rsid w:val="00B64810"/>
    <w:rsid w:val="00B70A5D"/>
    <w:rsid w:val="00B74DC6"/>
    <w:rsid w:val="00B75C09"/>
    <w:rsid w:val="00B86150"/>
    <w:rsid w:val="00B9024B"/>
    <w:rsid w:val="00B951B3"/>
    <w:rsid w:val="00B95B1A"/>
    <w:rsid w:val="00BA4F2D"/>
    <w:rsid w:val="00BB29C9"/>
    <w:rsid w:val="00BC00A0"/>
    <w:rsid w:val="00BD3CCA"/>
    <w:rsid w:val="00BD4B9B"/>
    <w:rsid w:val="00BD68D6"/>
    <w:rsid w:val="00BE0397"/>
    <w:rsid w:val="00BE3EF6"/>
    <w:rsid w:val="00BF7B3C"/>
    <w:rsid w:val="00C328DB"/>
    <w:rsid w:val="00C3552E"/>
    <w:rsid w:val="00C403F7"/>
    <w:rsid w:val="00C45003"/>
    <w:rsid w:val="00C4618A"/>
    <w:rsid w:val="00C543A4"/>
    <w:rsid w:val="00C576FF"/>
    <w:rsid w:val="00C63CE3"/>
    <w:rsid w:val="00C744D6"/>
    <w:rsid w:val="00C8370A"/>
    <w:rsid w:val="00C90254"/>
    <w:rsid w:val="00C916AA"/>
    <w:rsid w:val="00C96AA7"/>
    <w:rsid w:val="00CA3676"/>
    <w:rsid w:val="00CB57DE"/>
    <w:rsid w:val="00CB71C3"/>
    <w:rsid w:val="00CC0047"/>
    <w:rsid w:val="00CC3A8C"/>
    <w:rsid w:val="00CE2FA8"/>
    <w:rsid w:val="00CE3B4A"/>
    <w:rsid w:val="00CE5559"/>
    <w:rsid w:val="00D01EA4"/>
    <w:rsid w:val="00D02061"/>
    <w:rsid w:val="00D02E1E"/>
    <w:rsid w:val="00D07847"/>
    <w:rsid w:val="00D1710D"/>
    <w:rsid w:val="00D20637"/>
    <w:rsid w:val="00D3069F"/>
    <w:rsid w:val="00D373B8"/>
    <w:rsid w:val="00D407BE"/>
    <w:rsid w:val="00D54B55"/>
    <w:rsid w:val="00D573EB"/>
    <w:rsid w:val="00D64862"/>
    <w:rsid w:val="00D73435"/>
    <w:rsid w:val="00D737FF"/>
    <w:rsid w:val="00D81BC7"/>
    <w:rsid w:val="00D8344E"/>
    <w:rsid w:val="00D836B4"/>
    <w:rsid w:val="00D84681"/>
    <w:rsid w:val="00D87F96"/>
    <w:rsid w:val="00D92CF4"/>
    <w:rsid w:val="00D92CFD"/>
    <w:rsid w:val="00D979FB"/>
    <w:rsid w:val="00DA0B58"/>
    <w:rsid w:val="00DA5C0E"/>
    <w:rsid w:val="00DB1A7F"/>
    <w:rsid w:val="00DB2132"/>
    <w:rsid w:val="00DB4600"/>
    <w:rsid w:val="00DC27AA"/>
    <w:rsid w:val="00DC567B"/>
    <w:rsid w:val="00DD2145"/>
    <w:rsid w:val="00DE1950"/>
    <w:rsid w:val="00DF4AF0"/>
    <w:rsid w:val="00E023C8"/>
    <w:rsid w:val="00E07D57"/>
    <w:rsid w:val="00E21D84"/>
    <w:rsid w:val="00E24833"/>
    <w:rsid w:val="00E36124"/>
    <w:rsid w:val="00E40948"/>
    <w:rsid w:val="00E40D68"/>
    <w:rsid w:val="00E57F14"/>
    <w:rsid w:val="00E60D55"/>
    <w:rsid w:val="00E62CE1"/>
    <w:rsid w:val="00E66391"/>
    <w:rsid w:val="00E7028F"/>
    <w:rsid w:val="00E87D4F"/>
    <w:rsid w:val="00E93EE5"/>
    <w:rsid w:val="00E9702E"/>
    <w:rsid w:val="00EA2947"/>
    <w:rsid w:val="00EA4CC8"/>
    <w:rsid w:val="00EB008D"/>
    <w:rsid w:val="00EB37BC"/>
    <w:rsid w:val="00EC0F01"/>
    <w:rsid w:val="00EC1D60"/>
    <w:rsid w:val="00ED7102"/>
    <w:rsid w:val="00EF242A"/>
    <w:rsid w:val="00F00F06"/>
    <w:rsid w:val="00F02437"/>
    <w:rsid w:val="00F04CF4"/>
    <w:rsid w:val="00F07D19"/>
    <w:rsid w:val="00F12EF6"/>
    <w:rsid w:val="00F13C65"/>
    <w:rsid w:val="00F15AA1"/>
    <w:rsid w:val="00F22C39"/>
    <w:rsid w:val="00F23F2E"/>
    <w:rsid w:val="00F27032"/>
    <w:rsid w:val="00F3450D"/>
    <w:rsid w:val="00F4766D"/>
    <w:rsid w:val="00F57D66"/>
    <w:rsid w:val="00F65F7D"/>
    <w:rsid w:val="00F671D6"/>
    <w:rsid w:val="00F71343"/>
    <w:rsid w:val="00F7649F"/>
    <w:rsid w:val="00F77779"/>
    <w:rsid w:val="00F86D99"/>
    <w:rsid w:val="00F93469"/>
    <w:rsid w:val="00F940A1"/>
    <w:rsid w:val="00F95EAA"/>
    <w:rsid w:val="00FA410A"/>
    <w:rsid w:val="00FA6220"/>
    <w:rsid w:val="00FB0D62"/>
    <w:rsid w:val="00FC09B2"/>
    <w:rsid w:val="00FC1277"/>
    <w:rsid w:val="00FC2129"/>
    <w:rsid w:val="00FC56F5"/>
    <w:rsid w:val="00FD4A57"/>
    <w:rsid w:val="00FD6D0C"/>
    <w:rsid w:val="00FD7A6B"/>
    <w:rsid w:val="00FE032D"/>
    <w:rsid w:val="00FE7BF0"/>
    <w:rsid w:val="00FF46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6F3357"/>
  <w15:docId w15:val="{F6256DC5-7F44-473A-9475-07DE3654A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476"/>
    <w:rPr>
      <w:rFonts w:ascii=".VnTime" w:eastAsia="Times New Roman" w:hAnsi=".VnTime"/>
      <w:sz w:val="28"/>
      <w:szCs w:val="28"/>
      <w:lang w:val="en-GB" w:eastAsia="en-GB"/>
    </w:rPr>
  </w:style>
  <w:style w:type="paragraph" w:styleId="Heading1">
    <w:name w:val="heading 1"/>
    <w:basedOn w:val="Normal"/>
    <w:next w:val="Normal"/>
    <w:link w:val="Heading1Char"/>
    <w:uiPriority w:val="99"/>
    <w:qFormat/>
    <w:rsid w:val="00FC1277"/>
    <w:pPr>
      <w:keepNext/>
      <w:jc w:val="center"/>
      <w:outlineLvl w:val="0"/>
    </w:pPr>
    <w:rPr>
      <w:rFonts w:ascii="Times New Roman" w:hAnsi="Times New Roman"/>
      <w:b/>
      <w:bCs/>
      <w:color w:val="000080"/>
      <w:sz w:val="24"/>
      <w:szCs w:val="24"/>
    </w:rPr>
  </w:style>
  <w:style w:type="paragraph" w:styleId="Heading7">
    <w:name w:val="heading 7"/>
    <w:basedOn w:val="Normal"/>
    <w:next w:val="Normal"/>
    <w:link w:val="Heading7Char"/>
    <w:uiPriority w:val="99"/>
    <w:qFormat/>
    <w:rsid w:val="00FC1277"/>
    <w:pPr>
      <w:keepNext/>
      <w:overflowPunct w:val="0"/>
      <w:autoSpaceDE w:val="0"/>
      <w:autoSpaceDN w:val="0"/>
      <w:adjustRightInd w:val="0"/>
      <w:ind w:firstLine="851"/>
      <w:jc w:val="center"/>
      <w:outlineLvl w:val="6"/>
    </w:pPr>
    <w:rPr>
      <w:rFonts w:eastAsia="Calibri"/>
      <w:b/>
      <w:bCs/>
      <w:sz w:val="20"/>
      <w:szCs w:val="20"/>
    </w:rPr>
  </w:style>
  <w:style w:type="paragraph" w:styleId="Heading8">
    <w:name w:val="heading 8"/>
    <w:basedOn w:val="Normal"/>
    <w:next w:val="Normal"/>
    <w:link w:val="Heading8Char"/>
    <w:uiPriority w:val="99"/>
    <w:qFormat/>
    <w:rsid w:val="00FC1277"/>
    <w:pPr>
      <w:keepNext/>
      <w:overflowPunct w:val="0"/>
      <w:autoSpaceDE w:val="0"/>
      <w:autoSpaceDN w:val="0"/>
      <w:adjustRightInd w:val="0"/>
      <w:spacing w:before="120" w:line="360" w:lineRule="exact"/>
      <w:ind w:firstLine="567"/>
      <w:jc w:val="center"/>
      <w:outlineLvl w:val="7"/>
    </w:pPr>
    <w:rPr>
      <w:rFonts w:ascii=".VnTimeH" w:eastAsia="Calibri" w:hAnsi=".VnTimeH"/>
      <w:b/>
      <w:bCs/>
      <w:sz w:val="32"/>
      <w:szCs w:val="32"/>
    </w:rPr>
  </w:style>
  <w:style w:type="paragraph" w:styleId="Heading9">
    <w:name w:val="heading 9"/>
    <w:basedOn w:val="Normal"/>
    <w:next w:val="Normal"/>
    <w:link w:val="Heading9Char"/>
    <w:uiPriority w:val="99"/>
    <w:qFormat/>
    <w:rsid w:val="00FC1277"/>
    <w:pPr>
      <w:keepNext/>
      <w:overflowPunct w:val="0"/>
      <w:autoSpaceDE w:val="0"/>
      <w:autoSpaceDN w:val="0"/>
      <w:adjustRightInd w:val="0"/>
      <w:spacing w:after="120"/>
      <w:jc w:val="center"/>
      <w:outlineLvl w:val="8"/>
    </w:pPr>
    <w:rPr>
      <w:rFonts w:ascii=".VnTimeH" w:eastAsia="Calibri" w:hAnsi=".VnTimeH"/>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1277"/>
    <w:rPr>
      <w:rFonts w:ascii="Times New Roman" w:hAnsi="Times New Roman" w:cs="Times New Roman"/>
      <w:b/>
      <w:bCs/>
      <w:color w:val="000080"/>
      <w:sz w:val="24"/>
      <w:szCs w:val="24"/>
    </w:rPr>
  </w:style>
  <w:style w:type="character" w:customStyle="1" w:styleId="Heading7Char">
    <w:name w:val="Heading 7 Char"/>
    <w:basedOn w:val="DefaultParagraphFont"/>
    <w:link w:val="Heading7"/>
    <w:uiPriority w:val="99"/>
    <w:semiHidden/>
    <w:locked/>
    <w:rsid w:val="00FC1277"/>
    <w:rPr>
      <w:rFonts w:ascii=".VnTime" w:hAnsi=".VnTime" w:cs="Times New Roman"/>
      <w:b/>
      <w:bCs/>
      <w:sz w:val="20"/>
      <w:szCs w:val="20"/>
    </w:rPr>
  </w:style>
  <w:style w:type="character" w:customStyle="1" w:styleId="Heading8Char">
    <w:name w:val="Heading 8 Char"/>
    <w:basedOn w:val="DefaultParagraphFont"/>
    <w:link w:val="Heading8"/>
    <w:uiPriority w:val="99"/>
    <w:semiHidden/>
    <w:locked/>
    <w:rsid w:val="00FC1277"/>
    <w:rPr>
      <w:rFonts w:ascii=".VnTimeH" w:hAnsi=".VnTimeH" w:cs="Times New Roman"/>
      <w:b/>
      <w:bCs/>
      <w:sz w:val="32"/>
      <w:szCs w:val="32"/>
    </w:rPr>
  </w:style>
  <w:style w:type="character" w:customStyle="1" w:styleId="Heading9Char">
    <w:name w:val="Heading 9 Char"/>
    <w:basedOn w:val="DefaultParagraphFont"/>
    <w:link w:val="Heading9"/>
    <w:uiPriority w:val="99"/>
    <w:semiHidden/>
    <w:locked/>
    <w:rsid w:val="00FC1277"/>
    <w:rPr>
      <w:rFonts w:ascii=".VnTimeH" w:hAnsi=".VnTimeH" w:cs="Times New Roman"/>
      <w:b/>
      <w:bCs/>
      <w:sz w:val="28"/>
      <w:szCs w:val="28"/>
    </w:rPr>
  </w:style>
  <w:style w:type="paragraph" w:customStyle="1" w:styleId="Char">
    <w:name w:val="Char"/>
    <w:basedOn w:val="Normal"/>
    <w:uiPriority w:val="99"/>
    <w:rsid w:val="00356476"/>
    <w:pPr>
      <w:spacing w:after="160" w:line="240" w:lineRule="exact"/>
    </w:pPr>
    <w:rPr>
      <w:rFonts w:ascii="Verdana" w:hAnsi="Verdana" w:cs="Verdana"/>
      <w:sz w:val="20"/>
      <w:szCs w:val="20"/>
      <w:lang w:val="en-US" w:eastAsia="en-US"/>
    </w:rPr>
  </w:style>
  <w:style w:type="character" w:styleId="Strong">
    <w:name w:val="Strong"/>
    <w:basedOn w:val="DefaultParagraphFont"/>
    <w:uiPriority w:val="99"/>
    <w:qFormat/>
    <w:rsid w:val="00356476"/>
    <w:rPr>
      <w:rFonts w:cs="Times New Roman"/>
      <w:b/>
    </w:rPr>
  </w:style>
  <w:style w:type="paragraph" w:customStyle="1" w:styleId="rtejustify">
    <w:name w:val="rtejustify"/>
    <w:basedOn w:val="Normal"/>
    <w:uiPriority w:val="99"/>
    <w:rsid w:val="00356476"/>
    <w:pPr>
      <w:spacing w:before="100" w:beforeAutospacing="1" w:after="100" w:afterAutospacing="1"/>
    </w:pPr>
    <w:rPr>
      <w:rFonts w:ascii="Times New Roman" w:hAnsi="Times New Roman"/>
      <w:sz w:val="24"/>
      <w:szCs w:val="24"/>
      <w:lang w:val="en-US" w:eastAsia="en-US"/>
    </w:rPr>
  </w:style>
  <w:style w:type="paragraph" w:styleId="NormalWeb">
    <w:name w:val="Normal (Web)"/>
    <w:basedOn w:val="Normal"/>
    <w:uiPriority w:val="99"/>
    <w:rsid w:val="00FC1277"/>
    <w:pPr>
      <w:spacing w:before="100" w:beforeAutospacing="1" w:after="100" w:afterAutospacing="1"/>
    </w:pPr>
    <w:rPr>
      <w:rFonts w:ascii="Times New Roman" w:hAnsi="Times New Roman"/>
      <w:sz w:val="24"/>
      <w:szCs w:val="24"/>
      <w:lang w:val="en-US" w:eastAsia="en-US"/>
    </w:rPr>
  </w:style>
  <w:style w:type="paragraph" w:styleId="BodyTextIndent">
    <w:name w:val="Body Text Indent"/>
    <w:basedOn w:val="Normal"/>
    <w:link w:val="BodyTextIndentChar"/>
    <w:uiPriority w:val="99"/>
    <w:semiHidden/>
    <w:rsid w:val="00FC1277"/>
    <w:pPr>
      <w:overflowPunct w:val="0"/>
      <w:autoSpaceDE w:val="0"/>
      <w:autoSpaceDN w:val="0"/>
      <w:adjustRightInd w:val="0"/>
      <w:spacing w:before="120" w:line="360" w:lineRule="exact"/>
      <w:ind w:firstLine="567"/>
      <w:jc w:val="both"/>
    </w:pPr>
    <w:rPr>
      <w:rFonts w:eastAsia="Calibri"/>
      <w:sz w:val="20"/>
      <w:szCs w:val="20"/>
    </w:rPr>
  </w:style>
  <w:style w:type="character" w:customStyle="1" w:styleId="BodyTextIndentChar">
    <w:name w:val="Body Text Indent Char"/>
    <w:basedOn w:val="DefaultParagraphFont"/>
    <w:link w:val="BodyTextIndent"/>
    <w:uiPriority w:val="99"/>
    <w:semiHidden/>
    <w:locked/>
    <w:rsid w:val="00FC1277"/>
    <w:rPr>
      <w:rFonts w:ascii=".VnTime" w:hAnsi=".VnTime" w:cs="Times New Roman"/>
      <w:sz w:val="20"/>
      <w:szCs w:val="20"/>
    </w:rPr>
  </w:style>
  <w:style w:type="paragraph" w:styleId="Header">
    <w:name w:val="header"/>
    <w:basedOn w:val="Normal"/>
    <w:link w:val="HeaderChar"/>
    <w:uiPriority w:val="99"/>
    <w:rsid w:val="00150E03"/>
    <w:pPr>
      <w:tabs>
        <w:tab w:val="center" w:pos="4680"/>
        <w:tab w:val="right" w:pos="9360"/>
      </w:tabs>
    </w:pPr>
  </w:style>
  <w:style w:type="character" w:customStyle="1" w:styleId="HeaderChar">
    <w:name w:val="Header Char"/>
    <w:basedOn w:val="DefaultParagraphFont"/>
    <w:link w:val="Header"/>
    <w:uiPriority w:val="99"/>
    <w:locked/>
    <w:rsid w:val="00150E03"/>
    <w:rPr>
      <w:rFonts w:ascii=".VnTime" w:hAnsi=".VnTime" w:cs="Times New Roman"/>
      <w:sz w:val="28"/>
      <w:szCs w:val="28"/>
      <w:lang w:val="en-GB" w:eastAsia="en-GB"/>
    </w:rPr>
  </w:style>
  <w:style w:type="paragraph" w:styleId="Footer">
    <w:name w:val="footer"/>
    <w:basedOn w:val="Normal"/>
    <w:link w:val="FooterChar"/>
    <w:uiPriority w:val="99"/>
    <w:rsid w:val="00150E03"/>
    <w:pPr>
      <w:tabs>
        <w:tab w:val="center" w:pos="4680"/>
        <w:tab w:val="right" w:pos="9360"/>
      </w:tabs>
    </w:pPr>
  </w:style>
  <w:style w:type="character" w:customStyle="1" w:styleId="FooterChar">
    <w:name w:val="Footer Char"/>
    <w:basedOn w:val="DefaultParagraphFont"/>
    <w:link w:val="Footer"/>
    <w:uiPriority w:val="99"/>
    <w:locked/>
    <w:rsid w:val="00150E03"/>
    <w:rPr>
      <w:rFonts w:ascii=".VnTime" w:hAnsi=".VnTime" w:cs="Times New Roman"/>
      <w:sz w:val="28"/>
      <w:szCs w:val="28"/>
      <w:lang w:val="en-GB" w:eastAsia="en-GB"/>
    </w:rPr>
  </w:style>
  <w:style w:type="paragraph" w:styleId="BalloonText">
    <w:name w:val="Balloon Text"/>
    <w:basedOn w:val="Normal"/>
    <w:link w:val="BalloonTextChar"/>
    <w:uiPriority w:val="99"/>
    <w:semiHidden/>
    <w:rsid w:val="003D49D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160B"/>
    <w:rPr>
      <w:rFonts w:ascii="Times New Roman" w:hAnsi="Times New Roman" w:cs="Times New Roman"/>
      <w:sz w:val="2"/>
      <w:lang w:val="en-GB" w:eastAsia="en-GB"/>
    </w:rPr>
  </w:style>
  <w:style w:type="paragraph" w:styleId="ListParagraph">
    <w:name w:val="List Paragraph"/>
    <w:basedOn w:val="Normal"/>
    <w:uiPriority w:val="34"/>
    <w:qFormat/>
    <w:rsid w:val="00C45003"/>
    <w:pPr>
      <w:ind w:left="720"/>
      <w:contextualSpacing/>
    </w:pPr>
  </w:style>
  <w:style w:type="character" w:styleId="Hyperlink">
    <w:name w:val="Hyperlink"/>
    <w:uiPriority w:val="99"/>
    <w:unhideWhenUsed/>
    <w:rsid w:val="004C7856"/>
    <w:rPr>
      <w:color w:val="0000FF"/>
      <w:u w:val="single"/>
    </w:rPr>
  </w:style>
  <w:style w:type="character" w:customStyle="1" w:styleId="fontstyle01">
    <w:name w:val="fontstyle01"/>
    <w:basedOn w:val="DefaultParagraphFont"/>
    <w:rsid w:val="00E87D4F"/>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02779">
      <w:bodyDiv w:val="1"/>
      <w:marLeft w:val="0"/>
      <w:marRight w:val="0"/>
      <w:marTop w:val="0"/>
      <w:marBottom w:val="0"/>
      <w:divBdr>
        <w:top w:val="none" w:sz="0" w:space="0" w:color="auto"/>
        <w:left w:val="none" w:sz="0" w:space="0" w:color="auto"/>
        <w:bottom w:val="none" w:sz="0" w:space="0" w:color="auto"/>
        <w:right w:val="none" w:sz="0" w:space="0" w:color="auto"/>
      </w:divBdr>
    </w:div>
    <w:div w:id="548342074">
      <w:bodyDiv w:val="1"/>
      <w:marLeft w:val="0"/>
      <w:marRight w:val="0"/>
      <w:marTop w:val="0"/>
      <w:marBottom w:val="0"/>
      <w:divBdr>
        <w:top w:val="none" w:sz="0" w:space="0" w:color="auto"/>
        <w:left w:val="none" w:sz="0" w:space="0" w:color="auto"/>
        <w:bottom w:val="none" w:sz="0" w:space="0" w:color="auto"/>
        <w:right w:val="none" w:sz="0" w:space="0" w:color="auto"/>
      </w:divBdr>
    </w:div>
    <w:div w:id="776409334">
      <w:bodyDiv w:val="1"/>
      <w:marLeft w:val="0"/>
      <w:marRight w:val="0"/>
      <w:marTop w:val="0"/>
      <w:marBottom w:val="0"/>
      <w:divBdr>
        <w:top w:val="none" w:sz="0" w:space="0" w:color="auto"/>
        <w:left w:val="none" w:sz="0" w:space="0" w:color="auto"/>
        <w:bottom w:val="none" w:sz="0" w:space="0" w:color="auto"/>
        <w:right w:val="none" w:sz="0" w:space="0" w:color="auto"/>
      </w:divBdr>
    </w:div>
    <w:div w:id="946078693">
      <w:bodyDiv w:val="1"/>
      <w:marLeft w:val="0"/>
      <w:marRight w:val="0"/>
      <w:marTop w:val="0"/>
      <w:marBottom w:val="0"/>
      <w:divBdr>
        <w:top w:val="none" w:sz="0" w:space="0" w:color="auto"/>
        <w:left w:val="none" w:sz="0" w:space="0" w:color="auto"/>
        <w:bottom w:val="none" w:sz="0" w:space="0" w:color="auto"/>
        <w:right w:val="none" w:sz="0" w:space="0" w:color="auto"/>
      </w:divBdr>
    </w:div>
    <w:div w:id="1230119581">
      <w:marLeft w:val="0"/>
      <w:marRight w:val="0"/>
      <w:marTop w:val="0"/>
      <w:marBottom w:val="0"/>
      <w:divBdr>
        <w:top w:val="none" w:sz="0" w:space="0" w:color="auto"/>
        <w:left w:val="none" w:sz="0" w:space="0" w:color="auto"/>
        <w:bottom w:val="none" w:sz="0" w:space="0" w:color="auto"/>
        <w:right w:val="none" w:sz="0" w:space="0" w:color="auto"/>
      </w:divBdr>
    </w:div>
    <w:div w:id="1230119582">
      <w:marLeft w:val="0"/>
      <w:marRight w:val="0"/>
      <w:marTop w:val="0"/>
      <w:marBottom w:val="0"/>
      <w:divBdr>
        <w:top w:val="none" w:sz="0" w:space="0" w:color="auto"/>
        <w:left w:val="none" w:sz="0" w:space="0" w:color="auto"/>
        <w:bottom w:val="none" w:sz="0" w:space="0" w:color="auto"/>
        <w:right w:val="none" w:sz="0" w:space="0" w:color="auto"/>
      </w:divBdr>
    </w:div>
    <w:div w:id="1230119583">
      <w:marLeft w:val="0"/>
      <w:marRight w:val="0"/>
      <w:marTop w:val="0"/>
      <w:marBottom w:val="0"/>
      <w:divBdr>
        <w:top w:val="none" w:sz="0" w:space="0" w:color="auto"/>
        <w:left w:val="none" w:sz="0" w:space="0" w:color="auto"/>
        <w:bottom w:val="none" w:sz="0" w:space="0" w:color="auto"/>
        <w:right w:val="none" w:sz="0" w:space="0" w:color="auto"/>
      </w:divBdr>
    </w:div>
    <w:div w:id="1230119584">
      <w:marLeft w:val="0"/>
      <w:marRight w:val="0"/>
      <w:marTop w:val="0"/>
      <w:marBottom w:val="0"/>
      <w:divBdr>
        <w:top w:val="none" w:sz="0" w:space="0" w:color="auto"/>
        <w:left w:val="none" w:sz="0" w:space="0" w:color="auto"/>
        <w:bottom w:val="none" w:sz="0" w:space="0" w:color="auto"/>
        <w:right w:val="none" w:sz="0" w:space="0" w:color="auto"/>
      </w:divBdr>
    </w:div>
    <w:div w:id="1289123830">
      <w:bodyDiv w:val="1"/>
      <w:marLeft w:val="0"/>
      <w:marRight w:val="0"/>
      <w:marTop w:val="0"/>
      <w:marBottom w:val="0"/>
      <w:divBdr>
        <w:top w:val="none" w:sz="0" w:space="0" w:color="auto"/>
        <w:left w:val="none" w:sz="0" w:space="0" w:color="auto"/>
        <w:bottom w:val="none" w:sz="0" w:space="0" w:color="auto"/>
        <w:right w:val="none" w:sz="0" w:space="0" w:color="auto"/>
      </w:divBdr>
    </w:div>
    <w:div w:id="1414163074">
      <w:bodyDiv w:val="1"/>
      <w:marLeft w:val="0"/>
      <w:marRight w:val="0"/>
      <w:marTop w:val="0"/>
      <w:marBottom w:val="0"/>
      <w:divBdr>
        <w:top w:val="none" w:sz="0" w:space="0" w:color="auto"/>
        <w:left w:val="none" w:sz="0" w:space="0" w:color="auto"/>
        <w:bottom w:val="none" w:sz="0" w:space="0" w:color="auto"/>
        <w:right w:val="none" w:sz="0" w:space="0" w:color="auto"/>
      </w:divBdr>
    </w:div>
    <w:div w:id="204154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ls vpubnd</cp:lastModifiedBy>
  <cp:revision>21</cp:revision>
  <cp:lastPrinted>2020-08-25T02:25:00Z</cp:lastPrinted>
  <dcterms:created xsi:type="dcterms:W3CDTF">2025-08-18T07:19:00Z</dcterms:created>
  <dcterms:modified xsi:type="dcterms:W3CDTF">2025-09-03T09:42:00Z</dcterms:modified>
</cp:coreProperties>
</file>