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30D57" w14:textId="00185B93" w:rsidR="009C69FF" w:rsidRDefault="001A283E" w:rsidP="00501BC0">
      <w:pPr>
        <w:jc w:val="center"/>
        <w:rPr>
          <w:b/>
          <w:bCs/>
          <w:spacing w:val="-4"/>
          <w:szCs w:val="28"/>
          <w:lang w:val="da-DK"/>
        </w:rPr>
      </w:pPr>
      <w:r>
        <w:rPr>
          <w:b/>
          <w:bCs/>
          <w:spacing w:val="-4"/>
          <w:szCs w:val="28"/>
          <w:lang w:val="da-DK"/>
        </w:rPr>
        <w:t>Ph</w:t>
      </w:r>
      <w:r w:rsidRPr="001A283E">
        <w:rPr>
          <w:b/>
          <w:bCs/>
          <w:spacing w:val="-4"/>
          <w:szCs w:val="28"/>
          <w:lang w:val="da-DK"/>
        </w:rPr>
        <w:t>ụ</w:t>
      </w:r>
      <w:r>
        <w:rPr>
          <w:b/>
          <w:bCs/>
          <w:spacing w:val="-4"/>
          <w:szCs w:val="28"/>
          <w:lang w:val="da-DK"/>
        </w:rPr>
        <w:t xml:space="preserve"> l</w:t>
      </w:r>
      <w:r w:rsidRPr="001A283E">
        <w:rPr>
          <w:b/>
          <w:bCs/>
          <w:spacing w:val="-4"/>
          <w:szCs w:val="28"/>
          <w:lang w:val="da-DK"/>
        </w:rPr>
        <w:t>ục</w:t>
      </w:r>
      <w:r w:rsidR="001B74A3">
        <w:rPr>
          <w:b/>
          <w:bCs/>
          <w:spacing w:val="-4"/>
          <w:szCs w:val="28"/>
          <w:lang w:val="da-DK"/>
        </w:rPr>
        <w:t xml:space="preserve"> II</w:t>
      </w:r>
    </w:p>
    <w:p w14:paraId="370497AA" w14:textId="77777777" w:rsidR="00D4725C" w:rsidRPr="00341AC8" w:rsidRDefault="001A283E" w:rsidP="00D4725C">
      <w:pPr>
        <w:jc w:val="center"/>
        <w:rPr>
          <w:b/>
          <w:bCs/>
          <w:szCs w:val="28"/>
          <w:lang w:val="da-DK"/>
        </w:rPr>
      </w:pPr>
      <w:r w:rsidRPr="00341AC8">
        <w:rPr>
          <w:b/>
          <w:bCs/>
          <w:szCs w:val="28"/>
          <w:lang w:val="da-DK"/>
        </w:rPr>
        <w:t>KẾ HOẠCH TRIỂN KHAI CÁC NỀN TẢNG SỐ DÙNG CHUNG</w:t>
      </w:r>
    </w:p>
    <w:p w14:paraId="7B911875" w14:textId="4BFFFFC9" w:rsidR="001A283E" w:rsidRPr="00341AC8" w:rsidRDefault="001A283E" w:rsidP="00D4725C">
      <w:pPr>
        <w:jc w:val="center"/>
        <w:rPr>
          <w:b/>
          <w:bCs/>
          <w:szCs w:val="28"/>
          <w:lang w:val="da-DK"/>
        </w:rPr>
      </w:pPr>
      <w:r w:rsidRPr="00341AC8">
        <w:rPr>
          <w:b/>
          <w:bCs/>
          <w:szCs w:val="28"/>
          <w:lang w:val="da-DK"/>
        </w:rPr>
        <w:t xml:space="preserve"> CỦA TỈNH LẠNG SƠN</w:t>
      </w:r>
    </w:p>
    <w:p w14:paraId="6B41A0A0" w14:textId="4CDF0476" w:rsidR="00501BC0" w:rsidRPr="00D4725C" w:rsidRDefault="00F30F93" w:rsidP="00D4725C">
      <w:pPr>
        <w:jc w:val="center"/>
        <w:rPr>
          <w:i/>
          <w:spacing w:val="-8"/>
        </w:rPr>
      </w:pPr>
      <w:r w:rsidRPr="00D4725C">
        <w:rPr>
          <w:i/>
          <w:spacing w:val="-8"/>
        </w:rPr>
        <w:t xml:space="preserve"> </w:t>
      </w:r>
      <w:r w:rsidR="00501BC0" w:rsidRPr="00D4725C">
        <w:rPr>
          <w:i/>
          <w:spacing w:val="-8"/>
        </w:rPr>
        <w:t xml:space="preserve">(Kèm theo Quyết định số:  </w:t>
      </w:r>
      <w:r w:rsidR="002C2455">
        <w:rPr>
          <w:i/>
          <w:spacing w:val="-8"/>
        </w:rPr>
        <w:t>1791</w:t>
      </w:r>
      <w:r w:rsidR="00501BC0" w:rsidRPr="00D4725C">
        <w:rPr>
          <w:i/>
          <w:spacing w:val="-8"/>
        </w:rPr>
        <w:t xml:space="preserve"> /QĐ-UBND ngày </w:t>
      </w:r>
      <w:r w:rsidR="00D40090" w:rsidRPr="00D4725C">
        <w:rPr>
          <w:i/>
          <w:spacing w:val="-8"/>
        </w:rPr>
        <w:t xml:space="preserve"> </w:t>
      </w:r>
      <w:r w:rsidR="002C2455">
        <w:rPr>
          <w:i/>
          <w:spacing w:val="-8"/>
        </w:rPr>
        <w:t>07</w:t>
      </w:r>
      <w:r w:rsidR="00D4725C" w:rsidRPr="00D4725C">
        <w:rPr>
          <w:i/>
          <w:spacing w:val="-8"/>
        </w:rPr>
        <w:t>/</w:t>
      </w:r>
      <w:r w:rsidR="00D40090" w:rsidRPr="00D4725C">
        <w:rPr>
          <w:i/>
          <w:spacing w:val="-8"/>
        </w:rPr>
        <w:t>8</w:t>
      </w:r>
      <w:r w:rsidR="00D4725C" w:rsidRPr="00D4725C">
        <w:rPr>
          <w:i/>
          <w:spacing w:val="-8"/>
        </w:rPr>
        <w:t>/</w:t>
      </w:r>
      <w:r w:rsidR="00501BC0" w:rsidRPr="00D4725C">
        <w:rPr>
          <w:i/>
          <w:spacing w:val="-8"/>
        </w:rPr>
        <w:t>2025</w:t>
      </w:r>
      <w:r w:rsidR="00D4725C" w:rsidRPr="00D4725C">
        <w:rPr>
          <w:i/>
          <w:spacing w:val="-8"/>
        </w:rPr>
        <w:t xml:space="preserve"> </w:t>
      </w:r>
      <w:r w:rsidR="00501BC0" w:rsidRPr="00D4725C">
        <w:rPr>
          <w:i/>
          <w:spacing w:val="-8"/>
        </w:rPr>
        <w:t xml:space="preserve">của </w:t>
      </w:r>
      <w:r w:rsidR="00D4725C" w:rsidRPr="00D4725C">
        <w:rPr>
          <w:i/>
          <w:spacing w:val="-8"/>
        </w:rPr>
        <w:t xml:space="preserve">UBND </w:t>
      </w:r>
      <w:r w:rsidR="00501BC0" w:rsidRPr="00D4725C">
        <w:rPr>
          <w:i/>
          <w:spacing w:val="-8"/>
        </w:rPr>
        <w:t>tỉnh Lạng Sơn)</w:t>
      </w:r>
    </w:p>
    <w:p w14:paraId="4FBBFBFB" w14:textId="5351497E" w:rsidR="00501BC0" w:rsidRDefault="00FA4687" w:rsidP="00501BC0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D3D76" wp14:editId="1624A577">
                <wp:simplePos x="0" y="0"/>
                <wp:positionH relativeFrom="column">
                  <wp:posOffset>1691865</wp:posOffset>
                </wp:positionH>
                <wp:positionV relativeFrom="paragraph">
                  <wp:posOffset>38675</wp:posOffset>
                </wp:positionV>
                <wp:extent cx="2779200" cy="0"/>
                <wp:effectExtent l="0" t="0" r="0" b="0"/>
                <wp:wrapNone/>
                <wp:docPr id="99278272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B8C58A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3.2pt,3.05pt" to="352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79BEAEB6" w14:textId="77777777" w:rsidR="00501BC0" w:rsidRDefault="00501BC0" w:rsidP="00501B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4815"/>
        <w:gridCol w:w="1977"/>
        <w:gridCol w:w="1857"/>
      </w:tblGrid>
      <w:tr w:rsidR="00501BC0" w:rsidRPr="005D113B" w14:paraId="47CB021D" w14:textId="77777777" w:rsidTr="00D013C2">
        <w:tc>
          <w:tcPr>
            <w:tcW w:w="562" w:type="dxa"/>
            <w:vAlign w:val="center"/>
          </w:tcPr>
          <w:p w14:paraId="234176DA" w14:textId="77777777" w:rsidR="00501BC0" w:rsidRPr="005D113B" w:rsidRDefault="00501BC0" w:rsidP="00C979A6">
            <w:pPr>
              <w:spacing w:line="240" w:lineRule="auto"/>
              <w:jc w:val="center"/>
              <w:rPr>
                <w:b/>
                <w:szCs w:val="28"/>
              </w:rPr>
            </w:pPr>
            <w:r w:rsidRPr="005D113B">
              <w:rPr>
                <w:b/>
                <w:szCs w:val="28"/>
              </w:rPr>
              <w:t>STT</w:t>
            </w:r>
          </w:p>
        </w:tc>
        <w:tc>
          <w:tcPr>
            <w:tcW w:w="4937" w:type="dxa"/>
            <w:vAlign w:val="center"/>
          </w:tcPr>
          <w:p w14:paraId="2179510E" w14:textId="77777777" w:rsidR="00501BC0" w:rsidRPr="005D113B" w:rsidRDefault="00501BC0" w:rsidP="00C979A6">
            <w:pPr>
              <w:spacing w:line="240" w:lineRule="auto"/>
              <w:jc w:val="center"/>
              <w:rPr>
                <w:b/>
                <w:szCs w:val="28"/>
              </w:rPr>
            </w:pPr>
            <w:r w:rsidRPr="005D113B">
              <w:rPr>
                <w:b/>
                <w:szCs w:val="28"/>
              </w:rPr>
              <w:t>Tên nền tảng</w:t>
            </w:r>
          </w:p>
        </w:tc>
        <w:tc>
          <w:tcPr>
            <w:tcW w:w="2009" w:type="dxa"/>
            <w:vAlign w:val="center"/>
          </w:tcPr>
          <w:p w14:paraId="462740FB" w14:textId="77777777" w:rsidR="00501BC0" w:rsidRPr="005D113B" w:rsidRDefault="00501BC0" w:rsidP="00C979A6">
            <w:pPr>
              <w:spacing w:line="240" w:lineRule="auto"/>
              <w:jc w:val="center"/>
              <w:rPr>
                <w:b/>
                <w:szCs w:val="28"/>
              </w:rPr>
            </w:pPr>
            <w:r w:rsidRPr="005D113B">
              <w:rPr>
                <w:b/>
                <w:szCs w:val="28"/>
              </w:rPr>
              <w:t>Đơn vị chủ trì</w:t>
            </w:r>
          </w:p>
        </w:tc>
        <w:tc>
          <w:tcPr>
            <w:tcW w:w="1887" w:type="dxa"/>
            <w:vAlign w:val="center"/>
          </w:tcPr>
          <w:p w14:paraId="6AF4AE2E" w14:textId="77777777" w:rsidR="00501BC0" w:rsidRPr="005D113B" w:rsidRDefault="00501BC0" w:rsidP="00C979A6">
            <w:pPr>
              <w:spacing w:line="240" w:lineRule="auto"/>
              <w:jc w:val="center"/>
              <w:rPr>
                <w:b/>
                <w:szCs w:val="28"/>
              </w:rPr>
            </w:pPr>
            <w:r w:rsidRPr="005D113B">
              <w:rPr>
                <w:b/>
                <w:szCs w:val="28"/>
              </w:rPr>
              <w:t>Thời gian thực hiện, hoàn thành</w:t>
            </w:r>
          </w:p>
        </w:tc>
      </w:tr>
      <w:tr w:rsidR="00501BC0" w:rsidRPr="00EA541A" w14:paraId="14FB359C" w14:textId="77777777" w:rsidTr="00D013C2">
        <w:tc>
          <w:tcPr>
            <w:tcW w:w="562" w:type="dxa"/>
            <w:vAlign w:val="center"/>
          </w:tcPr>
          <w:p w14:paraId="521CDF7C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1</w:t>
            </w:r>
          </w:p>
        </w:tc>
        <w:tc>
          <w:tcPr>
            <w:tcW w:w="4937" w:type="dxa"/>
          </w:tcPr>
          <w:p w14:paraId="38B686CB" w14:textId="77777777" w:rsidR="00501BC0" w:rsidRPr="00EA541A" w:rsidRDefault="00501BC0" w:rsidP="00C979A6">
            <w:r w:rsidRPr="00EA541A">
              <w:t>Trung tâm giám sát, điều hành thông minh (IOC)</w:t>
            </w:r>
          </w:p>
        </w:tc>
        <w:tc>
          <w:tcPr>
            <w:tcW w:w="2009" w:type="dxa"/>
          </w:tcPr>
          <w:p w14:paraId="4D5DDF0E" w14:textId="77777777" w:rsidR="00501BC0" w:rsidRPr="00EA541A" w:rsidRDefault="00501BC0" w:rsidP="00C979A6">
            <w:pPr>
              <w:spacing w:line="240" w:lineRule="auto"/>
              <w:rPr>
                <w:szCs w:val="28"/>
              </w:rPr>
            </w:pPr>
            <w:r w:rsidRPr="00EA541A">
              <w:rPr>
                <w:szCs w:val="28"/>
              </w:rPr>
              <w:t>Sở Khoa học và Công nghệ</w:t>
            </w:r>
          </w:p>
        </w:tc>
        <w:tc>
          <w:tcPr>
            <w:tcW w:w="1887" w:type="dxa"/>
            <w:vAlign w:val="center"/>
          </w:tcPr>
          <w:p w14:paraId="2542F69A" w14:textId="22152F5E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-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2026</w:t>
            </w:r>
          </w:p>
        </w:tc>
      </w:tr>
      <w:tr w:rsidR="00501BC0" w:rsidRPr="00EA541A" w14:paraId="2B095DC8" w14:textId="77777777" w:rsidTr="00D013C2">
        <w:tc>
          <w:tcPr>
            <w:tcW w:w="562" w:type="dxa"/>
            <w:vAlign w:val="center"/>
          </w:tcPr>
          <w:p w14:paraId="044455FA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</w:t>
            </w:r>
          </w:p>
        </w:tc>
        <w:tc>
          <w:tcPr>
            <w:tcW w:w="4937" w:type="dxa"/>
          </w:tcPr>
          <w:p w14:paraId="4CA3030E" w14:textId="433D6CDE" w:rsidR="00501BC0" w:rsidRPr="00EA541A" w:rsidRDefault="00501BC0" w:rsidP="00C979A6">
            <w:pPr>
              <w:spacing w:line="240" w:lineRule="auto"/>
              <w:rPr>
                <w:szCs w:val="28"/>
                <w:shd w:val="clear" w:color="auto" w:fill="F9F9F9"/>
              </w:rPr>
            </w:pPr>
            <w:r w:rsidRPr="00EA541A">
              <w:rPr>
                <w:szCs w:val="28"/>
              </w:rPr>
              <w:t>Trợ lý ảo hỗ trợ cho cán bộ, công chức, viên chức trong môi trường làm việc</w:t>
            </w:r>
            <w:r w:rsidRPr="00EA541A">
              <w:rPr>
                <w:szCs w:val="28"/>
                <w:shd w:val="clear" w:color="auto" w:fill="F9F9F9"/>
              </w:rPr>
              <w:t xml:space="preserve"> </w:t>
            </w:r>
            <w:r w:rsidRPr="00EA541A">
              <w:rPr>
                <w:szCs w:val="28"/>
              </w:rPr>
              <w:t>(Thuê dịch vụ)</w:t>
            </w:r>
            <w:r w:rsidR="00FB3550" w:rsidRPr="00EA541A">
              <w:rPr>
                <w:szCs w:val="28"/>
              </w:rPr>
              <w:t xml:space="preserve">  </w:t>
            </w:r>
          </w:p>
        </w:tc>
        <w:tc>
          <w:tcPr>
            <w:tcW w:w="2009" w:type="dxa"/>
          </w:tcPr>
          <w:p w14:paraId="24B90282" w14:textId="77777777" w:rsidR="00501BC0" w:rsidRPr="00EA541A" w:rsidRDefault="00501BC0" w:rsidP="00C979A6">
            <w:pPr>
              <w:spacing w:line="240" w:lineRule="auto"/>
              <w:rPr>
                <w:szCs w:val="28"/>
              </w:rPr>
            </w:pPr>
            <w:r w:rsidRPr="00EA541A">
              <w:rPr>
                <w:szCs w:val="28"/>
              </w:rPr>
              <w:t>Sở Khoa học và Công nghệ</w:t>
            </w:r>
          </w:p>
        </w:tc>
        <w:tc>
          <w:tcPr>
            <w:tcW w:w="1887" w:type="dxa"/>
            <w:vAlign w:val="center"/>
          </w:tcPr>
          <w:p w14:paraId="68A20792" w14:textId="3AFA6249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-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2026</w:t>
            </w:r>
          </w:p>
        </w:tc>
      </w:tr>
      <w:tr w:rsidR="00501BC0" w:rsidRPr="00EA541A" w14:paraId="5B9E4175" w14:textId="77777777" w:rsidTr="00D013C2">
        <w:tc>
          <w:tcPr>
            <w:tcW w:w="562" w:type="dxa"/>
            <w:vAlign w:val="center"/>
          </w:tcPr>
          <w:p w14:paraId="215F9128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3</w:t>
            </w:r>
          </w:p>
        </w:tc>
        <w:tc>
          <w:tcPr>
            <w:tcW w:w="4937" w:type="dxa"/>
          </w:tcPr>
          <w:p w14:paraId="6A507AA7" w14:textId="77777777" w:rsidR="00501BC0" w:rsidRPr="00EA541A" w:rsidRDefault="00501BC0" w:rsidP="00C979A6">
            <w:pPr>
              <w:spacing w:line="240" w:lineRule="auto"/>
              <w:rPr>
                <w:szCs w:val="28"/>
              </w:rPr>
            </w:pPr>
            <w:r w:rsidRPr="00EA541A">
              <w:rPr>
                <w:szCs w:val="28"/>
              </w:rPr>
              <w:t>Hệ thống điều phối dữ liệu Y tế trên địa bàn tỉnh Lạng Sơn</w:t>
            </w:r>
          </w:p>
        </w:tc>
        <w:tc>
          <w:tcPr>
            <w:tcW w:w="2009" w:type="dxa"/>
          </w:tcPr>
          <w:p w14:paraId="2C7E51AE" w14:textId="77777777" w:rsidR="00501BC0" w:rsidRPr="00EA541A" w:rsidRDefault="00501BC0" w:rsidP="00C979A6">
            <w:pPr>
              <w:spacing w:line="240" w:lineRule="auto"/>
              <w:rPr>
                <w:szCs w:val="28"/>
              </w:rPr>
            </w:pPr>
            <w:r w:rsidRPr="00EA541A">
              <w:rPr>
                <w:szCs w:val="28"/>
              </w:rPr>
              <w:t>Sở Y tế</w:t>
            </w:r>
          </w:p>
        </w:tc>
        <w:tc>
          <w:tcPr>
            <w:tcW w:w="1887" w:type="dxa"/>
            <w:vAlign w:val="center"/>
          </w:tcPr>
          <w:p w14:paraId="0510411A" w14:textId="681E545C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-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2026</w:t>
            </w:r>
          </w:p>
        </w:tc>
      </w:tr>
      <w:tr w:rsidR="00501BC0" w:rsidRPr="00EA541A" w14:paraId="7E597014" w14:textId="77777777" w:rsidTr="00D013C2">
        <w:tc>
          <w:tcPr>
            <w:tcW w:w="562" w:type="dxa"/>
            <w:vAlign w:val="center"/>
          </w:tcPr>
          <w:p w14:paraId="61421C7D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4</w:t>
            </w:r>
          </w:p>
        </w:tc>
        <w:tc>
          <w:tcPr>
            <w:tcW w:w="4937" w:type="dxa"/>
            <w:vAlign w:val="center"/>
          </w:tcPr>
          <w:p w14:paraId="404BD255" w14:textId="26865133" w:rsidR="00501BC0" w:rsidRPr="00EA541A" w:rsidRDefault="00501BC0" w:rsidP="00C979A6">
            <w:pPr>
              <w:widowControl w:val="0"/>
              <w:ind w:left="-74" w:right="-74"/>
              <w:rPr>
                <w:bCs/>
                <w:color w:val="000000" w:themeColor="text1"/>
                <w:szCs w:val="28"/>
              </w:rPr>
            </w:pPr>
            <w:r w:rsidRPr="00EA541A">
              <w:rPr>
                <w:bCs/>
                <w:color w:val="000000" w:themeColor="text1"/>
                <w:szCs w:val="28"/>
              </w:rPr>
              <w:t>Hệ sinh thái quản lý nhà trường tại các trường học trên địa bàn tỉnh Lạng Sơn</w:t>
            </w:r>
            <w:r w:rsidR="00FB3550" w:rsidRPr="00EA541A">
              <w:rPr>
                <w:bCs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2009" w:type="dxa"/>
          </w:tcPr>
          <w:p w14:paraId="37D0E870" w14:textId="77777777" w:rsidR="00501BC0" w:rsidRPr="00EA541A" w:rsidRDefault="00501BC0" w:rsidP="00C979A6">
            <w:pPr>
              <w:spacing w:line="240" w:lineRule="auto"/>
              <w:rPr>
                <w:szCs w:val="28"/>
              </w:rPr>
            </w:pPr>
            <w:r w:rsidRPr="00EA541A">
              <w:rPr>
                <w:szCs w:val="28"/>
              </w:rPr>
              <w:t>Sở Giáo dục và Đào tạo</w:t>
            </w:r>
          </w:p>
        </w:tc>
        <w:tc>
          <w:tcPr>
            <w:tcW w:w="1887" w:type="dxa"/>
            <w:vAlign w:val="center"/>
          </w:tcPr>
          <w:p w14:paraId="6471D731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</w:p>
        </w:tc>
      </w:tr>
      <w:tr w:rsidR="00501BC0" w:rsidRPr="00EA541A" w14:paraId="6E0647C8" w14:textId="77777777" w:rsidTr="00D013C2">
        <w:tc>
          <w:tcPr>
            <w:tcW w:w="562" w:type="dxa"/>
            <w:vAlign w:val="center"/>
          </w:tcPr>
          <w:p w14:paraId="482DA414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5</w:t>
            </w:r>
          </w:p>
        </w:tc>
        <w:tc>
          <w:tcPr>
            <w:tcW w:w="4937" w:type="dxa"/>
            <w:vAlign w:val="center"/>
          </w:tcPr>
          <w:p w14:paraId="19FC7400" w14:textId="46BE8651" w:rsidR="00501BC0" w:rsidRPr="00EA541A" w:rsidRDefault="00501BC0" w:rsidP="00C979A6">
            <w:pPr>
              <w:widowControl w:val="0"/>
              <w:ind w:left="-74" w:right="-74"/>
              <w:rPr>
                <w:bCs/>
                <w:color w:val="000000" w:themeColor="text1"/>
                <w:szCs w:val="28"/>
              </w:rPr>
            </w:pPr>
            <w:r w:rsidRPr="00EA541A">
              <w:rPr>
                <w:bCs/>
                <w:color w:val="000000" w:themeColor="text1"/>
                <w:szCs w:val="28"/>
              </w:rPr>
              <w:t>Thư viện số ngành giáo dục tỉnh Lạng Sơn</w:t>
            </w:r>
          </w:p>
        </w:tc>
        <w:tc>
          <w:tcPr>
            <w:tcW w:w="2009" w:type="dxa"/>
          </w:tcPr>
          <w:p w14:paraId="04FAEA96" w14:textId="77777777" w:rsidR="00501BC0" w:rsidRPr="00EA541A" w:rsidRDefault="00501BC0" w:rsidP="00C979A6">
            <w:pPr>
              <w:rPr>
                <w:szCs w:val="28"/>
              </w:rPr>
            </w:pPr>
            <w:r w:rsidRPr="00EA541A">
              <w:rPr>
                <w:szCs w:val="28"/>
              </w:rPr>
              <w:t>Sở Giáo dục và Đào tạo</w:t>
            </w:r>
          </w:p>
        </w:tc>
        <w:tc>
          <w:tcPr>
            <w:tcW w:w="1887" w:type="dxa"/>
            <w:vAlign w:val="center"/>
          </w:tcPr>
          <w:p w14:paraId="29063404" w14:textId="77777777" w:rsidR="00501BC0" w:rsidRPr="00EA541A" w:rsidRDefault="00501BC0" w:rsidP="00C979A6">
            <w:pPr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</w:p>
        </w:tc>
      </w:tr>
      <w:tr w:rsidR="00501BC0" w:rsidRPr="00EA541A" w14:paraId="3D5E884E" w14:textId="77777777" w:rsidTr="00D013C2">
        <w:tc>
          <w:tcPr>
            <w:tcW w:w="562" w:type="dxa"/>
            <w:vAlign w:val="center"/>
          </w:tcPr>
          <w:p w14:paraId="01FCA4B1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6</w:t>
            </w:r>
          </w:p>
        </w:tc>
        <w:tc>
          <w:tcPr>
            <w:tcW w:w="4937" w:type="dxa"/>
            <w:vAlign w:val="center"/>
          </w:tcPr>
          <w:p w14:paraId="5446D678" w14:textId="53C7485E" w:rsidR="00501BC0" w:rsidRPr="00EA541A" w:rsidRDefault="00EA541A" w:rsidP="00C979A6">
            <w:pPr>
              <w:widowControl w:val="0"/>
              <w:ind w:left="-74" w:right="-74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H</w:t>
            </w:r>
            <w:r w:rsidR="00501BC0" w:rsidRPr="00EA541A">
              <w:rPr>
                <w:bCs/>
                <w:color w:val="000000" w:themeColor="text1"/>
                <w:szCs w:val="28"/>
              </w:rPr>
              <w:t>ệ thống xác thực thi online tập trung qua nền tảng công nghệ xác thực thẻ CCCD gắn chíp điện tử</w:t>
            </w:r>
          </w:p>
        </w:tc>
        <w:tc>
          <w:tcPr>
            <w:tcW w:w="2009" w:type="dxa"/>
          </w:tcPr>
          <w:p w14:paraId="3C9E8DF7" w14:textId="77777777" w:rsidR="00501BC0" w:rsidRPr="00EA541A" w:rsidRDefault="00501BC0" w:rsidP="00C979A6">
            <w:pPr>
              <w:rPr>
                <w:szCs w:val="28"/>
              </w:rPr>
            </w:pPr>
            <w:r w:rsidRPr="00EA541A">
              <w:rPr>
                <w:szCs w:val="28"/>
              </w:rPr>
              <w:t>Sở Giáo dục và Đào tạo</w:t>
            </w:r>
          </w:p>
        </w:tc>
        <w:tc>
          <w:tcPr>
            <w:tcW w:w="1887" w:type="dxa"/>
            <w:vAlign w:val="center"/>
          </w:tcPr>
          <w:p w14:paraId="29B91B71" w14:textId="77777777" w:rsidR="00501BC0" w:rsidRPr="00EA541A" w:rsidRDefault="00501BC0" w:rsidP="00C979A6">
            <w:pPr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</w:p>
        </w:tc>
      </w:tr>
      <w:tr w:rsidR="00501BC0" w:rsidRPr="00EA541A" w14:paraId="61A2106F" w14:textId="77777777" w:rsidTr="00D013C2">
        <w:tc>
          <w:tcPr>
            <w:tcW w:w="562" w:type="dxa"/>
            <w:vAlign w:val="center"/>
          </w:tcPr>
          <w:p w14:paraId="6E9FF266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7</w:t>
            </w:r>
          </w:p>
        </w:tc>
        <w:tc>
          <w:tcPr>
            <w:tcW w:w="4937" w:type="dxa"/>
            <w:vAlign w:val="center"/>
          </w:tcPr>
          <w:p w14:paraId="092319A3" w14:textId="0945A927" w:rsidR="00501BC0" w:rsidRPr="00EA541A" w:rsidRDefault="00EA541A" w:rsidP="00C979A6">
            <w:pPr>
              <w:widowControl w:val="0"/>
              <w:ind w:left="-74" w:right="-74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H</w:t>
            </w:r>
            <w:r w:rsidR="00501BC0" w:rsidRPr="00EA541A">
              <w:rPr>
                <w:bCs/>
                <w:color w:val="000000" w:themeColor="text1"/>
                <w:szCs w:val="28"/>
              </w:rPr>
              <w:t>ệ thống xác thực thông tin giáo viên, học sinh bằng tài khoản định danh VNeID qua phần mềm quản lý trường học và hệ thống IOC EDU</w:t>
            </w:r>
          </w:p>
        </w:tc>
        <w:tc>
          <w:tcPr>
            <w:tcW w:w="2009" w:type="dxa"/>
          </w:tcPr>
          <w:p w14:paraId="229B28F4" w14:textId="77777777" w:rsidR="00501BC0" w:rsidRPr="00EA541A" w:rsidRDefault="00501BC0" w:rsidP="00C979A6">
            <w:pPr>
              <w:rPr>
                <w:szCs w:val="28"/>
              </w:rPr>
            </w:pPr>
            <w:r w:rsidRPr="00EA541A">
              <w:rPr>
                <w:szCs w:val="28"/>
              </w:rPr>
              <w:t>Sở Giáo dục và Đào tạo</w:t>
            </w:r>
          </w:p>
        </w:tc>
        <w:tc>
          <w:tcPr>
            <w:tcW w:w="1887" w:type="dxa"/>
            <w:vAlign w:val="center"/>
          </w:tcPr>
          <w:p w14:paraId="357EEEF6" w14:textId="77777777" w:rsidR="00501BC0" w:rsidRPr="00EA541A" w:rsidRDefault="00501BC0" w:rsidP="00C979A6">
            <w:pPr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</w:p>
        </w:tc>
      </w:tr>
      <w:tr w:rsidR="00501BC0" w:rsidRPr="00EA541A" w14:paraId="6F545EFF" w14:textId="77777777" w:rsidTr="00D013C2">
        <w:tc>
          <w:tcPr>
            <w:tcW w:w="562" w:type="dxa"/>
            <w:vAlign w:val="center"/>
          </w:tcPr>
          <w:p w14:paraId="215D4D97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8</w:t>
            </w:r>
          </w:p>
        </w:tc>
        <w:tc>
          <w:tcPr>
            <w:tcW w:w="4937" w:type="dxa"/>
            <w:vAlign w:val="center"/>
          </w:tcPr>
          <w:p w14:paraId="1376567A" w14:textId="77777777" w:rsidR="00501BC0" w:rsidRPr="00EA541A" w:rsidRDefault="00501BC0" w:rsidP="00C979A6">
            <w:pPr>
              <w:widowControl w:val="0"/>
              <w:ind w:left="-74" w:right="-74"/>
              <w:rPr>
                <w:bCs/>
                <w:color w:val="000000" w:themeColor="text1"/>
                <w:szCs w:val="28"/>
              </w:rPr>
            </w:pPr>
            <w:r w:rsidRPr="00EA541A">
              <w:rPr>
                <w:bCs/>
                <w:color w:val="000000" w:themeColor="text1"/>
                <w:szCs w:val="28"/>
              </w:rPr>
              <w:t>Phần mềm Thư viện số</w:t>
            </w:r>
          </w:p>
        </w:tc>
        <w:tc>
          <w:tcPr>
            <w:tcW w:w="2009" w:type="dxa"/>
          </w:tcPr>
          <w:p w14:paraId="3DE037C6" w14:textId="77777777" w:rsidR="00501BC0" w:rsidRPr="00EA541A" w:rsidRDefault="00501BC0" w:rsidP="00C979A6">
            <w:pPr>
              <w:rPr>
                <w:szCs w:val="28"/>
              </w:rPr>
            </w:pPr>
            <w:r w:rsidRPr="00EA541A">
              <w:rPr>
                <w:szCs w:val="28"/>
              </w:rPr>
              <w:t>Sở Văn hóa, Thể thao và Du lịch</w:t>
            </w:r>
          </w:p>
        </w:tc>
        <w:tc>
          <w:tcPr>
            <w:tcW w:w="1887" w:type="dxa"/>
            <w:vAlign w:val="center"/>
          </w:tcPr>
          <w:p w14:paraId="5DC87C46" w14:textId="3EB5113C" w:rsidR="00501BC0" w:rsidRPr="00EA541A" w:rsidRDefault="00501BC0" w:rsidP="00C979A6">
            <w:pPr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-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2026</w:t>
            </w:r>
          </w:p>
        </w:tc>
      </w:tr>
      <w:tr w:rsidR="00501BC0" w:rsidRPr="005D113B" w14:paraId="49CFF26B" w14:textId="77777777" w:rsidTr="00D013C2">
        <w:tc>
          <w:tcPr>
            <w:tcW w:w="562" w:type="dxa"/>
            <w:vAlign w:val="center"/>
          </w:tcPr>
          <w:p w14:paraId="12CD471D" w14:textId="77777777" w:rsidR="00501BC0" w:rsidRPr="00EA541A" w:rsidRDefault="00501BC0" w:rsidP="00C979A6">
            <w:pPr>
              <w:spacing w:line="240" w:lineRule="auto"/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9</w:t>
            </w:r>
          </w:p>
        </w:tc>
        <w:tc>
          <w:tcPr>
            <w:tcW w:w="4937" w:type="dxa"/>
            <w:vAlign w:val="center"/>
          </w:tcPr>
          <w:p w14:paraId="682DDB5B" w14:textId="77777777" w:rsidR="00501BC0" w:rsidRPr="00EA541A" w:rsidRDefault="00501BC0" w:rsidP="00C979A6">
            <w:pPr>
              <w:widowControl w:val="0"/>
              <w:ind w:left="-74" w:right="-74"/>
              <w:rPr>
                <w:bCs/>
                <w:color w:val="000000"/>
                <w:szCs w:val="28"/>
              </w:rPr>
            </w:pPr>
            <w:r w:rsidRPr="00EA541A">
              <w:rPr>
                <w:szCs w:val="28"/>
                <w:lang w:val="pt-BR"/>
              </w:rPr>
              <w:t>Hệ thống quản lý thông tin đất đai VNPT-iLIS (không bao gồm phân hệ Quy hoạch, kế hoạch sử dụng đất và phân hệ Giá đất)</w:t>
            </w:r>
          </w:p>
        </w:tc>
        <w:tc>
          <w:tcPr>
            <w:tcW w:w="2009" w:type="dxa"/>
          </w:tcPr>
          <w:p w14:paraId="42451843" w14:textId="77777777" w:rsidR="00501BC0" w:rsidRPr="00EA541A" w:rsidRDefault="00501BC0" w:rsidP="00C979A6">
            <w:pPr>
              <w:rPr>
                <w:szCs w:val="28"/>
              </w:rPr>
            </w:pPr>
            <w:r w:rsidRPr="00EA541A">
              <w:rPr>
                <w:szCs w:val="28"/>
                <w:lang w:val="pt-BR"/>
              </w:rPr>
              <w:t xml:space="preserve">Sở Nông nghiệp và Môi trường </w:t>
            </w:r>
          </w:p>
        </w:tc>
        <w:tc>
          <w:tcPr>
            <w:tcW w:w="1887" w:type="dxa"/>
            <w:vAlign w:val="center"/>
          </w:tcPr>
          <w:p w14:paraId="6FC092E3" w14:textId="4AB55BDE" w:rsidR="00501BC0" w:rsidRPr="00EA541A" w:rsidRDefault="00501BC0" w:rsidP="00C979A6">
            <w:pPr>
              <w:jc w:val="center"/>
              <w:rPr>
                <w:szCs w:val="28"/>
              </w:rPr>
            </w:pPr>
            <w:r w:rsidRPr="00EA541A">
              <w:rPr>
                <w:szCs w:val="28"/>
              </w:rPr>
              <w:t>2025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-</w:t>
            </w:r>
            <w:r w:rsidR="00EA541A" w:rsidRPr="00EA541A">
              <w:rPr>
                <w:szCs w:val="28"/>
              </w:rPr>
              <w:t xml:space="preserve"> </w:t>
            </w:r>
            <w:r w:rsidRPr="00EA541A">
              <w:rPr>
                <w:szCs w:val="28"/>
              </w:rPr>
              <w:t>2026</w:t>
            </w:r>
          </w:p>
        </w:tc>
      </w:tr>
    </w:tbl>
    <w:p w14:paraId="4993D8B3" w14:textId="77777777" w:rsidR="00501BC0" w:rsidRDefault="00501BC0" w:rsidP="003914CB"/>
    <w:sectPr w:rsidR="00501BC0" w:rsidSect="00501BC0">
      <w:pgSz w:w="12240" w:h="15840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C0"/>
    <w:rsid w:val="000376A8"/>
    <w:rsid w:val="000A4EFB"/>
    <w:rsid w:val="001A283E"/>
    <w:rsid w:val="001B74A3"/>
    <w:rsid w:val="001F602A"/>
    <w:rsid w:val="002C2455"/>
    <w:rsid w:val="002D53A3"/>
    <w:rsid w:val="00341AC8"/>
    <w:rsid w:val="003914CB"/>
    <w:rsid w:val="003D1341"/>
    <w:rsid w:val="004B6017"/>
    <w:rsid w:val="00501BC0"/>
    <w:rsid w:val="006E61B8"/>
    <w:rsid w:val="00714A59"/>
    <w:rsid w:val="0076651C"/>
    <w:rsid w:val="0079757B"/>
    <w:rsid w:val="008252D7"/>
    <w:rsid w:val="009C69FF"/>
    <w:rsid w:val="00A04110"/>
    <w:rsid w:val="00A9416A"/>
    <w:rsid w:val="00D013C2"/>
    <w:rsid w:val="00D40090"/>
    <w:rsid w:val="00D4725C"/>
    <w:rsid w:val="00EA541A"/>
    <w:rsid w:val="00F30F93"/>
    <w:rsid w:val="00F971FF"/>
    <w:rsid w:val="00FA4687"/>
    <w:rsid w:val="00FB3550"/>
    <w:rsid w:val="00FB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27E82"/>
  <w15:chartTrackingRefBased/>
  <w15:docId w15:val="{BFF0DB59-E1A6-4D73-8803-E1AD67AE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BC0"/>
    <w:pPr>
      <w:spacing w:after="0" w:line="276" w:lineRule="auto"/>
      <w:jc w:val="both"/>
    </w:pPr>
    <w:rPr>
      <w:rFonts w:ascii="Times New Roman" w:eastAsia="Calibri" w:hAnsi="Times New Roman" w:cs="Times New Roman"/>
      <w:kern w:val="0"/>
      <w:sz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BC0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BC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BC0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BC0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BC0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BC0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BC0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BC0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BC0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B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B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B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B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B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B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B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B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B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BC0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01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BC0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01B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BC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01B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BC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01B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B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B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B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Hoàng Minh Tuyền</dc:creator>
  <cp:keywords/>
  <dc:description/>
  <cp:lastModifiedBy>ls vpubnd</cp:lastModifiedBy>
  <cp:revision>26</cp:revision>
  <dcterms:created xsi:type="dcterms:W3CDTF">2025-07-22T03:58:00Z</dcterms:created>
  <dcterms:modified xsi:type="dcterms:W3CDTF">2025-08-07T07:23:00Z</dcterms:modified>
</cp:coreProperties>
</file>