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5EDA62" w14:textId="77777777" w:rsidR="001C6437" w:rsidRPr="00F329B7" w:rsidRDefault="001C6437" w:rsidP="00427E4F">
      <w:pPr>
        <w:spacing w:after="0" w:line="240" w:lineRule="auto"/>
        <w:jc w:val="center"/>
        <w:rPr>
          <w:rFonts w:cs="Times New Roman"/>
          <w:b/>
          <w:szCs w:val="28"/>
        </w:rPr>
      </w:pPr>
      <w:r w:rsidRPr="00F329B7">
        <w:rPr>
          <w:rFonts w:cs="Times New Roman"/>
          <w:b/>
          <w:szCs w:val="28"/>
        </w:rPr>
        <w:t>Phụ lục</w:t>
      </w:r>
      <w:r w:rsidR="00427FD5" w:rsidRPr="00F329B7">
        <w:rPr>
          <w:rFonts w:cs="Times New Roman"/>
          <w:b/>
          <w:szCs w:val="28"/>
        </w:rPr>
        <w:t xml:space="preserve"> I</w:t>
      </w:r>
    </w:p>
    <w:p w14:paraId="0DECD418" w14:textId="77777777" w:rsidR="006002EF" w:rsidRPr="00F329B7" w:rsidRDefault="00B13CE1" w:rsidP="00427E4F">
      <w:pPr>
        <w:spacing w:after="0" w:line="240" w:lineRule="auto"/>
        <w:jc w:val="center"/>
        <w:rPr>
          <w:rFonts w:cs="Times New Roman"/>
          <w:b/>
          <w:szCs w:val="28"/>
        </w:rPr>
      </w:pPr>
      <w:bookmarkStart w:id="0" w:name="_Hlk201818244"/>
      <w:r w:rsidRPr="00F329B7">
        <w:rPr>
          <w:rFonts w:cs="Times New Roman"/>
          <w:b/>
          <w:szCs w:val="28"/>
        </w:rPr>
        <w:t>D</w:t>
      </w:r>
      <w:r w:rsidR="00427E4F" w:rsidRPr="00F329B7">
        <w:rPr>
          <w:rFonts w:cs="Times New Roman"/>
          <w:b/>
          <w:szCs w:val="28"/>
        </w:rPr>
        <w:t>ANH MỤC THỦ TỤC HÀNH CHÍNH MỚ</w:t>
      </w:r>
      <w:r w:rsidR="00D80121" w:rsidRPr="00F329B7">
        <w:rPr>
          <w:rFonts w:cs="Times New Roman"/>
          <w:b/>
          <w:szCs w:val="28"/>
        </w:rPr>
        <w:t xml:space="preserve">I BAN HÀNH, ĐƯỢC SỬA ĐỔI, BỔ SUNG VÀ BỊ BÃI BỎ LĨNH </w:t>
      </w:r>
    </w:p>
    <w:p w14:paraId="5191652C" w14:textId="77777777" w:rsidR="00427E4F" w:rsidRPr="00F329B7" w:rsidRDefault="00D80121" w:rsidP="00427E4F">
      <w:pPr>
        <w:spacing w:after="0" w:line="240" w:lineRule="auto"/>
        <w:jc w:val="center"/>
        <w:rPr>
          <w:rFonts w:cs="Times New Roman"/>
          <w:b/>
          <w:szCs w:val="28"/>
        </w:rPr>
      </w:pPr>
      <w:r w:rsidRPr="00F329B7">
        <w:rPr>
          <w:rFonts w:cs="Times New Roman"/>
          <w:b/>
          <w:szCs w:val="28"/>
        </w:rPr>
        <w:t xml:space="preserve">VỰC PHÒNG, CHỐNG TỆ NẠN XÃ HỘI THUỘC </w:t>
      </w:r>
      <w:r w:rsidR="006002EF" w:rsidRPr="00F329B7">
        <w:rPr>
          <w:rFonts w:cs="Times New Roman"/>
          <w:b/>
          <w:szCs w:val="28"/>
        </w:rPr>
        <w:t xml:space="preserve">THẨM QUYỀN GIẢI QUYẾT </w:t>
      </w:r>
      <w:r w:rsidRPr="00F329B7">
        <w:rPr>
          <w:rFonts w:cs="Times New Roman"/>
          <w:b/>
          <w:szCs w:val="28"/>
        </w:rPr>
        <w:t>CỦA SỞ Y TẾ TỈNH LẠNG SƠN</w:t>
      </w:r>
    </w:p>
    <w:bookmarkEnd w:id="0"/>
    <w:p w14:paraId="51E33BA0" w14:textId="4153AAA7" w:rsidR="001C6437" w:rsidRPr="00F329B7" w:rsidRDefault="00000000" w:rsidP="00427E4F">
      <w:pPr>
        <w:spacing w:after="0" w:line="240" w:lineRule="auto"/>
        <w:jc w:val="center"/>
        <w:rPr>
          <w:rFonts w:cs="Times New Roman"/>
          <w:i/>
          <w:szCs w:val="28"/>
        </w:rPr>
      </w:pPr>
      <w:r>
        <w:rPr>
          <w:rFonts w:cs="Times New Roman"/>
          <w:i/>
          <w:noProof/>
          <w:szCs w:val="28"/>
        </w:rPr>
        <w:pict w14:anchorId="58F654A8">
          <v:line id="Straight Connector 1" o:spid="_x0000_s1026" style="position:absolute;left:0;text-align:left;z-index:251659264;visibility:visible" from="292.3pt,20.4pt" to="439.3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"/>
        </w:pict>
      </w:r>
      <w:r w:rsidR="001C6437" w:rsidRPr="00F329B7">
        <w:rPr>
          <w:rFonts w:cs="Times New Roman"/>
          <w:i/>
          <w:szCs w:val="28"/>
        </w:rPr>
        <w:t>(</w:t>
      </w:r>
      <w:r w:rsidR="002B2B84" w:rsidRPr="00F329B7">
        <w:rPr>
          <w:rFonts w:cs="Times New Roman"/>
          <w:i/>
          <w:szCs w:val="28"/>
        </w:rPr>
        <w:t>K</w:t>
      </w:r>
      <w:r w:rsidR="001C6437" w:rsidRPr="00F329B7">
        <w:rPr>
          <w:rFonts w:cs="Times New Roman"/>
          <w:i/>
          <w:szCs w:val="28"/>
        </w:rPr>
        <w:t xml:space="preserve">èm theo Quyết định số   </w:t>
      </w:r>
      <w:r w:rsidR="00AF5332">
        <w:rPr>
          <w:rFonts w:cs="Times New Roman"/>
          <w:i/>
          <w:szCs w:val="28"/>
        </w:rPr>
        <w:t>1546</w:t>
      </w:r>
      <w:r w:rsidR="001C6437" w:rsidRPr="00F329B7">
        <w:rPr>
          <w:rFonts w:cs="Times New Roman"/>
          <w:i/>
          <w:szCs w:val="28"/>
        </w:rPr>
        <w:t xml:space="preserve">  </w:t>
      </w:r>
      <w:r w:rsidR="00C54AF7" w:rsidRPr="00F329B7">
        <w:rPr>
          <w:rFonts w:cs="Times New Roman"/>
          <w:i/>
          <w:szCs w:val="28"/>
        </w:rPr>
        <w:t>/</w:t>
      </w:r>
      <w:r w:rsidR="001C6437" w:rsidRPr="00F329B7">
        <w:rPr>
          <w:rFonts w:cs="Times New Roman"/>
          <w:i/>
          <w:szCs w:val="28"/>
        </w:rPr>
        <w:t xml:space="preserve">QĐ-UBND ngày </w:t>
      </w:r>
      <w:r w:rsidR="00AF5332">
        <w:rPr>
          <w:rFonts w:cs="Times New Roman"/>
          <w:i/>
          <w:szCs w:val="28"/>
        </w:rPr>
        <w:t>07</w:t>
      </w:r>
      <w:r w:rsidR="00D80121" w:rsidRPr="00F329B7">
        <w:rPr>
          <w:rFonts w:cs="Times New Roman"/>
          <w:i/>
          <w:szCs w:val="28"/>
        </w:rPr>
        <w:t>/</w:t>
      </w:r>
      <w:r w:rsidR="0048203B" w:rsidRPr="00F329B7">
        <w:rPr>
          <w:rFonts w:cs="Times New Roman"/>
          <w:i/>
          <w:szCs w:val="28"/>
        </w:rPr>
        <w:t>7</w:t>
      </w:r>
      <w:r w:rsidR="00D80121" w:rsidRPr="00F329B7">
        <w:rPr>
          <w:rFonts w:cs="Times New Roman"/>
          <w:i/>
          <w:szCs w:val="28"/>
        </w:rPr>
        <w:t>/</w:t>
      </w:r>
      <w:r w:rsidR="001C6437" w:rsidRPr="00F329B7">
        <w:rPr>
          <w:rFonts w:cs="Times New Roman"/>
          <w:i/>
          <w:szCs w:val="28"/>
        </w:rPr>
        <w:t>202</w:t>
      </w:r>
      <w:r w:rsidR="00605444" w:rsidRPr="00F329B7">
        <w:rPr>
          <w:rFonts w:cs="Times New Roman"/>
          <w:i/>
          <w:szCs w:val="28"/>
        </w:rPr>
        <w:t>5</w:t>
      </w:r>
      <w:r w:rsidR="001C6437" w:rsidRPr="00F329B7">
        <w:rPr>
          <w:rFonts w:cs="Times New Roman"/>
          <w:i/>
          <w:szCs w:val="28"/>
        </w:rPr>
        <w:t xml:space="preserve"> của Chủ tị</w:t>
      </w:r>
      <w:r w:rsidR="00D80121" w:rsidRPr="00F329B7">
        <w:rPr>
          <w:rFonts w:cs="Times New Roman"/>
          <w:i/>
          <w:szCs w:val="28"/>
        </w:rPr>
        <w:t xml:space="preserve">ch UBND </w:t>
      </w:r>
      <w:r w:rsidR="001C6437" w:rsidRPr="00F329B7">
        <w:rPr>
          <w:rFonts w:cs="Times New Roman"/>
          <w:i/>
          <w:szCs w:val="28"/>
        </w:rPr>
        <w:t>tỉnh Lạng Sơn)</w:t>
      </w:r>
    </w:p>
    <w:p w14:paraId="15733F85" w14:textId="77777777" w:rsidR="00747BDA" w:rsidRPr="00F329B7" w:rsidRDefault="00747BDA" w:rsidP="007C61D1">
      <w:pPr>
        <w:spacing w:before="120" w:after="120" w:line="240" w:lineRule="auto"/>
        <w:jc w:val="both"/>
        <w:rPr>
          <w:rFonts w:cs="Times New Roman"/>
          <w:b/>
          <w:bCs/>
          <w:iCs/>
          <w:szCs w:val="28"/>
        </w:rPr>
      </w:pPr>
    </w:p>
    <w:p w14:paraId="0158955B" w14:textId="77777777" w:rsidR="00D206FC" w:rsidRPr="00F329B7" w:rsidRDefault="00A360CE" w:rsidP="00456607">
      <w:pPr>
        <w:spacing w:before="120" w:after="120" w:line="240" w:lineRule="auto"/>
        <w:ind w:firstLine="720"/>
        <w:jc w:val="both"/>
        <w:rPr>
          <w:rFonts w:cs="Times New Roman"/>
          <w:b/>
          <w:bCs/>
          <w:iCs/>
          <w:szCs w:val="28"/>
        </w:rPr>
      </w:pPr>
      <w:r w:rsidRPr="00F329B7">
        <w:rPr>
          <w:rFonts w:cs="Times New Roman"/>
          <w:b/>
          <w:bCs/>
          <w:iCs/>
          <w:szCs w:val="28"/>
        </w:rPr>
        <w:t>I</w:t>
      </w:r>
      <w:r w:rsidR="007C61D1" w:rsidRPr="00F329B7">
        <w:rPr>
          <w:rFonts w:cs="Times New Roman"/>
          <w:b/>
          <w:bCs/>
          <w:iCs/>
          <w:szCs w:val="28"/>
        </w:rPr>
        <w:t xml:space="preserve">. </w:t>
      </w:r>
      <w:r w:rsidR="00747BDA" w:rsidRPr="00F329B7">
        <w:rPr>
          <w:rFonts w:cs="Times New Roman"/>
          <w:b/>
          <w:bCs/>
          <w:iCs/>
          <w:szCs w:val="28"/>
        </w:rPr>
        <w:t>DANH MỤC THỦ TỤC HÀNH CHÍNH MỚI BAN HÀNH</w:t>
      </w:r>
      <w:r w:rsidR="006002EF" w:rsidRPr="00F329B7">
        <w:rPr>
          <w:rFonts w:cs="Times New Roman"/>
          <w:b/>
          <w:bCs/>
          <w:iCs/>
          <w:szCs w:val="28"/>
        </w:rPr>
        <w:t xml:space="preserve"> (02 TTHC)</w:t>
      </w:r>
    </w:p>
    <w:tbl>
      <w:tblPr>
        <w:tblW w:w="1502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984"/>
        <w:gridCol w:w="2268"/>
        <w:gridCol w:w="3260"/>
        <w:gridCol w:w="3119"/>
        <w:gridCol w:w="3827"/>
      </w:tblGrid>
      <w:tr w:rsidR="00FB7F83" w:rsidRPr="00F329B7" w14:paraId="10E69CD7" w14:textId="77777777" w:rsidTr="006002EF">
        <w:trPr>
          <w:trHeight w:val="704"/>
        </w:trPr>
        <w:tc>
          <w:tcPr>
            <w:tcW w:w="567" w:type="dxa"/>
            <w:vAlign w:val="center"/>
          </w:tcPr>
          <w:p w14:paraId="3E6674D6" w14:textId="77777777" w:rsidR="00FB7F83" w:rsidRPr="00F329B7" w:rsidRDefault="009263E4" w:rsidP="009263E4">
            <w:pPr>
              <w:spacing w:after="0" w:line="240" w:lineRule="auto"/>
              <w:jc w:val="center"/>
              <w:rPr>
                <w:rFonts w:cs="Times New Roman"/>
                <w:b/>
                <w:sz w:val="24"/>
                <w:szCs w:val="24"/>
              </w:rPr>
            </w:pPr>
            <w:r w:rsidRPr="00F329B7">
              <w:rPr>
                <w:rFonts w:cs="Times New Roman"/>
                <w:b/>
                <w:sz w:val="24"/>
                <w:szCs w:val="24"/>
              </w:rPr>
              <w:t>Số</w:t>
            </w:r>
            <w:r w:rsidR="00FB7F83" w:rsidRPr="00F329B7">
              <w:rPr>
                <w:rFonts w:cs="Times New Roman"/>
                <w:b/>
                <w:sz w:val="24"/>
                <w:szCs w:val="24"/>
              </w:rPr>
              <w:t>TT</w:t>
            </w:r>
          </w:p>
        </w:tc>
        <w:tc>
          <w:tcPr>
            <w:tcW w:w="1984" w:type="dxa"/>
            <w:shd w:val="clear" w:color="auto" w:fill="auto"/>
            <w:vAlign w:val="center"/>
          </w:tcPr>
          <w:p w14:paraId="7B9D1918" w14:textId="77777777" w:rsidR="00FB7F83" w:rsidRPr="00F329B7" w:rsidRDefault="00FB7F83" w:rsidP="0062661A">
            <w:pPr>
              <w:spacing w:after="0" w:line="240" w:lineRule="auto"/>
              <w:jc w:val="center"/>
              <w:rPr>
                <w:rFonts w:cs="Times New Roman"/>
                <w:b/>
                <w:sz w:val="24"/>
                <w:szCs w:val="24"/>
              </w:rPr>
            </w:pPr>
            <w:r w:rsidRPr="00F329B7">
              <w:rPr>
                <w:rFonts w:cs="Times New Roman"/>
                <w:b/>
                <w:sz w:val="24"/>
                <w:szCs w:val="24"/>
              </w:rPr>
              <w:t>Tên TTHC</w:t>
            </w:r>
          </w:p>
        </w:tc>
        <w:tc>
          <w:tcPr>
            <w:tcW w:w="2268" w:type="dxa"/>
            <w:shd w:val="clear" w:color="auto" w:fill="auto"/>
            <w:vAlign w:val="center"/>
          </w:tcPr>
          <w:p w14:paraId="54D8B3D7" w14:textId="77777777" w:rsidR="00FB7F83" w:rsidRPr="00F329B7" w:rsidRDefault="00FB7F83" w:rsidP="000D4F12">
            <w:pPr>
              <w:spacing w:after="0" w:line="240" w:lineRule="auto"/>
              <w:jc w:val="center"/>
              <w:rPr>
                <w:rFonts w:cs="Times New Roman"/>
                <w:b/>
                <w:sz w:val="24"/>
                <w:szCs w:val="24"/>
              </w:rPr>
            </w:pPr>
            <w:r w:rsidRPr="00F329B7">
              <w:rPr>
                <w:rFonts w:cs="Times New Roman"/>
                <w:b/>
                <w:sz w:val="24"/>
                <w:szCs w:val="24"/>
              </w:rPr>
              <w:t>Thời hạngiải quyết</w:t>
            </w:r>
            <w:r w:rsidR="000D4F12" w:rsidRPr="00F329B7">
              <w:rPr>
                <w:rFonts w:cs="Times New Roman"/>
                <w:b/>
                <w:sz w:val="24"/>
                <w:szCs w:val="24"/>
              </w:rPr>
              <w:t xml:space="preserve"> theo quy định</w:t>
            </w:r>
          </w:p>
        </w:tc>
        <w:tc>
          <w:tcPr>
            <w:tcW w:w="3260" w:type="dxa"/>
            <w:shd w:val="clear" w:color="auto" w:fill="auto"/>
            <w:vAlign w:val="center"/>
          </w:tcPr>
          <w:p w14:paraId="18781E58" w14:textId="77777777" w:rsidR="00FB7F83" w:rsidRPr="00F329B7" w:rsidRDefault="00FB7F83" w:rsidP="0062661A">
            <w:pPr>
              <w:spacing w:after="0" w:line="240" w:lineRule="auto"/>
              <w:jc w:val="center"/>
              <w:rPr>
                <w:rFonts w:cs="Times New Roman"/>
                <w:b/>
                <w:sz w:val="24"/>
                <w:szCs w:val="24"/>
              </w:rPr>
            </w:pPr>
            <w:r w:rsidRPr="00F329B7">
              <w:rPr>
                <w:rFonts w:cs="Times New Roman"/>
                <w:b/>
                <w:sz w:val="24"/>
                <w:szCs w:val="24"/>
              </w:rPr>
              <w:t xml:space="preserve">Địa điểm </w:t>
            </w:r>
          </w:p>
          <w:p w14:paraId="5330C446" w14:textId="77777777" w:rsidR="00FB7F83" w:rsidRPr="00F329B7" w:rsidRDefault="00FB7F83" w:rsidP="0062661A">
            <w:pPr>
              <w:spacing w:after="0" w:line="240" w:lineRule="auto"/>
              <w:jc w:val="center"/>
              <w:rPr>
                <w:rFonts w:cs="Times New Roman"/>
                <w:b/>
                <w:sz w:val="24"/>
                <w:szCs w:val="24"/>
              </w:rPr>
            </w:pPr>
            <w:r w:rsidRPr="00F329B7">
              <w:rPr>
                <w:rFonts w:cs="Times New Roman"/>
                <w:b/>
                <w:sz w:val="24"/>
                <w:szCs w:val="24"/>
              </w:rPr>
              <w:t>thực hiện</w:t>
            </w:r>
          </w:p>
        </w:tc>
        <w:tc>
          <w:tcPr>
            <w:tcW w:w="3119" w:type="dxa"/>
            <w:vAlign w:val="center"/>
          </w:tcPr>
          <w:p w14:paraId="10E69503" w14:textId="77777777" w:rsidR="00FB7F83" w:rsidRPr="00F329B7" w:rsidRDefault="00FB7F83" w:rsidP="0062661A">
            <w:pPr>
              <w:spacing w:after="0" w:line="240" w:lineRule="auto"/>
              <w:jc w:val="center"/>
              <w:rPr>
                <w:rFonts w:cs="Times New Roman"/>
                <w:b/>
                <w:sz w:val="24"/>
                <w:szCs w:val="24"/>
              </w:rPr>
            </w:pPr>
            <w:r w:rsidRPr="00F329B7">
              <w:rPr>
                <w:rFonts w:cs="Times New Roman"/>
                <w:b/>
                <w:sz w:val="24"/>
                <w:szCs w:val="24"/>
              </w:rPr>
              <w:t>Cách thức thực hiện</w:t>
            </w:r>
          </w:p>
        </w:tc>
        <w:tc>
          <w:tcPr>
            <w:tcW w:w="3827" w:type="dxa"/>
            <w:shd w:val="clear" w:color="auto" w:fill="auto"/>
            <w:vAlign w:val="center"/>
          </w:tcPr>
          <w:p w14:paraId="78EF56EC" w14:textId="77777777" w:rsidR="00FB7F83" w:rsidRPr="00F329B7" w:rsidRDefault="00FB7F83" w:rsidP="0062661A">
            <w:pPr>
              <w:spacing w:after="0" w:line="240" w:lineRule="auto"/>
              <w:jc w:val="center"/>
              <w:rPr>
                <w:rFonts w:cs="Times New Roman"/>
                <w:b/>
                <w:sz w:val="24"/>
                <w:szCs w:val="24"/>
              </w:rPr>
            </w:pPr>
            <w:r w:rsidRPr="00F329B7">
              <w:rPr>
                <w:rFonts w:cs="Times New Roman"/>
                <w:b/>
                <w:sz w:val="24"/>
                <w:szCs w:val="24"/>
              </w:rPr>
              <w:t>Căn cứ pháp lý</w:t>
            </w:r>
          </w:p>
        </w:tc>
      </w:tr>
      <w:tr w:rsidR="00427E4F" w:rsidRPr="00F329B7" w14:paraId="2A6D2CBB" w14:textId="77777777" w:rsidTr="006002EF">
        <w:trPr>
          <w:trHeight w:val="606"/>
        </w:trPr>
        <w:tc>
          <w:tcPr>
            <w:tcW w:w="567" w:type="dxa"/>
            <w:vAlign w:val="center"/>
          </w:tcPr>
          <w:p w14:paraId="7A1B9661" w14:textId="77777777" w:rsidR="00427E4F" w:rsidRPr="00F329B7" w:rsidRDefault="0012536F" w:rsidP="0012536F">
            <w:pPr>
              <w:spacing w:after="0" w:line="240" w:lineRule="auto"/>
              <w:jc w:val="center"/>
              <w:rPr>
                <w:rFonts w:cs="Times New Roman"/>
                <w:bCs/>
                <w:sz w:val="26"/>
                <w:szCs w:val="26"/>
              </w:rPr>
            </w:pPr>
            <w:r w:rsidRPr="00F329B7">
              <w:rPr>
                <w:rFonts w:cs="Times New Roman"/>
                <w:bCs/>
                <w:sz w:val="26"/>
                <w:szCs w:val="26"/>
              </w:rPr>
              <w:t>01</w:t>
            </w:r>
          </w:p>
        </w:tc>
        <w:tc>
          <w:tcPr>
            <w:tcW w:w="1984" w:type="dxa"/>
            <w:shd w:val="clear" w:color="auto" w:fill="auto"/>
            <w:vAlign w:val="center"/>
          </w:tcPr>
          <w:p w14:paraId="0F6502E0" w14:textId="77777777" w:rsidR="00427E4F" w:rsidRPr="00F329B7" w:rsidRDefault="00427E4F" w:rsidP="0048203B">
            <w:pPr>
              <w:spacing w:after="0" w:line="240" w:lineRule="auto"/>
              <w:jc w:val="both"/>
              <w:rPr>
                <w:sz w:val="26"/>
                <w:szCs w:val="26"/>
              </w:rPr>
            </w:pPr>
            <w:r w:rsidRPr="00F329B7">
              <w:rPr>
                <w:sz w:val="26"/>
                <w:szCs w:val="26"/>
              </w:rPr>
              <w:t>Cấp Giấy phép hoạt động hỗ trợ nạn nhân</w:t>
            </w:r>
          </w:p>
          <w:p w14:paraId="312BF3C3" w14:textId="77777777" w:rsidR="00427E4F" w:rsidRPr="00F329B7" w:rsidRDefault="00427E4F" w:rsidP="0048203B">
            <w:pPr>
              <w:spacing w:after="0" w:line="240" w:lineRule="auto"/>
              <w:jc w:val="both"/>
              <w:rPr>
                <w:rFonts w:cs="Times New Roman"/>
                <w:bCs/>
                <w:spacing w:val="-6"/>
                <w:sz w:val="26"/>
                <w:szCs w:val="26"/>
              </w:rPr>
            </w:pPr>
            <w:r w:rsidRPr="00F329B7">
              <w:rPr>
                <w:sz w:val="26"/>
                <w:szCs w:val="26"/>
              </w:rPr>
              <w:t>(1.014010)</w:t>
            </w:r>
          </w:p>
        </w:tc>
        <w:tc>
          <w:tcPr>
            <w:tcW w:w="2268" w:type="dxa"/>
            <w:shd w:val="clear" w:color="auto" w:fill="auto"/>
            <w:vAlign w:val="center"/>
          </w:tcPr>
          <w:p w14:paraId="7E335601" w14:textId="77777777" w:rsidR="00427E4F" w:rsidRPr="00F329B7" w:rsidRDefault="00427E4F" w:rsidP="0048203B">
            <w:pPr>
              <w:spacing w:after="0" w:line="240" w:lineRule="auto"/>
              <w:jc w:val="both"/>
              <w:rPr>
                <w:rFonts w:cs="Times New Roman"/>
                <w:bCs/>
                <w:sz w:val="26"/>
                <w:szCs w:val="26"/>
              </w:rPr>
            </w:pPr>
            <w:r w:rsidRPr="00F329B7">
              <w:rPr>
                <w:spacing w:val="-4"/>
                <w:sz w:val="26"/>
                <w:szCs w:val="26"/>
                <w:lang w:val="nb-NO"/>
              </w:rPr>
              <w:t>08 ngày làm việc kể từ ngày nhận đủ hồ sơ hợp lệ</w:t>
            </w:r>
          </w:p>
        </w:tc>
        <w:tc>
          <w:tcPr>
            <w:tcW w:w="3260" w:type="dxa"/>
            <w:vMerge w:val="restart"/>
            <w:shd w:val="clear" w:color="auto" w:fill="auto"/>
            <w:vAlign w:val="center"/>
          </w:tcPr>
          <w:p w14:paraId="12776039" w14:textId="77777777" w:rsidR="00427E4F" w:rsidRPr="00F329B7" w:rsidRDefault="00427E4F" w:rsidP="00427E4F">
            <w:pPr>
              <w:spacing w:before="120" w:after="120" w:line="240" w:lineRule="auto"/>
              <w:jc w:val="both"/>
              <w:rPr>
                <w:rFonts w:cs="Times New Roman"/>
                <w:sz w:val="26"/>
                <w:szCs w:val="26"/>
              </w:rPr>
            </w:pPr>
            <w:bookmarkStart w:id="1" w:name="_Hlk202342249"/>
            <w:r w:rsidRPr="00F329B7">
              <w:rPr>
                <w:rFonts w:cs="Times New Roman"/>
                <w:b/>
                <w:sz w:val="26"/>
                <w:szCs w:val="26"/>
              </w:rPr>
              <w:t>- Cơ quan, đơn vị tiếp nhận và trả kết quả:</w:t>
            </w:r>
            <w:r w:rsidRPr="00F329B7">
              <w:rPr>
                <w:rFonts w:cs="Times New Roman"/>
                <w:sz w:val="26"/>
                <w:szCs w:val="26"/>
              </w:rPr>
              <w:t xml:space="preserve"> Trung tâm Phục vụ hành chính công tỉnh Lạng Sơn. Địa chỉ: phố Dã Tượng, phường Lương Văn Tri, tỉnh Lạng Sơn.</w:t>
            </w:r>
          </w:p>
          <w:p w14:paraId="08B327ED" w14:textId="77777777" w:rsidR="00427E4F" w:rsidRPr="00F329B7" w:rsidRDefault="00427E4F" w:rsidP="00427E4F">
            <w:pPr>
              <w:spacing w:before="120" w:after="120" w:line="240" w:lineRule="auto"/>
              <w:jc w:val="both"/>
              <w:rPr>
                <w:rFonts w:cs="Times New Roman"/>
                <w:sz w:val="26"/>
                <w:szCs w:val="26"/>
              </w:rPr>
            </w:pPr>
            <w:r w:rsidRPr="00F329B7">
              <w:rPr>
                <w:rFonts w:cs="Times New Roman"/>
                <w:b/>
                <w:sz w:val="26"/>
                <w:szCs w:val="26"/>
              </w:rPr>
              <w:t>- Cơ quan thực hiện:</w:t>
            </w:r>
          </w:p>
          <w:p w14:paraId="5C0F71EF" w14:textId="77777777" w:rsidR="00427E4F" w:rsidRPr="00F329B7" w:rsidRDefault="00427E4F" w:rsidP="00427E4F">
            <w:pPr>
              <w:spacing w:before="120" w:after="120" w:line="240" w:lineRule="auto"/>
              <w:jc w:val="both"/>
              <w:rPr>
                <w:rFonts w:cs="Times New Roman"/>
                <w:sz w:val="26"/>
                <w:szCs w:val="26"/>
              </w:rPr>
            </w:pPr>
            <w:r w:rsidRPr="00F329B7">
              <w:rPr>
                <w:rFonts w:cs="Times New Roman"/>
                <w:sz w:val="26"/>
                <w:szCs w:val="26"/>
              </w:rPr>
              <w:t xml:space="preserve">+ </w:t>
            </w:r>
            <w:r w:rsidRPr="00F329B7">
              <w:rPr>
                <w:rFonts w:eastAsia="Calibri"/>
                <w:sz w:val="26"/>
                <w:szCs w:val="26"/>
              </w:rPr>
              <w:t xml:space="preserve">UBND tỉnh, địa chỉ: số 1, đường Hùng Vương, phường </w:t>
            </w:r>
            <w:r w:rsidRPr="00F329B7">
              <w:rPr>
                <w:rFonts w:cs="Times New Roman"/>
                <w:sz w:val="26"/>
                <w:szCs w:val="26"/>
              </w:rPr>
              <w:t>phường Lương Văn Tri, tỉnh Lạng Sơn</w:t>
            </w:r>
            <w:r w:rsidRPr="00F329B7">
              <w:rPr>
                <w:rFonts w:eastAsia="Calibri"/>
                <w:sz w:val="26"/>
                <w:szCs w:val="26"/>
              </w:rPr>
              <w:t>.</w:t>
            </w:r>
          </w:p>
          <w:p w14:paraId="5792B890" w14:textId="77777777" w:rsidR="00427E4F" w:rsidRPr="00F329B7" w:rsidRDefault="00427E4F" w:rsidP="00427E4F">
            <w:pPr>
              <w:spacing w:before="120" w:after="120" w:line="240" w:lineRule="auto"/>
              <w:jc w:val="both"/>
              <w:rPr>
                <w:rFonts w:cs="Times New Roman"/>
                <w:sz w:val="26"/>
                <w:szCs w:val="26"/>
              </w:rPr>
            </w:pPr>
            <w:r w:rsidRPr="00F329B7">
              <w:rPr>
                <w:rFonts w:cs="Times New Roman"/>
                <w:sz w:val="26"/>
                <w:szCs w:val="26"/>
              </w:rPr>
              <w:t>+ Sở Y tế tỉnh Lạng Sơn, địa chỉ: số 50, đường Đinh Tiên Hoàng,</w:t>
            </w:r>
            <w:bookmarkEnd w:id="1"/>
            <w:r w:rsidRPr="00F329B7">
              <w:rPr>
                <w:rFonts w:cs="Times New Roman"/>
                <w:sz w:val="26"/>
                <w:szCs w:val="26"/>
              </w:rPr>
              <w:t>phường Lương Văn Tri, tỉnh Lạng Sơn.</w:t>
            </w:r>
          </w:p>
          <w:p w14:paraId="32BF44E1" w14:textId="77777777" w:rsidR="00427E4F" w:rsidRPr="00F329B7" w:rsidRDefault="00427E4F" w:rsidP="0093034D">
            <w:pPr>
              <w:spacing w:after="0" w:line="240" w:lineRule="auto"/>
              <w:jc w:val="both"/>
              <w:rPr>
                <w:rFonts w:cs="Times New Roman"/>
                <w:b/>
                <w:sz w:val="26"/>
                <w:szCs w:val="26"/>
              </w:rPr>
            </w:pPr>
          </w:p>
          <w:p w14:paraId="6EC23A09" w14:textId="77777777" w:rsidR="00427E4F" w:rsidRPr="00F329B7" w:rsidRDefault="00427E4F" w:rsidP="0093034D">
            <w:pPr>
              <w:spacing w:after="0" w:line="240" w:lineRule="auto"/>
              <w:jc w:val="both"/>
              <w:rPr>
                <w:rFonts w:cs="Times New Roman"/>
                <w:bCs/>
                <w:sz w:val="26"/>
                <w:szCs w:val="26"/>
              </w:rPr>
            </w:pPr>
          </w:p>
        </w:tc>
        <w:tc>
          <w:tcPr>
            <w:tcW w:w="3119" w:type="dxa"/>
            <w:vMerge w:val="restart"/>
            <w:vAlign w:val="center"/>
          </w:tcPr>
          <w:p w14:paraId="2C39645B" w14:textId="77777777" w:rsidR="00427E4F" w:rsidRPr="00F329B7" w:rsidRDefault="00427E4F" w:rsidP="00427E4F">
            <w:pPr>
              <w:spacing w:after="0" w:line="240" w:lineRule="auto"/>
              <w:ind w:firstLine="34"/>
              <w:jc w:val="both"/>
              <w:rPr>
                <w:rFonts w:cs="Times New Roman"/>
                <w:sz w:val="26"/>
                <w:szCs w:val="26"/>
                <w:shd w:val="clear" w:color="auto" w:fill="FFFFFF"/>
              </w:rPr>
            </w:pPr>
            <w:bookmarkStart w:id="2" w:name="_Hlk202342277"/>
            <w:r w:rsidRPr="00F329B7">
              <w:rPr>
                <w:rFonts w:cs="Times New Roman"/>
                <w:sz w:val="26"/>
                <w:szCs w:val="26"/>
                <w:shd w:val="clear" w:color="auto" w:fill="FFFFFF"/>
              </w:rPr>
              <w:t>- Tiếp nhận hồ sơ và trả kết quả trực tiếp;</w:t>
            </w:r>
          </w:p>
          <w:p w14:paraId="30CBBEEB" w14:textId="77777777" w:rsidR="00427E4F" w:rsidRPr="00F329B7" w:rsidRDefault="00427E4F" w:rsidP="00427E4F">
            <w:pPr>
              <w:spacing w:after="0" w:line="240" w:lineRule="auto"/>
              <w:ind w:firstLine="34"/>
              <w:jc w:val="both"/>
              <w:rPr>
                <w:rFonts w:cs="Times New Roman"/>
                <w:sz w:val="26"/>
                <w:szCs w:val="26"/>
                <w:shd w:val="clear" w:color="auto" w:fill="FFFFFF"/>
              </w:rPr>
            </w:pPr>
            <w:r w:rsidRPr="00F329B7">
              <w:rPr>
                <w:rFonts w:cs="Times New Roman"/>
                <w:sz w:val="26"/>
                <w:szCs w:val="26"/>
                <w:shd w:val="clear" w:color="auto" w:fill="FFFFFF"/>
              </w:rPr>
              <w:t>- Tiếp nhận và trả kết quả  qua dịch vụ  bưu chính công ích;</w:t>
            </w:r>
          </w:p>
          <w:p w14:paraId="1367F845" w14:textId="77777777" w:rsidR="00427E4F" w:rsidRPr="00F329B7" w:rsidRDefault="00427E4F" w:rsidP="00427E4F">
            <w:pPr>
              <w:spacing w:after="0" w:line="240" w:lineRule="auto"/>
              <w:jc w:val="both"/>
              <w:rPr>
                <w:rFonts w:cs="Times New Roman"/>
                <w:bCs/>
                <w:sz w:val="26"/>
                <w:szCs w:val="26"/>
              </w:rPr>
            </w:pPr>
            <w:r w:rsidRPr="00F329B7">
              <w:rPr>
                <w:rFonts w:cs="Times New Roman"/>
                <w:spacing w:val="-8"/>
                <w:sz w:val="26"/>
                <w:szCs w:val="26"/>
                <w:shd w:val="clear" w:color="auto" w:fill="FFFFFF"/>
              </w:rPr>
              <w:t>- Tiếp nhận hồ sơ qua dịch vụ công trực tuyến tại địa chỉ</w:t>
            </w:r>
            <w:r w:rsidRPr="00F329B7">
              <w:rPr>
                <w:rFonts w:cs="Times New Roman"/>
                <w:sz w:val="26"/>
                <w:szCs w:val="26"/>
                <w:shd w:val="clear" w:color="auto" w:fill="FFFFFF"/>
              </w:rPr>
              <w:t>:</w:t>
            </w:r>
            <w:hyperlink r:id="rId7" w:history="1">
              <w:r w:rsidR="002D51EB" w:rsidRPr="00F329B7">
                <w:rPr>
                  <w:rStyle w:val="Hyperlink"/>
                  <w:color w:val="auto"/>
                  <w:sz w:val="26"/>
                  <w:szCs w:val="26"/>
                </w:rPr>
                <w:t>https://dichvucong.gov.vn</w:t>
              </w:r>
            </w:hyperlink>
            <w:r w:rsidR="002D51EB" w:rsidRPr="00F329B7">
              <w:rPr>
                <w:sz w:val="26"/>
                <w:szCs w:val="26"/>
              </w:rPr>
              <w:t xml:space="preserve">. </w:t>
            </w:r>
          </w:p>
          <w:bookmarkEnd w:id="2"/>
          <w:p w14:paraId="16AC19B4" w14:textId="77777777" w:rsidR="00427E4F" w:rsidRPr="00F329B7" w:rsidRDefault="00427E4F" w:rsidP="00427E4F">
            <w:pPr>
              <w:spacing w:after="0" w:line="240" w:lineRule="auto"/>
              <w:ind w:firstLine="34"/>
              <w:jc w:val="both"/>
              <w:rPr>
                <w:rFonts w:cs="Times New Roman"/>
                <w:bCs/>
                <w:sz w:val="26"/>
                <w:szCs w:val="26"/>
              </w:rPr>
            </w:pPr>
          </w:p>
        </w:tc>
        <w:tc>
          <w:tcPr>
            <w:tcW w:w="3827" w:type="dxa"/>
            <w:vMerge w:val="restart"/>
            <w:shd w:val="clear" w:color="auto" w:fill="auto"/>
            <w:vAlign w:val="center"/>
          </w:tcPr>
          <w:p w14:paraId="6362CF6D" w14:textId="77777777" w:rsidR="00427E4F" w:rsidRPr="00F329B7" w:rsidRDefault="00427E4F" w:rsidP="00427E4F">
            <w:pPr>
              <w:tabs>
                <w:tab w:val="left" w:leader="dot" w:pos="8505"/>
              </w:tabs>
              <w:spacing w:after="0" w:line="240" w:lineRule="auto"/>
              <w:jc w:val="both"/>
              <w:rPr>
                <w:sz w:val="26"/>
                <w:szCs w:val="26"/>
              </w:rPr>
            </w:pPr>
            <w:r w:rsidRPr="00F329B7">
              <w:rPr>
                <w:sz w:val="26"/>
                <w:szCs w:val="26"/>
                <w:lang w:val="vi-VN"/>
              </w:rPr>
              <w:t>- Luật Phòng, chống mua bán người ngày 28/11/2024</w:t>
            </w:r>
            <w:r w:rsidRPr="00F329B7">
              <w:rPr>
                <w:sz w:val="26"/>
                <w:szCs w:val="26"/>
              </w:rPr>
              <w:t>;</w:t>
            </w:r>
          </w:p>
          <w:p w14:paraId="60BC7BE9" w14:textId="77777777" w:rsidR="00427E4F" w:rsidRPr="00F329B7" w:rsidRDefault="00427E4F" w:rsidP="00427E4F">
            <w:pPr>
              <w:tabs>
                <w:tab w:val="left" w:leader="dot" w:pos="8505"/>
              </w:tabs>
              <w:spacing w:after="0" w:line="240" w:lineRule="auto"/>
              <w:jc w:val="both"/>
              <w:rPr>
                <w:sz w:val="26"/>
                <w:szCs w:val="26"/>
              </w:rPr>
            </w:pPr>
            <w:r w:rsidRPr="00F329B7">
              <w:rPr>
                <w:sz w:val="26"/>
                <w:szCs w:val="26"/>
                <w:lang w:val="vi-VN"/>
              </w:rPr>
              <w:t>- Nghị định số</w:t>
            </w:r>
            <w:r w:rsidRPr="00F329B7">
              <w:rPr>
                <w:sz w:val="26"/>
                <w:szCs w:val="26"/>
              </w:rPr>
              <w:t xml:space="preserve"> 162</w:t>
            </w:r>
            <w:r w:rsidRPr="00F329B7">
              <w:rPr>
                <w:sz w:val="26"/>
                <w:szCs w:val="26"/>
                <w:lang w:val="vi-VN"/>
              </w:rPr>
              <w:t>/2025/NĐ-CP ngày</w:t>
            </w:r>
            <w:r w:rsidRPr="00F329B7">
              <w:rPr>
                <w:sz w:val="26"/>
                <w:szCs w:val="26"/>
              </w:rPr>
              <w:t xml:space="preserve"> 29/6/2025</w:t>
            </w:r>
            <w:r w:rsidRPr="00F329B7">
              <w:rPr>
                <w:sz w:val="26"/>
                <w:szCs w:val="26"/>
                <w:lang w:val="vi-VN"/>
              </w:rPr>
              <w:t xml:space="preserve"> của Chính phủ </w:t>
            </w:r>
            <w:r w:rsidRPr="00F329B7">
              <w:rPr>
                <w:sz w:val="26"/>
                <w:szCs w:val="26"/>
              </w:rPr>
              <w:t>q</w:t>
            </w:r>
            <w:r w:rsidRPr="00F329B7">
              <w:rPr>
                <w:sz w:val="26"/>
                <w:szCs w:val="26"/>
                <w:lang w:val="vi-VN"/>
              </w:rPr>
              <w:t>uy định chi tiết một số điều và biện pháp thi hành Luật Phòng, chống mua bán người</w:t>
            </w:r>
            <w:r w:rsidRPr="00F329B7">
              <w:rPr>
                <w:sz w:val="26"/>
                <w:szCs w:val="26"/>
              </w:rPr>
              <w:t>;</w:t>
            </w:r>
          </w:p>
          <w:p w14:paraId="39EA8864" w14:textId="77777777" w:rsidR="00427E4F" w:rsidRPr="00F329B7" w:rsidRDefault="00427E4F" w:rsidP="00427E4F">
            <w:pPr>
              <w:tabs>
                <w:tab w:val="left" w:leader="dot" w:pos="8505"/>
              </w:tabs>
              <w:spacing w:after="0" w:line="240" w:lineRule="auto"/>
              <w:jc w:val="both"/>
              <w:rPr>
                <w:sz w:val="26"/>
                <w:szCs w:val="26"/>
              </w:rPr>
            </w:pPr>
            <w:r w:rsidRPr="00F329B7">
              <w:rPr>
                <w:sz w:val="26"/>
                <w:szCs w:val="26"/>
                <w:lang w:val="vi-VN"/>
              </w:rPr>
              <w:t>- Nghị định số 42/2025/NĐ-CP ngày 27/02/2025 của Chính phủ quy định chức năng, nhiệm vụ, quyền hạn và cơ cấu tổ chức của Bộ Y tế</w:t>
            </w:r>
            <w:r w:rsidRPr="00F329B7">
              <w:rPr>
                <w:sz w:val="26"/>
                <w:szCs w:val="26"/>
              </w:rPr>
              <w:t>;</w:t>
            </w:r>
          </w:p>
          <w:p w14:paraId="757F29A2" w14:textId="77777777" w:rsidR="00427E4F" w:rsidRPr="00F329B7" w:rsidRDefault="00427E4F" w:rsidP="00427E4F">
            <w:pPr>
              <w:tabs>
                <w:tab w:val="left" w:leader="dot" w:pos="8505"/>
              </w:tabs>
              <w:spacing w:after="0" w:line="240" w:lineRule="auto"/>
              <w:jc w:val="both"/>
              <w:rPr>
                <w:bCs/>
                <w:sz w:val="26"/>
                <w:szCs w:val="26"/>
              </w:rPr>
            </w:pPr>
            <w:r w:rsidRPr="00F329B7">
              <w:rPr>
                <w:sz w:val="26"/>
                <w:szCs w:val="26"/>
                <w:lang w:val="vi-VN"/>
              </w:rPr>
              <w:t xml:space="preserve">- Nghị định số 45/2025/NĐ-CP ngày 28/02/2025 của Chính phủ quy định tổ chức các cơ quan chuyên môn thuộc Ủy ban nhân dân tỉnh, thành phố trực thuộc Trung ương và Ủy ban nhân dân huyện, quận, thị xã, thành phố thuộc tỉnh, thành phố thuộc thành phố trực thuộc </w:t>
            </w:r>
            <w:r w:rsidRPr="00F329B7">
              <w:rPr>
                <w:sz w:val="26"/>
                <w:szCs w:val="26"/>
              </w:rPr>
              <w:t>T</w:t>
            </w:r>
            <w:r w:rsidRPr="00F329B7">
              <w:rPr>
                <w:sz w:val="26"/>
                <w:szCs w:val="26"/>
                <w:lang w:val="vi-VN"/>
              </w:rPr>
              <w:t>rung ương.</w:t>
            </w:r>
          </w:p>
        </w:tc>
      </w:tr>
      <w:tr w:rsidR="00427E4F" w:rsidRPr="00F329B7" w14:paraId="18015D6A" w14:textId="77777777" w:rsidTr="006002EF">
        <w:trPr>
          <w:trHeight w:val="606"/>
        </w:trPr>
        <w:tc>
          <w:tcPr>
            <w:tcW w:w="567" w:type="dxa"/>
            <w:vAlign w:val="center"/>
          </w:tcPr>
          <w:p w14:paraId="3959C598" w14:textId="77777777" w:rsidR="00427E4F" w:rsidRPr="00F329B7" w:rsidRDefault="0012536F" w:rsidP="0012536F">
            <w:pPr>
              <w:spacing w:after="0" w:line="240" w:lineRule="auto"/>
              <w:jc w:val="center"/>
              <w:rPr>
                <w:rFonts w:cs="Times New Roman"/>
                <w:bCs/>
                <w:sz w:val="26"/>
                <w:szCs w:val="26"/>
              </w:rPr>
            </w:pPr>
            <w:r w:rsidRPr="00F329B7">
              <w:rPr>
                <w:rFonts w:cs="Times New Roman"/>
                <w:bCs/>
                <w:sz w:val="26"/>
                <w:szCs w:val="26"/>
              </w:rPr>
              <w:t>02</w:t>
            </w:r>
          </w:p>
        </w:tc>
        <w:tc>
          <w:tcPr>
            <w:tcW w:w="1984" w:type="dxa"/>
            <w:shd w:val="clear" w:color="auto" w:fill="auto"/>
            <w:vAlign w:val="center"/>
          </w:tcPr>
          <w:p w14:paraId="43FE32E2" w14:textId="77777777" w:rsidR="00427E4F" w:rsidRPr="00F329B7" w:rsidRDefault="00427E4F" w:rsidP="0093034D">
            <w:pPr>
              <w:spacing w:after="0" w:line="240" w:lineRule="auto"/>
              <w:jc w:val="both"/>
              <w:rPr>
                <w:sz w:val="26"/>
                <w:szCs w:val="26"/>
              </w:rPr>
            </w:pPr>
            <w:r w:rsidRPr="00F329B7">
              <w:rPr>
                <w:sz w:val="26"/>
                <w:szCs w:val="26"/>
              </w:rPr>
              <w:t>Cấp lại, sửa đổi, bổ sung Giấy phép hoạt động hỗ trợ nạn nhân</w:t>
            </w:r>
          </w:p>
          <w:p w14:paraId="09F2D9B4" w14:textId="77777777" w:rsidR="00427E4F" w:rsidRPr="00F329B7" w:rsidRDefault="00427E4F" w:rsidP="0093034D">
            <w:pPr>
              <w:spacing w:after="0" w:line="240" w:lineRule="auto"/>
              <w:jc w:val="both"/>
              <w:rPr>
                <w:rFonts w:cs="Times New Roman"/>
                <w:bCs/>
                <w:spacing w:val="-6"/>
                <w:sz w:val="26"/>
                <w:szCs w:val="26"/>
              </w:rPr>
            </w:pPr>
            <w:r w:rsidRPr="00F329B7">
              <w:rPr>
                <w:sz w:val="26"/>
                <w:szCs w:val="26"/>
              </w:rPr>
              <w:t>(1.014011)</w:t>
            </w:r>
          </w:p>
        </w:tc>
        <w:tc>
          <w:tcPr>
            <w:tcW w:w="2268" w:type="dxa"/>
            <w:shd w:val="clear" w:color="auto" w:fill="auto"/>
            <w:vAlign w:val="center"/>
          </w:tcPr>
          <w:p w14:paraId="44967A73" w14:textId="77777777" w:rsidR="00427E4F" w:rsidRPr="00F329B7" w:rsidRDefault="00427E4F" w:rsidP="0093034D">
            <w:pPr>
              <w:spacing w:after="0" w:line="240" w:lineRule="auto"/>
              <w:jc w:val="both"/>
              <w:rPr>
                <w:rFonts w:cs="Times New Roman"/>
                <w:bCs/>
                <w:sz w:val="26"/>
                <w:szCs w:val="26"/>
              </w:rPr>
            </w:pPr>
            <w:bookmarkStart w:id="3" w:name="_Hlk202344752"/>
            <w:r w:rsidRPr="00F329B7">
              <w:rPr>
                <w:sz w:val="26"/>
                <w:szCs w:val="26"/>
                <w:lang w:val="nb-NO"/>
              </w:rPr>
              <w:t>06 ngày làm việc kể từ ngày nhận được hồ sơ hợp lệ</w:t>
            </w:r>
            <w:bookmarkEnd w:id="3"/>
          </w:p>
        </w:tc>
        <w:tc>
          <w:tcPr>
            <w:tcW w:w="3260" w:type="dxa"/>
            <w:vMerge/>
            <w:shd w:val="clear" w:color="auto" w:fill="auto"/>
            <w:vAlign w:val="center"/>
          </w:tcPr>
          <w:p w14:paraId="5BE4601F" w14:textId="77777777" w:rsidR="00427E4F" w:rsidRPr="00F329B7" w:rsidRDefault="00427E4F" w:rsidP="0093034D">
            <w:pPr>
              <w:spacing w:after="0" w:line="240" w:lineRule="auto"/>
              <w:jc w:val="both"/>
              <w:rPr>
                <w:rFonts w:cs="Times New Roman"/>
                <w:b/>
                <w:sz w:val="26"/>
                <w:szCs w:val="26"/>
              </w:rPr>
            </w:pPr>
          </w:p>
        </w:tc>
        <w:tc>
          <w:tcPr>
            <w:tcW w:w="3119" w:type="dxa"/>
            <w:vMerge/>
            <w:vAlign w:val="center"/>
          </w:tcPr>
          <w:p w14:paraId="63487700" w14:textId="77777777" w:rsidR="00427E4F" w:rsidRPr="00F329B7" w:rsidRDefault="00427E4F" w:rsidP="0093034D">
            <w:pPr>
              <w:spacing w:after="0" w:line="240" w:lineRule="auto"/>
              <w:ind w:firstLine="34"/>
              <w:jc w:val="both"/>
              <w:rPr>
                <w:rFonts w:cs="Times New Roman"/>
                <w:sz w:val="26"/>
                <w:szCs w:val="26"/>
                <w:shd w:val="clear" w:color="auto" w:fill="FFFFFF"/>
              </w:rPr>
            </w:pPr>
          </w:p>
        </w:tc>
        <w:tc>
          <w:tcPr>
            <w:tcW w:w="3827" w:type="dxa"/>
            <w:vMerge/>
            <w:shd w:val="clear" w:color="auto" w:fill="auto"/>
            <w:vAlign w:val="center"/>
          </w:tcPr>
          <w:p w14:paraId="6E0A30DC" w14:textId="77777777" w:rsidR="00427E4F" w:rsidRPr="00F329B7" w:rsidRDefault="00427E4F" w:rsidP="0093034D">
            <w:pPr>
              <w:pStyle w:val="NormalWeb"/>
              <w:spacing w:before="120" w:beforeAutospacing="0" w:after="120" w:afterAutospacing="0"/>
              <w:jc w:val="both"/>
              <w:rPr>
                <w:bCs/>
                <w:sz w:val="26"/>
                <w:szCs w:val="26"/>
              </w:rPr>
            </w:pPr>
          </w:p>
        </w:tc>
      </w:tr>
    </w:tbl>
    <w:p w14:paraId="076957CB" w14:textId="77777777" w:rsidR="00954D8C" w:rsidRPr="00F329B7" w:rsidRDefault="00954D8C">
      <w:pPr>
        <w:rPr>
          <w:rFonts w:cs="Times New Roman"/>
          <w:b/>
          <w:bCs/>
          <w:szCs w:val="28"/>
        </w:rPr>
      </w:pPr>
    </w:p>
    <w:p w14:paraId="6F59C7A2" w14:textId="77777777" w:rsidR="00532FDA" w:rsidRPr="00F329B7" w:rsidRDefault="00954D8C" w:rsidP="00456607">
      <w:pPr>
        <w:ind w:firstLine="720"/>
        <w:rPr>
          <w:rFonts w:cs="Times New Roman"/>
          <w:b/>
          <w:bCs/>
          <w:szCs w:val="28"/>
        </w:rPr>
      </w:pPr>
      <w:r w:rsidRPr="00F329B7">
        <w:rPr>
          <w:rFonts w:cs="Times New Roman"/>
          <w:b/>
          <w:bCs/>
          <w:szCs w:val="28"/>
        </w:rPr>
        <w:br w:type="page"/>
      </w:r>
      <w:r w:rsidR="006002EF" w:rsidRPr="00F329B7">
        <w:rPr>
          <w:rFonts w:cs="Times New Roman"/>
          <w:b/>
          <w:bCs/>
          <w:szCs w:val="28"/>
        </w:rPr>
        <w:lastRenderedPageBreak/>
        <w:t>II</w:t>
      </w:r>
      <w:r w:rsidR="00532FDA" w:rsidRPr="00F329B7">
        <w:rPr>
          <w:rFonts w:cs="Times New Roman"/>
          <w:b/>
          <w:bCs/>
          <w:szCs w:val="28"/>
        </w:rPr>
        <w:t xml:space="preserve">. </w:t>
      </w:r>
      <w:r w:rsidR="00747BDA" w:rsidRPr="00F329B7">
        <w:rPr>
          <w:rFonts w:cs="Times New Roman"/>
          <w:b/>
          <w:bCs/>
          <w:szCs w:val="28"/>
        </w:rPr>
        <w:t>DANH MỤC THỦ TỤC HÀNH ĐƯỢC SỬA ĐỔI, BỔ SUNG</w:t>
      </w:r>
      <w:r w:rsidR="006002EF" w:rsidRPr="00F329B7">
        <w:rPr>
          <w:rFonts w:cs="Times New Roman"/>
          <w:b/>
          <w:bCs/>
          <w:iCs/>
          <w:szCs w:val="28"/>
        </w:rPr>
        <w:t>(04 TTHC)</w:t>
      </w:r>
    </w:p>
    <w:tbl>
      <w:tblPr>
        <w:tblW w:w="1502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275"/>
        <w:gridCol w:w="1843"/>
        <w:gridCol w:w="2693"/>
        <w:gridCol w:w="3544"/>
        <w:gridCol w:w="2410"/>
        <w:gridCol w:w="2693"/>
      </w:tblGrid>
      <w:tr w:rsidR="008A3CA1" w:rsidRPr="00F329B7" w14:paraId="139297DB" w14:textId="77777777" w:rsidTr="006002EF">
        <w:trPr>
          <w:trHeight w:val="247"/>
          <w:tblHeader/>
        </w:trPr>
        <w:tc>
          <w:tcPr>
            <w:tcW w:w="567" w:type="dxa"/>
            <w:shd w:val="clear" w:color="auto" w:fill="auto"/>
            <w:vAlign w:val="center"/>
          </w:tcPr>
          <w:p w14:paraId="624C773A" w14:textId="77777777" w:rsidR="008A3CA1" w:rsidRPr="00F329B7" w:rsidRDefault="009263E4" w:rsidP="009263E4">
            <w:pPr>
              <w:spacing w:after="0" w:line="240" w:lineRule="auto"/>
              <w:jc w:val="center"/>
              <w:rPr>
                <w:rFonts w:eastAsia="Times New Roman" w:cs="Times New Roman"/>
                <w:b/>
                <w:kern w:val="0"/>
                <w:sz w:val="24"/>
                <w:szCs w:val="24"/>
              </w:rPr>
            </w:pPr>
            <w:r w:rsidRPr="00F329B7">
              <w:rPr>
                <w:rFonts w:eastAsia="Calibri" w:cs="Times New Roman"/>
                <w:b/>
                <w:kern w:val="0"/>
                <w:sz w:val="24"/>
                <w:szCs w:val="24"/>
              </w:rPr>
              <w:t>Số</w:t>
            </w:r>
            <w:r w:rsidR="008A3CA1" w:rsidRPr="00F329B7">
              <w:rPr>
                <w:rFonts w:eastAsia="Calibri" w:cs="Times New Roman"/>
                <w:b/>
                <w:kern w:val="0"/>
                <w:sz w:val="24"/>
                <w:szCs w:val="24"/>
              </w:rPr>
              <w:t>TT</w:t>
            </w:r>
          </w:p>
        </w:tc>
        <w:tc>
          <w:tcPr>
            <w:tcW w:w="1275" w:type="dxa"/>
            <w:shd w:val="clear" w:color="auto" w:fill="auto"/>
            <w:vAlign w:val="center"/>
          </w:tcPr>
          <w:p w14:paraId="2A86E322" w14:textId="77777777" w:rsidR="008A3CA1" w:rsidRPr="00F329B7" w:rsidRDefault="008A3CA1" w:rsidP="008F7085">
            <w:pPr>
              <w:spacing w:after="0" w:line="240" w:lineRule="auto"/>
              <w:jc w:val="center"/>
              <w:rPr>
                <w:rFonts w:eastAsia="Calibri" w:cs="Times New Roman"/>
                <w:b/>
                <w:kern w:val="0"/>
                <w:sz w:val="24"/>
                <w:szCs w:val="24"/>
              </w:rPr>
            </w:pPr>
            <w:r w:rsidRPr="00F329B7">
              <w:rPr>
                <w:rFonts w:eastAsia="Calibri" w:cs="Times New Roman"/>
                <w:b/>
                <w:kern w:val="0"/>
                <w:sz w:val="24"/>
                <w:szCs w:val="24"/>
              </w:rPr>
              <w:t>Số hồ sơ TTHC</w:t>
            </w:r>
          </w:p>
        </w:tc>
        <w:tc>
          <w:tcPr>
            <w:tcW w:w="1843" w:type="dxa"/>
            <w:shd w:val="clear" w:color="auto" w:fill="auto"/>
            <w:vAlign w:val="center"/>
          </w:tcPr>
          <w:p w14:paraId="13C45AE2" w14:textId="77777777" w:rsidR="008A3CA1" w:rsidRPr="00F329B7" w:rsidRDefault="008A3CA1" w:rsidP="008F7085">
            <w:pPr>
              <w:spacing w:after="0" w:line="240" w:lineRule="auto"/>
              <w:jc w:val="center"/>
              <w:rPr>
                <w:rFonts w:eastAsia="Calibri" w:cs="Times New Roman"/>
                <w:b/>
                <w:kern w:val="0"/>
                <w:sz w:val="24"/>
                <w:szCs w:val="24"/>
              </w:rPr>
            </w:pPr>
            <w:r w:rsidRPr="00F329B7">
              <w:rPr>
                <w:rFonts w:eastAsia="Calibri" w:cs="Times New Roman"/>
                <w:b/>
                <w:kern w:val="0"/>
                <w:sz w:val="24"/>
                <w:szCs w:val="24"/>
              </w:rPr>
              <w:t>Tên TTHC</w:t>
            </w:r>
          </w:p>
        </w:tc>
        <w:tc>
          <w:tcPr>
            <w:tcW w:w="2693" w:type="dxa"/>
            <w:vAlign w:val="center"/>
          </w:tcPr>
          <w:p w14:paraId="6EDF472C" w14:textId="77777777" w:rsidR="008A3CA1" w:rsidRPr="00F329B7" w:rsidRDefault="008A3CA1" w:rsidP="008F7085">
            <w:pPr>
              <w:spacing w:after="0" w:line="240" w:lineRule="auto"/>
              <w:jc w:val="center"/>
              <w:rPr>
                <w:rFonts w:eastAsia="Calibri" w:cs="Times New Roman"/>
                <w:b/>
                <w:kern w:val="0"/>
                <w:sz w:val="24"/>
                <w:szCs w:val="24"/>
              </w:rPr>
            </w:pPr>
            <w:r w:rsidRPr="00F329B7">
              <w:rPr>
                <w:rFonts w:eastAsia="Calibri" w:cs="Times New Roman"/>
                <w:b/>
                <w:kern w:val="0"/>
                <w:sz w:val="24"/>
                <w:szCs w:val="24"/>
              </w:rPr>
              <w:t xml:space="preserve">Thời </w:t>
            </w:r>
            <w:r w:rsidR="000D4F12" w:rsidRPr="00F329B7">
              <w:rPr>
                <w:rFonts w:eastAsia="Calibri" w:cs="Times New Roman"/>
                <w:b/>
                <w:kern w:val="0"/>
                <w:sz w:val="24"/>
                <w:szCs w:val="24"/>
              </w:rPr>
              <w:t xml:space="preserve">hạn </w:t>
            </w:r>
            <w:r w:rsidRPr="00F329B7">
              <w:rPr>
                <w:rFonts w:eastAsia="Calibri" w:cs="Times New Roman"/>
                <w:b/>
                <w:kern w:val="0"/>
                <w:sz w:val="24"/>
                <w:szCs w:val="24"/>
              </w:rPr>
              <w:t xml:space="preserve">giải </w:t>
            </w:r>
          </w:p>
          <w:p w14:paraId="06BA503C" w14:textId="77777777" w:rsidR="008A3CA1" w:rsidRPr="00F329B7" w:rsidRDefault="008A3CA1" w:rsidP="008F7085">
            <w:pPr>
              <w:spacing w:after="0" w:line="240" w:lineRule="auto"/>
              <w:jc w:val="center"/>
              <w:rPr>
                <w:rFonts w:eastAsia="Calibri" w:cs="Times New Roman"/>
                <w:b/>
                <w:kern w:val="0"/>
                <w:sz w:val="24"/>
                <w:szCs w:val="24"/>
              </w:rPr>
            </w:pPr>
            <w:r w:rsidRPr="00F329B7">
              <w:rPr>
                <w:rFonts w:eastAsia="Calibri" w:cs="Times New Roman"/>
                <w:b/>
                <w:kern w:val="0"/>
                <w:sz w:val="24"/>
                <w:szCs w:val="24"/>
              </w:rPr>
              <w:t>quyết theo quy định</w:t>
            </w:r>
          </w:p>
        </w:tc>
        <w:tc>
          <w:tcPr>
            <w:tcW w:w="3544" w:type="dxa"/>
            <w:shd w:val="clear" w:color="auto" w:fill="auto"/>
            <w:vAlign w:val="center"/>
          </w:tcPr>
          <w:p w14:paraId="34A4BAFB" w14:textId="77777777" w:rsidR="008A3CA1" w:rsidRPr="00F329B7" w:rsidRDefault="008A3CA1" w:rsidP="008F7085">
            <w:pPr>
              <w:spacing w:after="0" w:line="240" w:lineRule="auto"/>
              <w:jc w:val="center"/>
              <w:rPr>
                <w:rFonts w:eastAsia="Times New Roman" w:cs="Times New Roman"/>
                <w:b/>
                <w:kern w:val="0"/>
                <w:sz w:val="24"/>
                <w:szCs w:val="24"/>
              </w:rPr>
            </w:pPr>
            <w:r w:rsidRPr="00F329B7">
              <w:rPr>
                <w:rFonts w:eastAsia="Calibri" w:cs="Times New Roman"/>
                <w:b/>
                <w:kern w:val="0"/>
                <w:sz w:val="24"/>
                <w:szCs w:val="24"/>
              </w:rPr>
              <w:t>Địa điểm thực hiện</w:t>
            </w:r>
          </w:p>
        </w:tc>
        <w:tc>
          <w:tcPr>
            <w:tcW w:w="2410" w:type="dxa"/>
            <w:shd w:val="clear" w:color="auto" w:fill="auto"/>
            <w:vAlign w:val="center"/>
          </w:tcPr>
          <w:p w14:paraId="2EA5F6F7" w14:textId="77777777" w:rsidR="008A3CA1" w:rsidRPr="00F329B7" w:rsidRDefault="008A3CA1" w:rsidP="008F7085">
            <w:pPr>
              <w:spacing w:after="0" w:line="240" w:lineRule="auto"/>
              <w:jc w:val="center"/>
              <w:rPr>
                <w:rFonts w:eastAsia="Calibri" w:cs="Times New Roman"/>
                <w:b/>
                <w:kern w:val="0"/>
                <w:sz w:val="24"/>
                <w:szCs w:val="24"/>
                <w:lang w:val="da-DK"/>
              </w:rPr>
            </w:pPr>
            <w:r w:rsidRPr="00F329B7">
              <w:rPr>
                <w:rFonts w:eastAsia="Calibri" w:cs="Times New Roman"/>
                <w:b/>
                <w:kern w:val="0"/>
                <w:sz w:val="24"/>
                <w:szCs w:val="24"/>
                <w:lang w:val="da-DK"/>
              </w:rPr>
              <w:t xml:space="preserve">Cách thức </w:t>
            </w:r>
          </w:p>
          <w:p w14:paraId="30003C05" w14:textId="77777777" w:rsidR="008A3CA1" w:rsidRPr="00F329B7" w:rsidDel="00E22BA7" w:rsidRDefault="008A3CA1" w:rsidP="008F7085">
            <w:pPr>
              <w:spacing w:after="0" w:line="240" w:lineRule="auto"/>
              <w:jc w:val="center"/>
              <w:rPr>
                <w:rFonts w:eastAsia="Calibri" w:cs="Times New Roman"/>
                <w:kern w:val="0"/>
                <w:sz w:val="24"/>
                <w:szCs w:val="24"/>
                <w:lang w:val="da-DK"/>
              </w:rPr>
            </w:pPr>
            <w:r w:rsidRPr="00F329B7">
              <w:rPr>
                <w:rFonts w:eastAsia="Calibri" w:cs="Times New Roman"/>
                <w:b/>
                <w:kern w:val="0"/>
                <w:sz w:val="24"/>
                <w:szCs w:val="24"/>
                <w:lang w:val="da-DK"/>
              </w:rPr>
              <w:t>thực hiện</w:t>
            </w:r>
          </w:p>
        </w:tc>
        <w:tc>
          <w:tcPr>
            <w:tcW w:w="2693" w:type="dxa"/>
            <w:shd w:val="clear" w:color="auto" w:fill="auto"/>
            <w:vAlign w:val="center"/>
          </w:tcPr>
          <w:p w14:paraId="140B60F0" w14:textId="77777777" w:rsidR="008A3CA1" w:rsidRPr="00F329B7" w:rsidRDefault="008A3CA1" w:rsidP="008F7085">
            <w:pPr>
              <w:spacing w:after="0" w:line="240" w:lineRule="auto"/>
              <w:jc w:val="center"/>
              <w:rPr>
                <w:rFonts w:eastAsia="Times New Roman" w:cs="Times New Roman"/>
                <w:b/>
                <w:i/>
                <w:iCs/>
                <w:kern w:val="0"/>
                <w:sz w:val="24"/>
                <w:szCs w:val="24"/>
                <w:lang w:val="da-DK"/>
              </w:rPr>
            </w:pPr>
            <w:r w:rsidRPr="00F329B7">
              <w:rPr>
                <w:rFonts w:eastAsia="Times New Roman" w:cs="Times New Roman"/>
                <w:b/>
                <w:bCs/>
                <w:kern w:val="0"/>
                <w:sz w:val="24"/>
                <w:szCs w:val="24"/>
              </w:rPr>
              <w:t>Căn cư pháp lý</w:t>
            </w:r>
            <w:r w:rsidRPr="00F329B7">
              <w:rPr>
                <w:rFonts w:eastAsia="Times New Roman" w:cs="Times New Roman"/>
                <w:b/>
                <w:bCs/>
                <w:kern w:val="0"/>
                <w:sz w:val="24"/>
                <w:szCs w:val="24"/>
                <w:vertAlign w:val="superscript"/>
              </w:rPr>
              <w:footnoteReference w:id="1"/>
            </w:r>
          </w:p>
        </w:tc>
      </w:tr>
      <w:tr w:rsidR="008A3CA1" w:rsidRPr="00F329B7" w14:paraId="3725CBF9" w14:textId="77777777" w:rsidTr="006002EF">
        <w:trPr>
          <w:trHeight w:val="1708"/>
        </w:trPr>
        <w:tc>
          <w:tcPr>
            <w:tcW w:w="567" w:type="dxa"/>
            <w:shd w:val="clear" w:color="auto" w:fill="auto"/>
            <w:vAlign w:val="center"/>
          </w:tcPr>
          <w:p w14:paraId="79D856AA" w14:textId="77777777" w:rsidR="008A3CA1" w:rsidRPr="00F329B7" w:rsidRDefault="0012536F" w:rsidP="0012536F">
            <w:pPr>
              <w:spacing w:after="0" w:line="240" w:lineRule="auto"/>
              <w:jc w:val="center"/>
              <w:rPr>
                <w:rFonts w:eastAsia="Calibri" w:cs="Times New Roman"/>
                <w:bCs/>
                <w:kern w:val="0"/>
                <w:sz w:val="26"/>
                <w:szCs w:val="26"/>
              </w:rPr>
            </w:pPr>
            <w:r w:rsidRPr="00F329B7">
              <w:rPr>
                <w:rFonts w:eastAsia="Calibri" w:cs="Times New Roman"/>
                <w:bCs/>
                <w:kern w:val="0"/>
                <w:sz w:val="26"/>
                <w:szCs w:val="26"/>
              </w:rPr>
              <w:t>01</w:t>
            </w:r>
          </w:p>
        </w:tc>
        <w:tc>
          <w:tcPr>
            <w:tcW w:w="1275" w:type="dxa"/>
            <w:shd w:val="clear" w:color="auto" w:fill="auto"/>
            <w:vAlign w:val="center"/>
          </w:tcPr>
          <w:p w14:paraId="7B81BB1B" w14:textId="77777777" w:rsidR="008A3CA1" w:rsidRPr="00F329B7" w:rsidRDefault="008A3CA1" w:rsidP="00334D38">
            <w:pPr>
              <w:spacing w:after="0" w:line="240" w:lineRule="auto"/>
              <w:jc w:val="center"/>
              <w:rPr>
                <w:rFonts w:eastAsia="Calibri" w:cs="Times New Roman"/>
                <w:bCs/>
                <w:kern w:val="0"/>
                <w:sz w:val="26"/>
                <w:szCs w:val="26"/>
              </w:rPr>
            </w:pPr>
            <w:r w:rsidRPr="00F329B7">
              <w:rPr>
                <w:rFonts w:cs="Times New Roman"/>
                <w:sz w:val="26"/>
                <w:szCs w:val="26"/>
              </w:rPr>
              <w:t>2.000025</w:t>
            </w:r>
          </w:p>
        </w:tc>
        <w:tc>
          <w:tcPr>
            <w:tcW w:w="1843" w:type="dxa"/>
            <w:shd w:val="clear" w:color="auto" w:fill="auto"/>
            <w:vAlign w:val="center"/>
          </w:tcPr>
          <w:p w14:paraId="3AF3E4AF" w14:textId="77777777" w:rsidR="008A3CA1" w:rsidRPr="00F329B7" w:rsidRDefault="008A3CA1" w:rsidP="00867091">
            <w:pPr>
              <w:spacing w:after="0" w:line="240" w:lineRule="auto"/>
              <w:jc w:val="both"/>
              <w:rPr>
                <w:rFonts w:eastAsia="Calibri" w:cs="Times New Roman"/>
                <w:bCs/>
                <w:kern w:val="0"/>
                <w:sz w:val="26"/>
                <w:szCs w:val="26"/>
              </w:rPr>
            </w:pPr>
            <w:bookmarkStart w:id="4" w:name="_Hlk202359617"/>
            <w:r w:rsidRPr="00F329B7">
              <w:rPr>
                <w:rFonts w:cs="Times New Roman"/>
                <w:sz w:val="26"/>
                <w:szCs w:val="26"/>
              </w:rPr>
              <w:t>Cấp Giấy phép thành lập cơ sở hỗ trợ nạn nhân</w:t>
            </w:r>
            <w:bookmarkEnd w:id="4"/>
          </w:p>
        </w:tc>
        <w:tc>
          <w:tcPr>
            <w:tcW w:w="2693" w:type="dxa"/>
            <w:vAlign w:val="center"/>
          </w:tcPr>
          <w:p w14:paraId="3998DA60" w14:textId="77777777" w:rsidR="008A3CA1" w:rsidRPr="00F329B7" w:rsidRDefault="008A3CA1" w:rsidP="00C31B91">
            <w:pPr>
              <w:spacing w:after="0" w:line="240" w:lineRule="auto"/>
              <w:jc w:val="both"/>
              <w:rPr>
                <w:rFonts w:eastAsia="Times New Roman" w:cs="Times New Roman"/>
                <w:b/>
                <w:kern w:val="0"/>
                <w:sz w:val="26"/>
                <w:szCs w:val="26"/>
                <w:lang w:val="es-ES"/>
              </w:rPr>
            </w:pPr>
            <w:bookmarkStart w:id="5" w:name="_Hlk202345946"/>
            <w:r w:rsidRPr="00F329B7">
              <w:rPr>
                <w:rFonts w:cs="Times New Roman"/>
                <w:spacing w:val="-4"/>
                <w:sz w:val="26"/>
                <w:szCs w:val="26"/>
              </w:rPr>
              <w:t>10 ngày làm việc kể từ ngày nhận đủ hồ sơ hợp lệ</w:t>
            </w:r>
            <w:bookmarkEnd w:id="5"/>
          </w:p>
        </w:tc>
        <w:tc>
          <w:tcPr>
            <w:tcW w:w="3544" w:type="dxa"/>
            <w:vMerge w:val="restart"/>
            <w:tcBorders>
              <w:left w:val="single" w:sz="4" w:space="0" w:color="auto"/>
              <w:right w:val="single" w:sz="4" w:space="0" w:color="auto"/>
            </w:tcBorders>
            <w:vAlign w:val="center"/>
          </w:tcPr>
          <w:p w14:paraId="37FE75AF" w14:textId="77777777" w:rsidR="008A3CA1" w:rsidRPr="00F329B7" w:rsidRDefault="008A3CA1" w:rsidP="008A3CA1">
            <w:pPr>
              <w:spacing w:after="0" w:line="240" w:lineRule="auto"/>
              <w:jc w:val="both"/>
              <w:rPr>
                <w:rFonts w:cs="Times New Roman"/>
                <w:sz w:val="26"/>
                <w:szCs w:val="26"/>
              </w:rPr>
            </w:pPr>
            <w:r w:rsidRPr="00F329B7">
              <w:rPr>
                <w:rFonts w:cs="Times New Roman"/>
                <w:b/>
                <w:sz w:val="26"/>
                <w:szCs w:val="26"/>
              </w:rPr>
              <w:t>- Cơ quan, đơn vị tiếp nhận và trả kết quả:</w:t>
            </w:r>
            <w:r w:rsidRPr="00F329B7">
              <w:rPr>
                <w:rFonts w:cs="Times New Roman"/>
                <w:sz w:val="26"/>
                <w:szCs w:val="26"/>
              </w:rPr>
              <w:t xml:space="preserve"> Trung tâm Phục vụ hành chính công tỉnh Lạng Sơn. Địa chỉ: phố Dã Tượng, phường Lương Văn Tri, tỉnh Lạng Sơn.</w:t>
            </w:r>
          </w:p>
          <w:p w14:paraId="37F58820" w14:textId="77777777" w:rsidR="008A3CA1" w:rsidRPr="00F329B7" w:rsidRDefault="008A3CA1" w:rsidP="008A3CA1">
            <w:pPr>
              <w:spacing w:after="0" w:line="240" w:lineRule="auto"/>
              <w:jc w:val="both"/>
              <w:rPr>
                <w:rFonts w:cs="Times New Roman"/>
                <w:sz w:val="26"/>
                <w:szCs w:val="26"/>
              </w:rPr>
            </w:pPr>
            <w:r w:rsidRPr="00F329B7">
              <w:rPr>
                <w:rFonts w:cs="Times New Roman"/>
                <w:b/>
                <w:sz w:val="26"/>
                <w:szCs w:val="26"/>
              </w:rPr>
              <w:t>- Cơ quan thực hiện:</w:t>
            </w:r>
          </w:p>
          <w:p w14:paraId="61740D63" w14:textId="77777777" w:rsidR="008A3CA1" w:rsidRPr="00F329B7" w:rsidRDefault="008A3CA1" w:rsidP="008A3CA1">
            <w:pPr>
              <w:spacing w:after="0" w:line="240" w:lineRule="auto"/>
              <w:jc w:val="both"/>
              <w:rPr>
                <w:rFonts w:cs="Times New Roman"/>
                <w:sz w:val="26"/>
                <w:szCs w:val="26"/>
              </w:rPr>
            </w:pPr>
            <w:r w:rsidRPr="00F329B7">
              <w:rPr>
                <w:rFonts w:cs="Times New Roman"/>
                <w:sz w:val="26"/>
                <w:szCs w:val="26"/>
              </w:rPr>
              <w:t xml:space="preserve">+ </w:t>
            </w:r>
            <w:r w:rsidRPr="00F329B7">
              <w:rPr>
                <w:rFonts w:eastAsia="Calibri"/>
                <w:sz w:val="26"/>
                <w:szCs w:val="26"/>
              </w:rPr>
              <w:t xml:space="preserve">UBND tỉnh, địa chỉ: số 1, đường Hùng Vương, phường </w:t>
            </w:r>
            <w:r w:rsidRPr="00F329B7">
              <w:rPr>
                <w:rFonts w:cs="Times New Roman"/>
                <w:sz w:val="26"/>
                <w:szCs w:val="26"/>
              </w:rPr>
              <w:t>phường Lương Văn Tri, tỉnh Lạng Sơn</w:t>
            </w:r>
            <w:r w:rsidRPr="00F329B7">
              <w:rPr>
                <w:rFonts w:eastAsia="Calibri"/>
                <w:sz w:val="26"/>
                <w:szCs w:val="26"/>
              </w:rPr>
              <w:t>.</w:t>
            </w:r>
          </w:p>
          <w:p w14:paraId="3C328008" w14:textId="77777777" w:rsidR="008A3CA1" w:rsidRPr="00F329B7" w:rsidRDefault="008A3CA1" w:rsidP="008A3CA1">
            <w:pPr>
              <w:spacing w:after="0" w:line="240" w:lineRule="auto"/>
              <w:jc w:val="both"/>
              <w:rPr>
                <w:rFonts w:cs="Times New Roman"/>
                <w:sz w:val="26"/>
                <w:szCs w:val="26"/>
              </w:rPr>
            </w:pPr>
            <w:r w:rsidRPr="00F329B7">
              <w:rPr>
                <w:rFonts w:cs="Times New Roman"/>
                <w:sz w:val="26"/>
                <w:szCs w:val="26"/>
              </w:rPr>
              <w:t>+ Sở Y tế tỉnh Lạng Sơn, địa chỉ: số 50, đường Đinh Tiên Hoàng, phường Lương Văn Tri, tỉnh Lạng Sơn.</w:t>
            </w:r>
          </w:p>
          <w:p w14:paraId="7866906A" w14:textId="77777777" w:rsidR="008A3CA1" w:rsidRPr="00F329B7" w:rsidRDefault="008A3CA1" w:rsidP="00867091">
            <w:pPr>
              <w:spacing w:after="0" w:line="240" w:lineRule="auto"/>
              <w:jc w:val="both"/>
              <w:rPr>
                <w:rFonts w:eastAsia="Times New Roman" w:cs="Times New Roman"/>
                <w:b/>
                <w:kern w:val="0"/>
                <w:sz w:val="26"/>
                <w:szCs w:val="26"/>
                <w:lang w:val="es-ES"/>
              </w:rPr>
            </w:pPr>
          </w:p>
        </w:tc>
        <w:tc>
          <w:tcPr>
            <w:tcW w:w="2410" w:type="dxa"/>
            <w:vMerge w:val="restart"/>
            <w:tcBorders>
              <w:left w:val="single" w:sz="4" w:space="0" w:color="auto"/>
              <w:right w:val="single" w:sz="4" w:space="0" w:color="auto"/>
            </w:tcBorders>
            <w:vAlign w:val="center"/>
          </w:tcPr>
          <w:p w14:paraId="11BF26BA" w14:textId="77777777" w:rsidR="008A3CA1" w:rsidRPr="00F329B7" w:rsidRDefault="008A3CA1" w:rsidP="00867091">
            <w:pPr>
              <w:spacing w:after="0" w:line="240" w:lineRule="auto"/>
              <w:jc w:val="both"/>
              <w:rPr>
                <w:rStyle w:val="fontstyle01"/>
                <w:color w:val="auto"/>
                <w:sz w:val="26"/>
                <w:szCs w:val="26"/>
              </w:rPr>
            </w:pPr>
            <w:r w:rsidRPr="00F329B7">
              <w:rPr>
                <w:rStyle w:val="fontstyle01"/>
                <w:color w:val="auto"/>
                <w:sz w:val="26"/>
                <w:szCs w:val="26"/>
              </w:rPr>
              <w:t xml:space="preserve">- Tiếp nhận hồ sơ </w:t>
            </w:r>
            <w:r w:rsidRPr="00F329B7">
              <w:rPr>
                <w:rFonts w:eastAsia="Calibri" w:cs="Times New Roman"/>
                <w:sz w:val="26"/>
                <w:szCs w:val="26"/>
                <w:lang w:val="nl-NL"/>
              </w:rPr>
              <w:t xml:space="preserve">và  trả kết </w:t>
            </w:r>
            <w:r w:rsidRPr="00F329B7">
              <w:rPr>
                <w:rStyle w:val="fontstyle01"/>
                <w:color w:val="auto"/>
                <w:sz w:val="26"/>
                <w:szCs w:val="26"/>
              </w:rPr>
              <w:t xml:space="preserve">trực tiếp; </w:t>
            </w:r>
          </w:p>
          <w:p w14:paraId="6D3D568E" w14:textId="77777777" w:rsidR="008A3CA1" w:rsidRPr="00F329B7" w:rsidRDefault="008A3CA1" w:rsidP="00867091">
            <w:pPr>
              <w:spacing w:after="0" w:line="240" w:lineRule="auto"/>
              <w:jc w:val="both"/>
              <w:rPr>
                <w:rStyle w:val="fontstyle01"/>
                <w:color w:val="auto"/>
                <w:sz w:val="26"/>
                <w:szCs w:val="26"/>
              </w:rPr>
            </w:pPr>
            <w:r w:rsidRPr="00F329B7">
              <w:rPr>
                <w:rStyle w:val="fontstyle01"/>
                <w:color w:val="auto"/>
                <w:sz w:val="26"/>
                <w:szCs w:val="26"/>
              </w:rPr>
              <w:t>- Tiếp nhận và trả kết quả qua dịch vụ bưu chính công ích;</w:t>
            </w:r>
          </w:p>
          <w:p w14:paraId="652E6D23" w14:textId="77777777" w:rsidR="008A3CA1" w:rsidRPr="00F329B7" w:rsidRDefault="008A3CA1" w:rsidP="00867091">
            <w:pPr>
              <w:spacing w:after="0" w:line="240" w:lineRule="auto"/>
              <w:jc w:val="both"/>
              <w:rPr>
                <w:rFonts w:eastAsia="Times New Roman" w:cs="Times New Roman"/>
                <w:kern w:val="0"/>
                <w:sz w:val="26"/>
                <w:szCs w:val="26"/>
              </w:rPr>
            </w:pPr>
            <w:r w:rsidRPr="00F329B7">
              <w:rPr>
                <w:rStyle w:val="fontstyle01"/>
                <w:color w:val="auto"/>
                <w:sz w:val="26"/>
                <w:szCs w:val="26"/>
              </w:rPr>
              <w:t xml:space="preserve">- Tiếp nhận hồ sơ trực tuyến tại địa chỉ </w:t>
            </w:r>
            <w:hyperlink r:id="rId8" w:history="1">
              <w:r w:rsidR="002D51EB" w:rsidRPr="00F329B7">
                <w:rPr>
                  <w:rStyle w:val="Hyperlink"/>
                  <w:rFonts w:cs="Times New Roman"/>
                  <w:color w:val="auto"/>
                  <w:sz w:val="26"/>
                  <w:szCs w:val="26"/>
                </w:rPr>
                <w:t>https://dichvucong.gov.vn</w:t>
              </w:r>
            </w:hyperlink>
            <w:r w:rsidR="002D51EB" w:rsidRPr="00F329B7">
              <w:rPr>
                <w:rFonts w:cs="Times New Roman"/>
                <w:sz w:val="26"/>
                <w:szCs w:val="26"/>
              </w:rPr>
              <w:t xml:space="preserve">. </w:t>
            </w:r>
          </w:p>
          <w:p w14:paraId="411DB2C1" w14:textId="77777777" w:rsidR="008A3CA1" w:rsidRPr="00F329B7" w:rsidRDefault="008A3CA1" w:rsidP="00FB7B85">
            <w:pPr>
              <w:spacing w:after="0" w:line="240" w:lineRule="auto"/>
              <w:jc w:val="both"/>
              <w:rPr>
                <w:rFonts w:eastAsia="Times New Roman" w:cs="Times New Roman"/>
                <w:kern w:val="0"/>
                <w:sz w:val="26"/>
                <w:szCs w:val="26"/>
              </w:rPr>
            </w:pPr>
          </w:p>
        </w:tc>
        <w:tc>
          <w:tcPr>
            <w:tcW w:w="2693" w:type="dxa"/>
            <w:vMerge w:val="restart"/>
            <w:shd w:val="clear" w:color="auto" w:fill="auto"/>
            <w:vAlign w:val="center"/>
          </w:tcPr>
          <w:p w14:paraId="2B5F6431" w14:textId="77777777" w:rsidR="008A3CA1" w:rsidRPr="00F329B7" w:rsidRDefault="008A3CA1" w:rsidP="00456607">
            <w:pPr>
              <w:tabs>
                <w:tab w:val="left" w:leader="dot" w:pos="8505"/>
              </w:tabs>
              <w:spacing w:after="0" w:line="240" w:lineRule="auto"/>
              <w:jc w:val="both"/>
              <w:rPr>
                <w:rFonts w:eastAsia="Calibri" w:cs="Times New Roman"/>
                <w:sz w:val="26"/>
                <w:szCs w:val="26"/>
              </w:rPr>
            </w:pPr>
            <w:r w:rsidRPr="00F329B7">
              <w:rPr>
                <w:rFonts w:eastAsia="Calibri" w:cs="Times New Roman"/>
                <w:sz w:val="26"/>
                <w:szCs w:val="26"/>
                <w:lang w:val="vi-VN"/>
              </w:rPr>
              <w:t>- Luật Phòng, chống mua bán người ngày 28/11/2024</w:t>
            </w:r>
            <w:r w:rsidRPr="00F329B7">
              <w:rPr>
                <w:rFonts w:eastAsia="Calibri" w:cs="Times New Roman"/>
                <w:sz w:val="26"/>
                <w:szCs w:val="26"/>
              </w:rPr>
              <w:t>;</w:t>
            </w:r>
          </w:p>
          <w:p w14:paraId="0593699F" w14:textId="77777777" w:rsidR="008A3CA1" w:rsidRPr="00F329B7" w:rsidRDefault="008A3CA1" w:rsidP="00456607">
            <w:pPr>
              <w:tabs>
                <w:tab w:val="left" w:leader="dot" w:pos="8505"/>
              </w:tabs>
              <w:spacing w:after="0" w:line="240" w:lineRule="auto"/>
              <w:jc w:val="both"/>
              <w:rPr>
                <w:rFonts w:eastAsia="Calibri" w:cs="Times New Roman"/>
                <w:sz w:val="26"/>
                <w:szCs w:val="26"/>
              </w:rPr>
            </w:pPr>
            <w:r w:rsidRPr="00F329B7">
              <w:rPr>
                <w:rFonts w:eastAsia="Calibri" w:cs="Times New Roman"/>
                <w:sz w:val="26"/>
                <w:szCs w:val="26"/>
                <w:lang w:val="vi-VN"/>
              </w:rPr>
              <w:t xml:space="preserve">- </w:t>
            </w:r>
            <w:r w:rsidRPr="00F329B7">
              <w:rPr>
                <w:rFonts w:eastAsia="Calibri" w:cs="Times New Roman"/>
                <w:i/>
                <w:iCs/>
                <w:sz w:val="26"/>
                <w:szCs w:val="26"/>
                <w:lang w:val="vi-VN"/>
              </w:rPr>
              <w:t>Nghị định số</w:t>
            </w:r>
            <w:r w:rsidRPr="00F329B7">
              <w:rPr>
                <w:rFonts w:eastAsia="Calibri" w:cs="Times New Roman"/>
                <w:i/>
                <w:iCs/>
                <w:sz w:val="26"/>
                <w:szCs w:val="26"/>
              </w:rPr>
              <w:t xml:space="preserve"> 162/2025/NĐ-CP ngày 29/6/2025 của Chính phủ;</w:t>
            </w:r>
          </w:p>
          <w:p w14:paraId="0347A69F" w14:textId="77777777" w:rsidR="008A3CA1" w:rsidRPr="00F329B7" w:rsidRDefault="008A3CA1" w:rsidP="00456607">
            <w:pPr>
              <w:tabs>
                <w:tab w:val="left" w:leader="dot" w:pos="8505"/>
              </w:tabs>
              <w:spacing w:after="0" w:line="240" w:lineRule="auto"/>
              <w:jc w:val="both"/>
              <w:rPr>
                <w:rFonts w:eastAsia="Calibri" w:cs="Times New Roman"/>
                <w:sz w:val="26"/>
                <w:szCs w:val="26"/>
              </w:rPr>
            </w:pPr>
            <w:r w:rsidRPr="00F329B7">
              <w:rPr>
                <w:rFonts w:eastAsia="Calibri" w:cs="Times New Roman"/>
                <w:sz w:val="26"/>
                <w:szCs w:val="26"/>
                <w:lang w:val="vi-VN"/>
              </w:rPr>
              <w:t>- Nghị định số 42/2025/NĐ-CP ngày 27/02/2025 của Chính phủ</w:t>
            </w:r>
            <w:r w:rsidRPr="00F329B7">
              <w:rPr>
                <w:rFonts w:eastAsia="Calibri" w:cs="Times New Roman"/>
                <w:sz w:val="26"/>
                <w:szCs w:val="26"/>
              </w:rPr>
              <w:t>;</w:t>
            </w:r>
          </w:p>
          <w:p w14:paraId="6ECFDB87" w14:textId="77777777" w:rsidR="00290294" w:rsidRPr="00F329B7" w:rsidRDefault="008A3CA1" w:rsidP="00456607">
            <w:pPr>
              <w:pStyle w:val="NormalWeb"/>
              <w:spacing w:before="0" w:beforeAutospacing="0" w:after="0" w:afterAutospacing="0"/>
              <w:jc w:val="both"/>
              <w:rPr>
                <w:rFonts w:eastAsia="Calibri"/>
                <w:kern w:val="2"/>
                <w:sz w:val="26"/>
                <w:szCs w:val="26"/>
              </w:rPr>
            </w:pPr>
            <w:r w:rsidRPr="00F329B7">
              <w:rPr>
                <w:rFonts w:eastAsia="Calibri"/>
                <w:kern w:val="2"/>
                <w:sz w:val="26"/>
                <w:szCs w:val="26"/>
                <w:lang w:val="vi-VN"/>
              </w:rPr>
              <w:t>- Nghị định số 45/2025/NĐ-CP ngày 28/02/2025 của Chính phủ</w:t>
            </w:r>
            <w:r w:rsidRPr="00F329B7">
              <w:rPr>
                <w:rFonts w:eastAsia="Calibri"/>
                <w:kern w:val="2"/>
                <w:sz w:val="26"/>
                <w:szCs w:val="26"/>
              </w:rPr>
              <w:t>.</w:t>
            </w:r>
          </w:p>
        </w:tc>
      </w:tr>
      <w:tr w:rsidR="00290294" w:rsidRPr="00F329B7" w14:paraId="6F8FCFB5" w14:textId="77777777" w:rsidTr="006002EF">
        <w:trPr>
          <w:trHeight w:val="4384"/>
        </w:trPr>
        <w:tc>
          <w:tcPr>
            <w:tcW w:w="567" w:type="dxa"/>
            <w:shd w:val="clear" w:color="auto" w:fill="auto"/>
            <w:vAlign w:val="center"/>
          </w:tcPr>
          <w:p w14:paraId="400ED8AA" w14:textId="77777777" w:rsidR="00290294" w:rsidRPr="00F329B7" w:rsidRDefault="0012536F" w:rsidP="0012536F">
            <w:pPr>
              <w:spacing w:after="0" w:line="240" w:lineRule="auto"/>
              <w:jc w:val="center"/>
              <w:rPr>
                <w:rFonts w:eastAsia="Calibri" w:cs="Times New Roman"/>
                <w:bCs/>
                <w:kern w:val="0"/>
                <w:sz w:val="26"/>
                <w:szCs w:val="26"/>
              </w:rPr>
            </w:pPr>
            <w:r w:rsidRPr="00F329B7">
              <w:rPr>
                <w:rFonts w:eastAsia="Calibri" w:cs="Times New Roman"/>
                <w:bCs/>
                <w:kern w:val="0"/>
                <w:sz w:val="26"/>
                <w:szCs w:val="26"/>
              </w:rPr>
              <w:t>02</w:t>
            </w:r>
          </w:p>
        </w:tc>
        <w:tc>
          <w:tcPr>
            <w:tcW w:w="1275" w:type="dxa"/>
            <w:shd w:val="clear" w:color="auto" w:fill="auto"/>
            <w:vAlign w:val="center"/>
          </w:tcPr>
          <w:p w14:paraId="149AB6FF" w14:textId="77777777" w:rsidR="00290294" w:rsidRPr="00F329B7" w:rsidRDefault="00290294" w:rsidP="004D0552">
            <w:pPr>
              <w:tabs>
                <w:tab w:val="left" w:leader="dot" w:pos="8505"/>
              </w:tabs>
              <w:spacing w:before="120" w:after="120" w:line="240" w:lineRule="auto"/>
              <w:jc w:val="center"/>
              <w:rPr>
                <w:rFonts w:cs="Times New Roman"/>
                <w:sz w:val="26"/>
                <w:szCs w:val="26"/>
              </w:rPr>
            </w:pPr>
            <w:r w:rsidRPr="00F329B7">
              <w:rPr>
                <w:rFonts w:cs="Times New Roman"/>
                <w:sz w:val="26"/>
                <w:szCs w:val="26"/>
              </w:rPr>
              <w:t>2.000027</w:t>
            </w:r>
          </w:p>
        </w:tc>
        <w:tc>
          <w:tcPr>
            <w:tcW w:w="1843" w:type="dxa"/>
            <w:shd w:val="clear" w:color="auto" w:fill="auto"/>
            <w:vAlign w:val="center"/>
          </w:tcPr>
          <w:p w14:paraId="0E6B01D2" w14:textId="77777777" w:rsidR="00290294" w:rsidRPr="00F329B7" w:rsidRDefault="00290294" w:rsidP="00334D38">
            <w:pPr>
              <w:spacing w:after="0" w:line="240" w:lineRule="auto"/>
              <w:jc w:val="both"/>
              <w:rPr>
                <w:rFonts w:eastAsia="Calibri" w:cs="Times New Roman"/>
                <w:bCs/>
                <w:kern w:val="0"/>
                <w:sz w:val="26"/>
                <w:szCs w:val="26"/>
              </w:rPr>
            </w:pPr>
            <w:r w:rsidRPr="00F329B7">
              <w:rPr>
                <w:rFonts w:cs="Times New Roman"/>
                <w:sz w:val="26"/>
                <w:szCs w:val="26"/>
              </w:rPr>
              <w:t>Cấp lại, sửa đổi, bổ sung Giấy phép thành lập cơ sở hỗ trợ nạn nhân</w:t>
            </w:r>
          </w:p>
        </w:tc>
        <w:tc>
          <w:tcPr>
            <w:tcW w:w="2693" w:type="dxa"/>
            <w:vAlign w:val="center"/>
          </w:tcPr>
          <w:p w14:paraId="3A319D12" w14:textId="77777777" w:rsidR="00290294" w:rsidRPr="00F329B7" w:rsidRDefault="00290294" w:rsidP="00FB7B85">
            <w:pPr>
              <w:spacing w:after="0" w:line="240" w:lineRule="auto"/>
              <w:jc w:val="both"/>
              <w:rPr>
                <w:rFonts w:eastAsia="Times New Roman" w:cs="Times New Roman"/>
                <w:b/>
                <w:kern w:val="0"/>
                <w:sz w:val="26"/>
                <w:szCs w:val="26"/>
                <w:lang w:val="es-ES"/>
              </w:rPr>
            </w:pPr>
            <w:bookmarkStart w:id="6" w:name="_Hlk202348184"/>
            <w:r w:rsidRPr="00F329B7">
              <w:rPr>
                <w:rFonts w:cs="Times New Roman"/>
                <w:iCs/>
                <w:spacing w:val="-4"/>
                <w:sz w:val="26"/>
                <w:szCs w:val="26"/>
                <w:lang w:val="nb-NO"/>
              </w:rPr>
              <w:t>07 ngày làm việc kể từ ngày nhận đủ hồ sơ hợp lệ</w:t>
            </w:r>
            <w:bookmarkEnd w:id="6"/>
          </w:p>
        </w:tc>
        <w:tc>
          <w:tcPr>
            <w:tcW w:w="3544" w:type="dxa"/>
            <w:vMerge/>
            <w:tcBorders>
              <w:left w:val="single" w:sz="4" w:space="0" w:color="auto"/>
              <w:right w:val="single" w:sz="4" w:space="0" w:color="auto"/>
            </w:tcBorders>
            <w:vAlign w:val="center"/>
          </w:tcPr>
          <w:p w14:paraId="1C6395D5" w14:textId="77777777" w:rsidR="00290294" w:rsidRPr="00F329B7" w:rsidRDefault="00290294" w:rsidP="00456607">
            <w:pPr>
              <w:spacing w:before="120" w:after="120" w:line="240" w:lineRule="auto"/>
              <w:jc w:val="both"/>
              <w:rPr>
                <w:rStyle w:val="fontstyle01"/>
                <w:b/>
                <w:color w:val="auto"/>
                <w:sz w:val="26"/>
                <w:szCs w:val="26"/>
              </w:rPr>
            </w:pPr>
          </w:p>
        </w:tc>
        <w:tc>
          <w:tcPr>
            <w:tcW w:w="2410" w:type="dxa"/>
            <w:vMerge/>
            <w:tcBorders>
              <w:left w:val="single" w:sz="4" w:space="0" w:color="auto"/>
              <w:right w:val="single" w:sz="4" w:space="0" w:color="auto"/>
            </w:tcBorders>
            <w:vAlign w:val="center"/>
          </w:tcPr>
          <w:p w14:paraId="3377BB23" w14:textId="77777777" w:rsidR="00290294" w:rsidRPr="00F329B7" w:rsidRDefault="00290294" w:rsidP="00FB7B85">
            <w:pPr>
              <w:spacing w:after="0" w:line="240" w:lineRule="auto"/>
              <w:jc w:val="both"/>
              <w:rPr>
                <w:rStyle w:val="fontstyle01"/>
                <w:color w:val="auto"/>
                <w:sz w:val="26"/>
                <w:szCs w:val="26"/>
              </w:rPr>
            </w:pPr>
          </w:p>
        </w:tc>
        <w:tc>
          <w:tcPr>
            <w:tcW w:w="2693" w:type="dxa"/>
            <w:vMerge/>
            <w:shd w:val="clear" w:color="auto" w:fill="auto"/>
            <w:vAlign w:val="center"/>
          </w:tcPr>
          <w:p w14:paraId="1352EE62" w14:textId="77777777" w:rsidR="00290294" w:rsidRPr="00F329B7" w:rsidRDefault="00290294" w:rsidP="00FB7B85">
            <w:pPr>
              <w:pStyle w:val="NormalWeb"/>
              <w:spacing w:before="0" w:beforeAutospacing="0" w:after="0" w:afterAutospacing="0"/>
              <w:jc w:val="both"/>
              <w:rPr>
                <w:i/>
                <w:iCs/>
                <w:sz w:val="26"/>
                <w:szCs w:val="26"/>
              </w:rPr>
            </w:pPr>
          </w:p>
        </w:tc>
      </w:tr>
      <w:tr w:rsidR="00290294" w:rsidRPr="00F329B7" w14:paraId="231240BF" w14:textId="77777777" w:rsidTr="006002EF">
        <w:trPr>
          <w:trHeight w:val="4384"/>
        </w:trPr>
        <w:tc>
          <w:tcPr>
            <w:tcW w:w="567" w:type="dxa"/>
            <w:shd w:val="clear" w:color="auto" w:fill="auto"/>
            <w:vAlign w:val="center"/>
          </w:tcPr>
          <w:p w14:paraId="7B20561A" w14:textId="77777777" w:rsidR="00290294" w:rsidRPr="00F329B7" w:rsidRDefault="0012536F" w:rsidP="0012536F">
            <w:pPr>
              <w:spacing w:after="0" w:line="240" w:lineRule="auto"/>
              <w:jc w:val="center"/>
              <w:rPr>
                <w:rFonts w:eastAsia="Calibri" w:cs="Times New Roman"/>
                <w:bCs/>
                <w:kern w:val="0"/>
                <w:sz w:val="26"/>
                <w:szCs w:val="26"/>
              </w:rPr>
            </w:pPr>
            <w:r w:rsidRPr="00F329B7">
              <w:rPr>
                <w:rFonts w:eastAsia="Calibri" w:cs="Times New Roman"/>
                <w:bCs/>
                <w:kern w:val="0"/>
                <w:sz w:val="26"/>
                <w:szCs w:val="26"/>
              </w:rPr>
              <w:t>03</w:t>
            </w:r>
          </w:p>
        </w:tc>
        <w:tc>
          <w:tcPr>
            <w:tcW w:w="1275" w:type="dxa"/>
            <w:shd w:val="clear" w:color="auto" w:fill="auto"/>
            <w:vAlign w:val="center"/>
          </w:tcPr>
          <w:p w14:paraId="22940D52" w14:textId="77777777" w:rsidR="00290294" w:rsidRPr="00F329B7" w:rsidRDefault="00290294" w:rsidP="00FB7B85">
            <w:pPr>
              <w:spacing w:after="0" w:line="240" w:lineRule="auto"/>
              <w:jc w:val="center"/>
              <w:rPr>
                <w:rFonts w:eastAsia="Calibri" w:cs="Times New Roman"/>
                <w:bCs/>
                <w:kern w:val="0"/>
                <w:sz w:val="26"/>
                <w:szCs w:val="26"/>
              </w:rPr>
            </w:pPr>
            <w:r w:rsidRPr="00F329B7">
              <w:rPr>
                <w:rFonts w:cs="Times New Roman"/>
                <w:sz w:val="26"/>
                <w:szCs w:val="26"/>
              </w:rPr>
              <w:t>1.000091</w:t>
            </w:r>
          </w:p>
        </w:tc>
        <w:tc>
          <w:tcPr>
            <w:tcW w:w="1843" w:type="dxa"/>
            <w:shd w:val="clear" w:color="auto" w:fill="auto"/>
            <w:vAlign w:val="center"/>
          </w:tcPr>
          <w:p w14:paraId="24CFCF98" w14:textId="77777777" w:rsidR="00290294" w:rsidRPr="00F329B7" w:rsidRDefault="00290294" w:rsidP="00902339">
            <w:pPr>
              <w:spacing w:after="0" w:line="240" w:lineRule="auto"/>
              <w:jc w:val="both"/>
              <w:rPr>
                <w:rFonts w:eastAsia="Calibri" w:cs="Times New Roman"/>
                <w:bCs/>
                <w:kern w:val="0"/>
                <w:sz w:val="26"/>
                <w:szCs w:val="26"/>
              </w:rPr>
            </w:pPr>
            <w:r w:rsidRPr="00F329B7">
              <w:rPr>
                <w:rFonts w:cs="Times New Roman"/>
                <w:sz w:val="26"/>
                <w:szCs w:val="26"/>
              </w:rPr>
              <w:t>Đề nghị chấm dứt hoạt động của cơ sở hỗ trợ nạn nhân</w:t>
            </w:r>
          </w:p>
        </w:tc>
        <w:tc>
          <w:tcPr>
            <w:tcW w:w="2693" w:type="dxa"/>
            <w:vAlign w:val="center"/>
          </w:tcPr>
          <w:p w14:paraId="535BB4A9" w14:textId="77777777" w:rsidR="00290294" w:rsidRPr="00F329B7" w:rsidRDefault="00290294" w:rsidP="00FB7B85">
            <w:pPr>
              <w:spacing w:after="0" w:line="240" w:lineRule="auto"/>
              <w:jc w:val="both"/>
              <w:rPr>
                <w:rFonts w:eastAsia="Times New Roman" w:cs="Times New Roman"/>
                <w:b/>
                <w:kern w:val="0"/>
                <w:sz w:val="26"/>
                <w:szCs w:val="26"/>
                <w:lang w:val="es-ES"/>
              </w:rPr>
            </w:pPr>
            <w:r w:rsidRPr="00F329B7">
              <w:rPr>
                <w:rFonts w:cs="Times New Roman"/>
                <w:sz w:val="26"/>
                <w:szCs w:val="26"/>
                <w:lang w:val="vi-VN"/>
              </w:rPr>
              <w:t>07 ngày làm việc kể từ ngày nhận được đơn đề nghị chấm dứt hoạt động của cơ sở</w:t>
            </w:r>
          </w:p>
        </w:tc>
        <w:tc>
          <w:tcPr>
            <w:tcW w:w="3544" w:type="dxa"/>
            <w:tcBorders>
              <w:left w:val="single" w:sz="4" w:space="0" w:color="auto"/>
              <w:right w:val="single" w:sz="4" w:space="0" w:color="auto"/>
            </w:tcBorders>
            <w:vAlign w:val="center"/>
          </w:tcPr>
          <w:p w14:paraId="002EAB50" w14:textId="77777777" w:rsidR="00290294" w:rsidRPr="00F329B7" w:rsidRDefault="00290294" w:rsidP="00290294">
            <w:pPr>
              <w:spacing w:after="0" w:line="240" w:lineRule="auto"/>
              <w:jc w:val="both"/>
              <w:rPr>
                <w:rFonts w:cs="Times New Roman"/>
                <w:sz w:val="26"/>
                <w:szCs w:val="26"/>
              </w:rPr>
            </w:pPr>
            <w:r w:rsidRPr="00F329B7">
              <w:rPr>
                <w:rFonts w:cs="Times New Roman"/>
                <w:b/>
                <w:sz w:val="26"/>
                <w:szCs w:val="26"/>
              </w:rPr>
              <w:t>- Cơ quan, đơn vị tiếp nhận và trả kết quả:</w:t>
            </w:r>
            <w:r w:rsidRPr="00F329B7">
              <w:rPr>
                <w:rFonts w:cs="Times New Roman"/>
                <w:sz w:val="26"/>
                <w:szCs w:val="26"/>
              </w:rPr>
              <w:t xml:space="preserve"> Trung tâm Phục vụ hành chính công tỉnh Lạng Sơn. Địa chỉ: phố Dã Tượng, phường Lương Văn Tri, tỉnh Lạng Sơn.</w:t>
            </w:r>
          </w:p>
          <w:p w14:paraId="196ECF77" w14:textId="77777777" w:rsidR="00290294" w:rsidRPr="00F329B7" w:rsidRDefault="00290294" w:rsidP="00290294">
            <w:pPr>
              <w:spacing w:after="0" w:line="240" w:lineRule="auto"/>
              <w:jc w:val="both"/>
              <w:rPr>
                <w:rFonts w:cs="Times New Roman"/>
                <w:sz w:val="26"/>
                <w:szCs w:val="26"/>
              </w:rPr>
            </w:pPr>
            <w:r w:rsidRPr="00F329B7">
              <w:rPr>
                <w:rFonts w:cs="Times New Roman"/>
                <w:b/>
                <w:sz w:val="26"/>
                <w:szCs w:val="26"/>
              </w:rPr>
              <w:t>- Cơ quan thực hiện:</w:t>
            </w:r>
          </w:p>
          <w:p w14:paraId="4B19D2EF" w14:textId="77777777" w:rsidR="00290294" w:rsidRPr="00F329B7" w:rsidRDefault="00290294" w:rsidP="00290294">
            <w:pPr>
              <w:spacing w:after="0" w:line="240" w:lineRule="auto"/>
              <w:jc w:val="both"/>
              <w:rPr>
                <w:rFonts w:cs="Times New Roman"/>
                <w:sz w:val="26"/>
                <w:szCs w:val="26"/>
              </w:rPr>
            </w:pPr>
            <w:r w:rsidRPr="00F329B7">
              <w:rPr>
                <w:rFonts w:cs="Times New Roman"/>
                <w:sz w:val="26"/>
                <w:szCs w:val="26"/>
              </w:rPr>
              <w:t xml:space="preserve">+ </w:t>
            </w:r>
            <w:r w:rsidRPr="00F329B7">
              <w:rPr>
                <w:rFonts w:eastAsia="Calibri"/>
                <w:sz w:val="26"/>
                <w:szCs w:val="26"/>
              </w:rPr>
              <w:t xml:space="preserve">UBND tỉnh, địa chỉ: số 1, đường Hùng Vương, phường </w:t>
            </w:r>
            <w:r w:rsidRPr="00F329B7">
              <w:rPr>
                <w:rFonts w:cs="Times New Roman"/>
                <w:sz w:val="26"/>
                <w:szCs w:val="26"/>
              </w:rPr>
              <w:t>phường Lương Văn Tri, tỉnh Lạng Sơn</w:t>
            </w:r>
            <w:r w:rsidRPr="00F329B7">
              <w:rPr>
                <w:rFonts w:eastAsia="Calibri"/>
                <w:sz w:val="26"/>
                <w:szCs w:val="26"/>
              </w:rPr>
              <w:t>.</w:t>
            </w:r>
          </w:p>
          <w:p w14:paraId="38BE06B4" w14:textId="77777777" w:rsidR="00290294" w:rsidRPr="00F329B7" w:rsidRDefault="00290294" w:rsidP="00290294">
            <w:pPr>
              <w:spacing w:after="0" w:line="240" w:lineRule="auto"/>
              <w:jc w:val="both"/>
              <w:rPr>
                <w:rStyle w:val="fontstyle01"/>
                <w:color w:val="auto"/>
                <w:sz w:val="26"/>
                <w:szCs w:val="26"/>
              </w:rPr>
            </w:pPr>
            <w:r w:rsidRPr="00F329B7">
              <w:rPr>
                <w:rFonts w:cs="Times New Roman"/>
                <w:sz w:val="26"/>
                <w:szCs w:val="26"/>
              </w:rPr>
              <w:t>+ Sở Y tế tỉnh Lạng Sơn, địa chỉ: số 50, đường Đinh Tiên Hoàng, phường Lương Văn Tri, tỉnh Lạng Sơn.</w:t>
            </w:r>
          </w:p>
        </w:tc>
        <w:tc>
          <w:tcPr>
            <w:tcW w:w="2410" w:type="dxa"/>
            <w:vMerge w:val="restart"/>
            <w:tcBorders>
              <w:left w:val="single" w:sz="4" w:space="0" w:color="auto"/>
              <w:right w:val="single" w:sz="4" w:space="0" w:color="auto"/>
            </w:tcBorders>
            <w:vAlign w:val="center"/>
          </w:tcPr>
          <w:p w14:paraId="6D13F850" w14:textId="77777777" w:rsidR="00290294" w:rsidRPr="00F329B7" w:rsidRDefault="00290294" w:rsidP="00290294">
            <w:pPr>
              <w:spacing w:after="0" w:line="240" w:lineRule="auto"/>
              <w:jc w:val="both"/>
              <w:rPr>
                <w:rStyle w:val="fontstyle01"/>
                <w:color w:val="auto"/>
                <w:sz w:val="26"/>
                <w:szCs w:val="26"/>
              </w:rPr>
            </w:pPr>
            <w:r w:rsidRPr="00F329B7">
              <w:rPr>
                <w:rStyle w:val="fontstyle01"/>
                <w:color w:val="auto"/>
                <w:sz w:val="26"/>
                <w:szCs w:val="26"/>
              </w:rPr>
              <w:t xml:space="preserve">- Tiếp nhận hồ sơ </w:t>
            </w:r>
            <w:r w:rsidRPr="00F329B7">
              <w:rPr>
                <w:rFonts w:eastAsia="Calibri" w:cs="Times New Roman"/>
                <w:sz w:val="26"/>
                <w:szCs w:val="26"/>
                <w:lang w:val="nl-NL"/>
              </w:rPr>
              <w:t xml:space="preserve">và  trả kết </w:t>
            </w:r>
            <w:r w:rsidRPr="00F329B7">
              <w:rPr>
                <w:rStyle w:val="fontstyle01"/>
                <w:color w:val="auto"/>
                <w:sz w:val="26"/>
                <w:szCs w:val="26"/>
              </w:rPr>
              <w:t xml:space="preserve">trực tiếp; </w:t>
            </w:r>
          </w:p>
          <w:p w14:paraId="3229F57F" w14:textId="77777777" w:rsidR="00290294" w:rsidRPr="00F329B7" w:rsidRDefault="00290294" w:rsidP="00290294">
            <w:pPr>
              <w:spacing w:after="0" w:line="240" w:lineRule="auto"/>
              <w:jc w:val="both"/>
              <w:rPr>
                <w:rStyle w:val="fontstyle01"/>
                <w:color w:val="auto"/>
                <w:sz w:val="26"/>
                <w:szCs w:val="26"/>
              </w:rPr>
            </w:pPr>
            <w:r w:rsidRPr="00F329B7">
              <w:rPr>
                <w:rStyle w:val="fontstyle01"/>
                <w:color w:val="auto"/>
                <w:sz w:val="26"/>
                <w:szCs w:val="26"/>
              </w:rPr>
              <w:t>- Tiếp nhận và trả kết quả qua dịch vụ bưu chính công ích;</w:t>
            </w:r>
          </w:p>
          <w:p w14:paraId="0EBBDA4A" w14:textId="77777777" w:rsidR="00290294" w:rsidRPr="00F329B7" w:rsidRDefault="00290294" w:rsidP="00290294">
            <w:pPr>
              <w:spacing w:after="0" w:line="240" w:lineRule="auto"/>
              <w:jc w:val="both"/>
              <w:rPr>
                <w:rStyle w:val="fontstyle01"/>
                <w:color w:val="auto"/>
                <w:sz w:val="26"/>
                <w:szCs w:val="26"/>
              </w:rPr>
            </w:pPr>
            <w:r w:rsidRPr="00F329B7">
              <w:rPr>
                <w:rStyle w:val="fontstyle01"/>
                <w:color w:val="auto"/>
                <w:sz w:val="26"/>
                <w:szCs w:val="26"/>
              </w:rPr>
              <w:t xml:space="preserve">- Tiếp nhận hồ sơ trực tuyến tại địa chỉ </w:t>
            </w:r>
            <w:r w:rsidR="002D51EB" w:rsidRPr="00F329B7">
              <w:rPr>
                <w:rFonts w:cs="Times New Roman"/>
                <w:sz w:val="26"/>
                <w:szCs w:val="26"/>
              </w:rPr>
              <w:t>https://dichvucong.gov.vn.</w:t>
            </w:r>
          </w:p>
          <w:p w14:paraId="57B1F17E" w14:textId="77777777" w:rsidR="00290294" w:rsidRPr="00F329B7" w:rsidRDefault="00290294" w:rsidP="00290294">
            <w:pPr>
              <w:spacing w:after="0" w:line="240" w:lineRule="auto"/>
              <w:jc w:val="both"/>
              <w:rPr>
                <w:rStyle w:val="fontstyle01"/>
                <w:color w:val="auto"/>
                <w:sz w:val="26"/>
                <w:szCs w:val="26"/>
              </w:rPr>
            </w:pPr>
          </w:p>
        </w:tc>
        <w:tc>
          <w:tcPr>
            <w:tcW w:w="2693" w:type="dxa"/>
            <w:vMerge w:val="restart"/>
            <w:shd w:val="clear" w:color="auto" w:fill="auto"/>
            <w:vAlign w:val="center"/>
          </w:tcPr>
          <w:p w14:paraId="608A59D8" w14:textId="77777777" w:rsidR="00290294" w:rsidRPr="00F329B7" w:rsidRDefault="00290294" w:rsidP="00290294">
            <w:pPr>
              <w:tabs>
                <w:tab w:val="left" w:leader="dot" w:pos="8505"/>
              </w:tabs>
              <w:spacing w:after="0" w:line="276" w:lineRule="auto"/>
              <w:jc w:val="both"/>
              <w:rPr>
                <w:rFonts w:eastAsia="Calibri" w:cs="Times New Roman"/>
                <w:sz w:val="26"/>
                <w:szCs w:val="26"/>
              </w:rPr>
            </w:pPr>
            <w:r w:rsidRPr="00F329B7">
              <w:rPr>
                <w:rFonts w:eastAsia="Calibri" w:cs="Times New Roman"/>
                <w:sz w:val="26"/>
                <w:szCs w:val="26"/>
                <w:lang w:val="vi-VN"/>
              </w:rPr>
              <w:t>- Luật Phòng, chống mua bán người ngày 28/11/2024</w:t>
            </w:r>
            <w:r w:rsidRPr="00F329B7">
              <w:rPr>
                <w:rFonts w:eastAsia="Calibri" w:cs="Times New Roman"/>
                <w:sz w:val="26"/>
                <w:szCs w:val="26"/>
              </w:rPr>
              <w:t>;</w:t>
            </w:r>
          </w:p>
          <w:p w14:paraId="36A5A2F7" w14:textId="77777777" w:rsidR="00290294" w:rsidRPr="00F329B7" w:rsidRDefault="00290294" w:rsidP="00290294">
            <w:pPr>
              <w:tabs>
                <w:tab w:val="left" w:leader="dot" w:pos="8505"/>
              </w:tabs>
              <w:spacing w:after="0" w:line="240" w:lineRule="auto"/>
              <w:jc w:val="both"/>
              <w:rPr>
                <w:rFonts w:eastAsia="Calibri" w:cs="Times New Roman"/>
                <w:sz w:val="26"/>
                <w:szCs w:val="26"/>
              </w:rPr>
            </w:pPr>
            <w:r w:rsidRPr="00F329B7">
              <w:rPr>
                <w:rFonts w:eastAsia="Calibri" w:cs="Times New Roman"/>
                <w:sz w:val="26"/>
                <w:szCs w:val="26"/>
                <w:lang w:val="vi-VN"/>
              </w:rPr>
              <w:t xml:space="preserve">- </w:t>
            </w:r>
            <w:r w:rsidRPr="00F329B7">
              <w:rPr>
                <w:rFonts w:eastAsia="Calibri" w:cs="Times New Roman"/>
                <w:i/>
                <w:iCs/>
                <w:sz w:val="26"/>
                <w:szCs w:val="26"/>
                <w:lang w:val="vi-VN"/>
              </w:rPr>
              <w:t>Nghị định số</w:t>
            </w:r>
            <w:r w:rsidRPr="00F329B7">
              <w:rPr>
                <w:rFonts w:eastAsia="Calibri" w:cs="Times New Roman"/>
                <w:i/>
                <w:iCs/>
                <w:sz w:val="26"/>
                <w:szCs w:val="26"/>
              </w:rPr>
              <w:t xml:space="preserve"> 162/2025/NĐ-CP ngày 29/6/2025 của Chính phủ;</w:t>
            </w:r>
          </w:p>
          <w:p w14:paraId="0B699C00" w14:textId="77777777" w:rsidR="00290294" w:rsidRPr="00F329B7" w:rsidRDefault="00290294" w:rsidP="00290294">
            <w:pPr>
              <w:tabs>
                <w:tab w:val="left" w:leader="dot" w:pos="8505"/>
              </w:tabs>
              <w:spacing w:after="0" w:line="276" w:lineRule="auto"/>
              <w:jc w:val="both"/>
              <w:rPr>
                <w:rFonts w:eastAsia="Calibri" w:cs="Times New Roman"/>
                <w:sz w:val="26"/>
                <w:szCs w:val="26"/>
              </w:rPr>
            </w:pPr>
            <w:r w:rsidRPr="00F329B7">
              <w:rPr>
                <w:rFonts w:eastAsia="Calibri" w:cs="Times New Roman"/>
                <w:sz w:val="26"/>
                <w:szCs w:val="26"/>
                <w:lang w:val="vi-VN"/>
              </w:rPr>
              <w:t>- Nghị định số 42/2025/NĐ-CP ngày 27/02/2025 của Chính phủ</w:t>
            </w:r>
            <w:r w:rsidRPr="00F329B7">
              <w:rPr>
                <w:rFonts w:eastAsia="Calibri" w:cs="Times New Roman"/>
                <w:sz w:val="26"/>
                <w:szCs w:val="26"/>
              </w:rPr>
              <w:t>;</w:t>
            </w:r>
          </w:p>
          <w:p w14:paraId="6D925D4D" w14:textId="77777777" w:rsidR="00290294" w:rsidRPr="00F329B7" w:rsidRDefault="00290294" w:rsidP="00290294">
            <w:pPr>
              <w:pStyle w:val="NormalWeb"/>
              <w:spacing w:before="0" w:beforeAutospacing="0" w:after="0" w:afterAutospacing="0"/>
              <w:jc w:val="both"/>
              <w:rPr>
                <w:i/>
                <w:iCs/>
                <w:sz w:val="26"/>
                <w:szCs w:val="26"/>
              </w:rPr>
            </w:pPr>
            <w:r w:rsidRPr="00F329B7">
              <w:rPr>
                <w:rFonts w:eastAsia="Calibri"/>
                <w:kern w:val="2"/>
                <w:sz w:val="26"/>
                <w:szCs w:val="26"/>
                <w:lang w:val="vi-VN"/>
              </w:rPr>
              <w:t>- Nghị định số 45/2025/NĐ-CP ngày 28/02/2025 của Chính phủ</w:t>
            </w:r>
            <w:r w:rsidRPr="00F329B7">
              <w:rPr>
                <w:rFonts w:eastAsia="Calibri"/>
                <w:kern w:val="2"/>
                <w:sz w:val="26"/>
                <w:szCs w:val="26"/>
              </w:rPr>
              <w:t>.</w:t>
            </w:r>
          </w:p>
        </w:tc>
      </w:tr>
      <w:tr w:rsidR="00290294" w:rsidRPr="00F329B7" w14:paraId="2D760B95" w14:textId="77777777" w:rsidTr="006002EF">
        <w:trPr>
          <w:trHeight w:val="4384"/>
        </w:trPr>
        <w:tc>
          <w:tcPr>
            <w:tcW w:w="567" w:type="dxa"/>
            <w:shd w:val="clear" w:color="auto" w:fill="auto"/>
            <w:vAlign w:val="center"/>
          </w:tcPr>
          <w:p w14:paraId="0E4A96E9" w14:textId="77777777" w:rsidR="00290294" w:rsidRPr="00F329B7" w:rsidRDefault="0012536F" w:rsidP="0012536F">
            <w:pPr>
              <w:spacing w:after="0" w:line="240" w:lineRule="auto"/>
              <w:jc w:val="center"/>
              <w:rPr>
                <w:rFonts w:eastAsia="Calibri" w:cs="Times New Roman"/>
                <w:bCs/>
                <w:kern w:val="0"/>
                <w:sz w:val="26"/>
                <w:szCs w:val="26"/>
              </w:rPr>
            </w:pPr>
            <w:r w:rsidRPr="00F329B7">
              <w:rPr>
                <w:rFonts w:eastAsia="Calibri" w:cs="Times New Roman"/>
                <w:bCs/>
                <w:kern w:val="0"/>
                <w:sz w:val="26"/>
                <w:szCs w:val="26"/>
              </w:rPr>
              <w:t>04</w:t>
            </w:r>
          </w:p>
        </w:tc>
        <w:tc>
          <w:tcPr>
            <w:tcW w:w="1275" w:type="dxa"/>
            <w:shd w:val="clear" w:color="auto" w:fill="auto"/>
            <w:vAlign w:val="center"/>
          </w:tcPr>
          <w:p w14:paraId="5E8C32F9" w14:textId="77777777" w:rsidR="00290294" w:rsidRPr="00F329B7" w:rsidRDefault="00290294" w:rsidP="00FB7B85">
            <w:pPr>
              <w:spacing w:after="0" w:line="240" w:lineRule="auto"/>
              <w:jc w:val="center"/>
              <w:rPr>
                <w:rFonts w:eastAsia="Calibri" w:cs="Times New Roman"/>
                <w:bCs/>
                <w:kern w:val="0"/>
                <w:sz w:val="26"/>
                <w:szCs w:val="26"/>
              </w:rPr>
            </w:pPr>
            <w:r w:rsidRPr="00F329B7">
              <w:rPr>
                <w:rFonts w:cs="Times New Roman"/>
                <w:sz w:val="26"/>
                <w:szCs w:val="26"/>
              </w:rPr>
              <w:t>2.001661</w:t>
            </w:r>
          </w:p>
        </w:tc>
        <w:tc>
          <w:tcPr>
            <w:tcW w:w="1843" w:type="dxa"/>
            <w:shd w:val="clear" w:color="auto" w:fill="auto"/>
            <w:vAlign w:val="center"/>
          </w:tcPr>
          <w:p w14:paraId="438C5B7D" w14:textId="77777777" w:rsidR="00290294" w:rsidRPr="00F329B7" w:rsidRDefault="00290294" w:rsidP="00FB7B85">
            <w:pPr>
              <w:spacing w:after="0" w:line="240" w:lineRule="auto"/>
              <w:jc w:val="both"/>
              <w:rPr>
                <w:rFonts w:cs="Times New Roman"/>
                <w:sz w:val="26"/>
                <w:szCs w:val="26"/>
              </w:rPr>
            </w:pPr>
            <w:bookmarkStart w:id="7" w:name="_Hlk202359648"/>
            <w:r w:rsidRPr="00F329B7">
              <w:rPr>
                <w:rFonts w:cs="Times New Roman"/>
                <w:sz w:val="26"/>
                <w:szCs w:val="26"/>
              </w:rPr>
              <w:t>Hỗ trợ học văn hóa, học nghề, trợ cấp khó khăn ban đầu cho nạn nhân</w:t>
            </w:r>
            <w:bookmarkEnd w:id="7"/>
          </w:p>
          <w:p w14:paraId="7A9EACDD" w14:textId="77777777" w:rsidR="00290294" w:rsidRPr="00F329B7" w:rsidRDefault="00290294" w:rsidP="00FB7B85">
            <w:pPr>
              <w:spacing w:after="0" w:line="240" w:lineRule="auto"/>
              <w:jc w:val="both"/>
              <w:rPr>
                <w:rFonts w:eastAsia="Calibri" w:cs="Times New Roman"/>
                <w:bCs/>
                <w:kern w:val="0"/>
                <w:sz w:val="26"/>
                <w:szCs w:val="26"/>
              </w:rPr>
            </w:pPr>
          </w:p>
        </w:tc>
        <w:tc>
          <w:tcPr>
            <w:tcW w:w="2693" w:type="dxa"/>
            <w:vAlign w:val="center"/>
          </w:tcPr>
          <w:p w14:paraId="345A8E0D" w14:textId="77777777" w:rsidR="00290294" w:rsidRPr="00F329B7" w:rsidRDefault="00290294" w:rsidP="006002EF">
            <w:pPr>
              <w:jc w:val="both"/>
              <w:rPr>
                <w:rFonts w:eastAsia="Times New Roman" w:cs="Times New Roman"/>
                <w:b/>
                <w:bCs/>
                <w:kern w:val="0"/>
                <w:sz w:val="26"/>
                <w:szCs w:val="26"/>
                <w:lang w:val="es-ES"/>
              </w:rPr>
            </w:pPr>
            <w:r w:rsidRPr="00F329B7">
              <w:rPr>
                <w:rFonts w:cs="Times New Roman"/>
                <w:sz w:val="26"/>
                <w:szCs w:val="26"/>
                <w:lang w:val="nb-NO"/>
              </w:rPr>
              <w:t>09 ngày làm việc kể từ ngày nhận được đơn đề nghị hỗ trợ</w:t>
            </w:r>
          </w:p>
        </w:tc>
        <w:tc>
          <w:tcPr>
            <w:tcW w:w="3544" w:type="dxa"/>
            <w:tcBorders>
              <w:left w:val="single" w:sz="4" w:space="0" w:color="auto"/>
              <w:right w:val="single" w:sz="4" w:space="0" w:color="auto"/>
            </w:tcBorders>
            <w:vAlign w:val="center"/>
          </w:tcPr>
          <w:p w14:paraId="110854A1" w14:textId="77777777" w:rsidR="00290294" w:rsidRPr="00F329B7" w:rsidRDefault="00290294" w:rsidP="00290294">
            <w:pPr>
              <w:spacing w:after="0" w:line="240" w:lineRule="auto"/>
              <w:jc w:val="both"/>
              <w:rPr>
                <w:rFonts w:cs="Times New Roman"/>
                <w:sz w:val="26"/>
                <w:szCs w:val="26"/>
              </w:rPr>
            </w:pPr>
            <w:r w:rsidRPr="00F329B7">
              <w:rPr>
                <w:rStyle w:val="fontstyle01"/>
                <w:b/>
                <w:color w:val="auto"/>
                <w:sz w:val="26"/>
                <w:szCs w:val="26"/>
              </w:rPr>
              <w:t>- Cơ quan tiếp nhận và trả kết quả:</w:t>
            </w:r>
            <w:r w:rsidR="00477A0E">
              <w:rPr>
                <w:rStyle w:val="fontstyle01"/>
                <w:b/>
                <w:color w:val="auto"/>
                <w:sz w:val="26"/>
                <w:szCs w:val="26"/>
              </w:rPr>
              <w:t xml:space="preserve"> </w:t>
            </w:r>
            <w:r w:rsidRPr="00F329B7">
              <w:rPr>
                <w:rFonts w:cs="Times New Roman"/>
                <w:sz w:val="26"/>
                <w:szCs w:val="26"/>
              </w:rPr>
              <w:t>Trung tâm Phục vụ hành chính công tỉnh Lạng Sơn. Địa chỉ: phố Dã Tượng, phường Lương Văn Tri, tỉnh Lạng Sơn.</w:t>
            </w:r>
          </w:p>
          <w:p w14:paraId="07A3580B" w14:textId="77777777" w:rsidR="00290294" w:rsidRPr="00F329B7" w:rsidRDefault="00290294" w:rsidP="00290294">
            <w:pPr>
              <w:spacing w:after="0" w:line="240" w:lineRule="auto"/>
              <w:jc w:val="both"/>
              <w:rPr>
                <w:rFonts w:eastAsia="Calibri" w:cs="Times New Roman"/>
                <w:sz w:val="26"/>
                <w:szCs w:val="26"/>
              </w:rPr>
            </w:pPr>
            <w:r w:rsidRPr="00F329B7">
              <w:rPr>
                <w:rStyle w:val="fontstyle01"/>
                <w:b/>
                <w:color w:val="auto"/>
                <w:sz w:val="26"/>
                <w:szCs w:val="26"/>
              </w:rPr>
              <w:t>- Cơ quan thực hiện</w:t>
            </w:r>
            <w:r w:rsidRPr="00F329B7">
              <w:rPr>
                <w:rFonts w:eastAsia="Calibri" w:cs="Times New Roman"/>
                <w:sz w:val="26"/>
                <w:szCs w:val="26"/>
              </w:rPr>
              <w:t xml:space="preserve">: </w:t>
            </w:r>
          </w:p>
          <w:p w14:paraId="20755046" w14:textId="77777777" w:rsidR="00290294" w:rsidRPr="00F329B7" w:rsidRDefault="00290294" w:rsidP="00290294">
            <w:pPr>
              <w:spacing w:after="0" w:line="240" w:lineRule="auto"/>
              <w:jc w:val="both"/>
              <w:rPr>
                <w:rFonts w:eastAsia="Calibri" w:cs="Times New Roman"/>
                <w:sz w:val="26"/>
                <w:szCs w:val="26"/>
              </w:rPr>
            </w:pPr>
            <w:r w:rsidRPr="00F329B7">
              <w:rPr>
                <w:rFonts w:eastAsia="Calibri" w:cs="Times New Roman"/>
                <w:sz w:val="26"/>
                <w:szCs w:val="26"/>
              </w:rPr>
              <w:t>+ UBND cấp xã.</w:t>
            </w:r>
          </w:p>
          <w:p w14:paraId="4F9562B3" w14:textId="77777777" w:rsidR="00290294" w:rsidRPr="00F329B7" w:rsidRDefault="00290294" w:rsidP="00290294">
            <w:pPr>
              <w:spacing w:after="0" w:line="240" w:lineRule="auto"/>
              <w:jc w:val="both"/>
              <w:rPr>
                <w:rStyle w:val="fontstyle01"/>
                <w:color w:val="auto"/>
                <w:sz w:val="26"/>
                <w:szCs w:val="26"/>
              </w:rPr>
            </w:pPr>
            <w:r w:rsidRPr="00F329B7">
              <w:rPr>
                <w:rFonts w:cs="Times New Roman"/>
                <w:sz w:val="26"/>
                <w:szCs w:val="26"/>
              </w:rPr>
              <w:t>+ Sở Y tế tỉnh Lạng Sơn, địa chỉ: số 50, đường Đinh Tiên Hoàng, phường Lương Văn Tri, tỉnh Lạng Sơn.</w:t>
            </w:r>
          </w:p>
        </w:tc>
        <w:tc>
          <w:tcPr>
            <w:tcW w:w="2410" w:type="dxa"/>
            <w:vMerge/>
            <w:tcBorders>
              <w:left w:val="single" w:sz="4" w:space="0" w:color="auto"/>
              <w:right w:val="single" w:sz="4" w:space="0" w:color="auto"/>
            </w:tcBorders>
            <w:vAlign w:val="center"/>
          </w:tcPr>
          <w:p w14:paraId="30F83BA1" w14:textId="77777777" w:rsidR="00290294" w:rsidRPr="00F329B7" w:rsidRDefault="00290294" w:rsidP="00FB7B85">
            <w:pPr>
              <w:spacing w:after="0" w:line="240" w:lineRule="auto"/>
              <w:jc w:val="both"/>
              <w:rPr>
                <w:rStyle w:val="fontstyle01"/>
                <w:color w:val="auto"/>
                <w:sz w:val="26"/>
                <w:szCs w:val="26"/>
              </w:rPr>
            </w:pPr>
          </w:p>
        </w:tc>
        <w:tc>
          <w:tcPr>
            <w:tcW w:w="2693" w:type="dxa"/>
            <w:vMerge/>
            <w:shd w:val="clear" w:color="auto" w:fill="auto"/>
            <w:vAlign w:val="center"/>
          </w:tcPr>
          <w:p w14:paraId="3E1457B8" w14:textId="77777777" w:rsidR="00290294" w:rsidRPr="00F329B7" w:rsidRDefault="00290294" w:rsidP="00FB7B85">
            <w:pPr>
              <w:pStyle w:val="NormalWeb"/>
              <w:spacing w:before="0" w:beforeAutospacing="0" w:after="0" w:afterAutospacing="0"/>
              <w:jc w:val="both"/>
              <w:rPr>
                <w:i/>
                <w:iCs/>
                <w:sz w:val="26"/>
                <w:szCs w:val="26"/>
              </w:rPr>
            </w:pPr>
          </w:p>
        </w:tc>
      </w:tr>
    </w:tbl>
    <w:p w14:paraId="24A70F86" w14:textId="77777777" w:rsidR="009B3482" w:rsidRPr="00F329B7" w:rsidRDefault="009B3482" w:rsidP="009B3482">
      <w:pPr>
        <w:ind w:firstLine="720"/>
        <w:rPr>
          <w:rFonts w:cs="Times New Roman"/>
          <w:b/>
          <w:bCs/>
          <w:szCs w:val="28"/>
        </w:rPr>
      </w:pPr>
    </w:p>
    <w:p w14:paraId="380B4A97" w14:textId="77777777" w:rsidR="00446B01" w:rsidRPr="00F329B7" w:rsidRDefault="00A360CE" w:rsidP="009B3482">
      <w:pPr>
        <w:ind w:firstLine="720"/>
        <w:rPr>
          <w:rFonts w:cs="Times New Roman"/>
          <w:b/>
          <w:bCs/>
          <w:szCs w:val="28"/>
        </w:rPr>
      </w:pPr>
      <w:r w:rsidRPr="00F329B7">
        <w:rPr>
          <w:rFonts w:cs="Times New Roman"/>
          <w:b/>
          <w:bCs/>
          <w:szCs w:val="28"/>
        </w:rPr>
        <w:t>III</w:t>
      </w:r>
      <w:r w:rsidR="00446B01" w:rsidRPr="00F329B7">
        <w:rPr>
          <w:rFonts w:cs="Times New Roman"/>
          <w:b/>
          <w:bCs/>
          <w:szCs w:val="28"/>
        </w:rPr>
        <w:t xml:space="preserve">. </w:t>
      </w:r>
      <w:r w:rsidR="00747BDA" w:rsidRPr="00F329B7">
        <w:rPr>
          <w:rFonts w:cs="Times New Roman"/>
          <w:b/>
          <w:bCs/>
          <w:szCs w:val="28"/>
        </w:rPr>
        <w:t>DANH MỤC THỦ TỤC HÀNH CHÍNH BỊ BÃI BỎ</w:t>
      </w:r>
      <w:r w:rsidR="009263E4" w:rsidRPr="00F329B7">
        <w:rPr>
          <w:rFonts w:cs="Times New Roman"/>
          <w:b/>
          <w:bCs/>
          <w:szCs w:val="28"/>
        </w:rPr>
        <w:t xml:space="preserve"> (02 TTHC) </w:t>
      </w:r>
    </w:p>
    <w:tbl>
      <w:tblPr>
        <w:tblStyle w:val="TableGrid"/>
        <w:tblW w:w="15168" w:type="dxa"/>
        <w:jc w:val="center"/>
        <w:tblLayout w:type="fixed"/>
        <w:tblLook w:val="04A0" w:firstRow="1" w:lastRow="0" w:firstColumn="1" w:lastColumn="0" w:noHBand="0" w:noVBand="1"/>
      </w:tblPr>
      <w:tblGrid>
        <w:gridCol w:w="710"/>
        <w:gridCol w:w="1695"/>
        <w:gridCol w:w="3550"/>
        <w:gridCol w:w="5380"/>
        <w:gridCol w:w="3833"/>
      </w:tblGrid>
      <w:tr w:rsidR="00446B01" w:rsidRPr="00F329B7" w14:paraId="3B03CF9C" w14:textId="77777777" w:rsidTr="003805BA">
        <w:trPr>
          <w:trHeight w:val="1050"/>
          <w:jc w:val="center"/>
        </w:trPr>
        <w:tc>
          <w:tcPr>
            <w:tcW w:w="710" w:type="dxa"/>
            <w:shd w:val="clear" w:color="auto" w:fill="auto"/>
            <w:vAlign w:val="center"/>
            <w:hideMark/>
          </w:tcPr>
          <w:p w14:paraId="24396490" w14:textId="77777777" w:rsidR="00446B01" w:rsidRPr="00F329B7" w:rsidRDefault="009263E4" w:rsidP="00965736">
            <w:pPr>
              <w:rPr>
                <w:rFonts w:cs="Times New Roman"/>
                <w:b/>
                <w:sz w:val="24"/>
                <w:szCs w:val="24"/>
              </w:rPr>
            </w:pPr>
            <w:r w:rsidRPr="00F329B7">
              <w:rPr>
                <w:rFonts w:cs="Times New Roman"/>
                <w:b/>
                <w:sz w:val="24"/>
                <w:szCs w:val="24"/>
              </w:rPr>
              <w:t xml:space="preserve">Số </w:t>
            </w:r>
            <w:r w:rsidR="00446B01" w:rsidRPr="00F329B7">
              <w:rPr>
                <w:rFonts w:cs="Times New Roman"/>
                <w:b/>
                <w:sz w:val="24"/>
                <w:szCs w:val="24"/>
              </w:rPr>
              <w:t>TT</w:t>
            </w:r>
          </w:p>
        </w:tc>
        <w:tc>
          <w:tcPr>
            <w:tcW w:w="1695" w:type="dxa"/>
            <w:shd w:val="clear" w:color="auto" w:fill="auto"/>
            <w:vAlign w:val="center"/>
            <w:hideMark/>
          </w:tcPr>
          <w:p w14:paraId="48D3BCC2" w14:textId="77777777" w:rsidR="00446B01" w:rsidRPr="00F329B7" w:rsidRDefault="00446B01" w:rsidP="00814849">
            <w:pPr>
              <w:rPr>
                <w:rFonts w:cs="Times New Roman"/>
                <w:b/>
                <w:bCs/>
                <w:sz w:val="24"/>
                <w:szCs w:val="24"/>
              </w:rPr>
            </w:pPr>
            <w:r w:rsidRPr="00F329B7">
              <w:rPr>
                <w:rFonts w:cs="Times New Roman"/>
                <w:b/>
                <w:bCs/>
                <w:sz w:val="24"/>
                <w:szCs w:val="24"/>
              </w:rPr>
              <w:t>Mã số TTHC</w:t>
            </w:r>
          </w:p>
        </w:tc>
        <w:tc>
          <w:tcPr>
            <w:tcW w:w="3550" w:type="dxa"/>
            <w:shd w:val="clear" w:color="auto" w:fill="auto"/>
            <w:vAlign w:val="center"/>
            <w:hideMark/>
          </w:tcPr>
          <w:p w14:paraId="7DFD2D26" w14:textId="77777777" w:rsidR="00446B01" w:rsidRPr="00F329B7" w:rsidRDefault="00446B01" w:rsidP="00137424">
            <w:pPr>
              <w:rPr>
                <w:rFonts w:cs="Times New Roman"/>
                <w:b/>
                <w:bCs/>
                <w:sz w:val="24"/>
                <w:szCs w:val="24"/>
              </w:rPr>
            </w:pPr>
            <w:r w:rsidRPr="00F329B7">
              <w:rPr>
                <w:rFonts w:cs="Times New Roman"/>
                <w:b/>
                <w:bCs/>
                <w:sz w:val="24"/>
                <w:szCs w:val="24"/>
              </w:rPr>
              <w:t>Tên TTHC</w:t>
            </w:r>
          </w:p>
        </w:tc>
        <w:tc>
          <w:tcPr>
            <w:tcW w:w="5380" w:type="dxa"/>
            <w:shd w:val="clear" w:color="auto" w:fill="auto"/>
            <w:vAlign w:val="center"/>
            <w:hideMark/>
          </w:tcPr>
          <w:p w14:paraId="74BA005D" w14:textId="77777777" w:rsidR="000D4F12" w:rsidRPr="00F329B7" w:rsidRDefault="00446B01" w:rsidP="004F682A">
            <w:pPr>
              <w:rPr>
                <w:rFonts w:cs="Times New Roman"/>
                <w:b/>
                <w:bCs/>
                <w:sz w:val="24"/>
                <w:szCs w:val="24"/>
              </w:rPr>
            </w:pPr>
            <w:r w:rsidRPr="00F329B7">
              <w:rPr>
                <w:rFonts w:cs="Times New Roman"/>
                <w:b/>
                <w:bCs/>
                <w:sz w:val="24"/>
                <w:szCs w:val="24"/>
              </w:rPr>
              <w:t>Số thứ tự tại quyết định công bố</w:t>
            </w:r>
          </w:p>
          <w:p w14:paraId="1EACEFD7" w14:textId="77777777" w:rsidR="00446B01" w:rsidRPr="00F329B7" w:rsidRDefault="00446B01" w:rsidP="004F682A">
            <w:pPr>
              <w:rPr>
                <w:rFonts w:cs="Times New Roman"/>
                <w:b/>
                <w:bCs/>
                <w:sz w:val="24"/>
                <w:szCs w:val="24"/>
              </w:rPr>
            </w:pPr>
            <w:r w:rsidRPr="00F329B7">
              <w:rPr>
                <w:rFonts w:cs="Times New Roman"/>
                <w:b/>
                <w:bCs/>
                <w:sz w:val="24"/>
                <w:szCs w:val="24"/>
              </w:rPr>
              <w:t>của Chủ tịch UBND tỉnh</w:t>
            </w:r>
          </w:p>
        </w:tc>
        <w:tc>
          <w:tcPr>
            <w:tcW w:w="3833" w:type="dxa"/>
            <w:shd w:val="clear" w:color="auto" w:fill="auto"/>
            <w:vAlign w:val="center"/>
            <w:hideMark/>
          </w:tcPr>
          <w:p w14:paraId="6B79CEEA" w14:textId="77777777" w:rsidR="00446B01" w:rsidRPr="00F329B7" w:rsidRDefault="00446B01" w:rsidP="00137424">
            <w:pPr>
              <w:rPr>
                <w:rFonts w:cs="Times New Roman"/>
                <w:b/>
                <w:bCs/>
                <w:sz w:val="24"/>
                <w:szCs w:val="24"/>
              </w:rPr>
            </w:pPr>
            <w:r w:rsidRPr="00F329B7">
              <w:rPr>
                <w:rFonts w:cs="Times New Roman"/>
                <w:b/>
                <w:bCs/>
                <w:sz w:val="24"/>
                <w:szCs w:val="24"/>
              </w:rPr>
              <w:t>Tên Văn bản QPPL quy định việc bãi bỏ TTHC</w:t>
            </w:r>
          </w:p>
        </w:tc>
      </w:tr>
      <w:tr w:rsidR="006002EF" w:rsidRPr="00F329B7" w14:paraId="3DDC75C2" w14:textId="77777777" w:rsidTr="003805BA">
        <w:trPr>
          <w:trHeight w:val="605"/>
          <w:jc w:val="center"/>
        </w:trPr>
        <w:tc>
          <w:tcPr>
            <w:tcW w:w="710" w:type="dxa"/>
            <w:shd w:val="clear" w:color="auto" w:fill="auto"/>
            <w:vAlign w:val="center"/>
          </w:tcPr>
          <w:p w14:paraId="1C405D07" w14:textId="77777777" w:rsidR="006002EF" w:rsidRPr="00F329B7" w:rsidRDefault="0012536F" w:rsidP="0012536F">
            <w:pPr>
              <w:pStyle w:val="ListParagraph"/>
              <w:ind w:left="0"/>
              <w:rPr>
                <w:rFonts w:cs="Times New Roman"/>
                <w:bCs/>
                <w:sz w:val="26"/>
                <w:szCs w:val="26"/>
              </w:rPr>
            </w:pPr>
            <w:r w:rsidRPr="00F329B7">
              <w:rPr>
                <w:rFonts w:cs="Times New Roman"/>
                <w:bCs/>
                <w:sz w:val="26"/>
                <w:szCs w:val="26"/>
              </w:rPr>
              <w:t>01</w:t>
            </w:r>
          </w:p>
        </w:tc>
        <w:tc>
          <w:tcPr>
            <w:tcW w:w="1695" w:type="dxa"/>
            <w:shd w:val="clear" w:color="auto" w:fill="auto"/>
            <w:vAlign w:val="center"/>
          </w:tcPr>
          <w:p w14:paraId="6C3DA8B6" w14:textId="77777777" w:rsidR="006002EF" w:rsidRPr="00F329B7" w:rsidRDefault="006002EF" w:rsidP="00B36CF1">
            <w:pPr>
              <w:rPr>
                <w:sz w:val="26"/>
                <w:szCs w:val="26"/>
              </w:rPr>
            </w:pPr>
            <w:r w:rsidRPr="00F329B7">
              <w:rPr>
                <w:sz w:val="26"/>
                <w:szCs w:val="26"/>
              </w:rPr>
              <w:t>2.000032</w:t>
            </w:r>
          </w:p>
        </w:tc>
        <w:tc>
          <w:tcPr>
            <w:tcW w:w="3550" w:type="dxa"/>
            <w:shd w:val="clear" w:color="auto" w:fill="auto"/>
            <w:vAlign w:val="center"/>
          </w:tcPr>
          <w:p w14:paraId="147E3FC9" w14:textId="77777777" w:rsidR="006002EF" w:rsidRPr="00F329B7" w:rsidRDefault="006002EF" w:rsidP="003805BA">
            <w:pPr>
              <w:jc w:val="both"/>
              <w:rPr>
                <w:sz w:val="26"/>
                <w:szCs w:val="26"/>
              </w:rPr>
            </w:pPr>
            <w:r w:rsidRPr="00F329B7">
              <w:rPr>
                <w:sz w:val="26"/>
                <w:szCs w:val="26"/>
              </w:rPr>
              <w:t>Sửa đổi, bổ sung Giấy phép thành lập cơ sở hỗ trợ nạn nhân</w:t>
            </w:r>
          </w:p>
        </w:tc>
        <w:tc>
          <w:tcPr>
            <w:tcW w:w="5380" w:type="dxa"/>
            <w:shd w:val="clear" w:color="auto" w:fill="auto"/>
            <w:vAlign w:val="center"/>
          </w:tcPr>
          <w:p w14:paraId="4A61CAA0" w14:textId="77777777" w:rsidR="006002EF" w:rsidRPr="00F329B7" w:rsidRDefault="006002EF" w:rsidP="00B36CF1">
            <w:pPr>
              <w:jc w:val="both"/>
              <w:rPr>
                <w:sz w:val="26"/>
                <w:szCs w:val="26"/>
              </w:rPr>
            </w:pPr>
            <w:r w:rsidRPr="00F329B7">
              <w:rPr>
                <w:sz w:val="26"/>
                <w:szCs w:val="26"/>
              </w:rPr>
              <w:t>Số thứ tự  03 mục I mục A Phụ lục kèm theo Quyết định số 816/QĐ-UBND ngày 04/4/2025 của Chủ tịch UBND tỉnh về việc Công bố danh mục thủ tục hành chính sửa đổi, bổ sung, bị bãi bỏ lĩnh vực Bảo trợ xã hội và Phòng, chống tệ nạn xã hội thuộc phạm vi chức năng quản lý của Sở Y tế tỉnh Lạng Sơn</w:t>
            </w:r>
          </w:p>
        </w:tc>
        <w:tc>
          <w:tcPr>
            <w:tcW w:w="3833" w:type="dxa"/>
            <w:vMerge w:val="restart"/>
            <w:shd w:val="clear" w:color="auto" w:fill="auto"/>
            <w:vAlign w:val="center"/>
          </w:tcPr>
          <w:p w14:paraId="24A73657" w14:textId="77777777" w:rsidR="006002EF" w:rsidRPr="00F329B7" w:rsidRDefault="006002EF" w:rsidP="006002EF">
            <w:pPr>
              <w:jc w:val="both"/>
              <w:rPr>
                <w:spacing w:val="2"/>
                <w:sz w:val="26"/>
                <w:szCs w:val="26"/>
              </w:rPr>
            </w:pPr>
            <w:r w:rsidRPr="00F329B7">
              <w:rPr>
                <w:sz w:val="26"/>
                <w:szCs w:val="26"/>
              </w:rPr>
              <w:t>Nghị định số 162/2025/NĐ-CP ngày 29/6/2025 của Chính phủ quy định chi tiết một số điều và biện pháp thi hành Luật Phòng, chống mua bán người</w:t>
            </w:r>
          </w:p>
        </w:tc>
      </w:tr>
      <w:tr w:rsidR="006002EF" w:rsidRPr="00F329B7" w14:paraId="771D3448" w14:textId="77777777" w:rsidTr="003805BA">
        <w:trPr>
          <w:trHeight w:val="605"/>
          <w:jc w:val="center"/>
        </w:trPr>
        <w:tc>
          <w:tcPr>
            <w:tcW w:w="710" w:type="dxa"/>
            <w:shd w:val="clear" w:color="auto" w:fill="auto"/>
            <w:vAlign w:val="center"/>
          </w:tcPr>
          <w:p w14:paraId="4D9E5843" w14:textId="77777777" w:rsidR="006002EF" w:rsidRPr="00F329B7" w:rsidRDefault="0012536F" w:rsidP="0012536F">
            <w:pPr>
              <w:pStyle w:val="ListParagraph"/>
              <w:ind w:left="0"/>
              <w:rPr>
                <w:rFonts w:cs="Times New Roman"/>
                <w:bCs/>
                <w:sz w:val="26"/>
                <w:szCs w:val="26"/>
              </w:rPr>
            </w:pPr>
            <w:r w:rsidRPr="00F329B7">
              <w:rPr>
                <w:rFonts w:cs="Times New Roman"/>
                <w:bCs/>
                <w:sz w:val="26"/>
                <w:szCs w:val="26"/>
              </w:rPr>
              <w:t>02</w:t>
            </w:r>
          </w:p>
        </w:tc>
        <w:tc>
          <w:tcPr>
            <w:tcW w:w="1695" w:type="dxa"/>
            <w:shd w:val="clear" w:color="auto" w:fill="auto"/>
            <w:vAlign w:val="center"/>
          </w:tcPr>
          <w:p w14:paraId="4EACD270" w14:textId="77777777" w:rsidR="006002EF" w:rsidRPr="00F329B7" w:rsidRDefault="006002EF" w:rsidP="00B36CF1">
            <w:pPr>
              <w:rPr>
                <w:sz w:val="26"/>
                <w:szCs w:val="26"/>
              </w:rPr>
            </w:pPr>
            <w:r w:rsidRPr="00F329B7">
              <w:rPr>
                <w:sz w:val="26"/>
                <w:szCs w:val="26"/>
              </w:rPr>
              <w:t>2.000036</w:t>
            </w:r>
          </w:p>
        </w:tc>
        <w:tc>
          <w:tcPr>
            <w:tcW w:w="3550" w:type="dxa"/>
            <w:shd w:val="clear" w:color="auto" w:fill="auto"/>
            <w:vAlign w:val="center"/>
          </w:tcPr>
          <w:p w14:paraId="5711F332" w14:textId="77777777" w:rsidR="006002EF" w:rsidRPr="00F329B7" w:rsidRDefault="006002EF" w:rsidP="003805BA">
            <w:pPr>
              <w:jc w:val="both"/>
              <w:rPr>
                <w:sz w:val="26"/>
                <w:szCs w:val="26"/>
              </w:rPr>
            </w:pPr>
            <w:r w:rsidRPr="00F329B7">
              <w:rPr>
                <w:sz w:val="26"/>
                <w:szCs w:val="26"/>
              </w:rPr>
              <w:t>Gia hạn Giấy phép thành lập cơ sở hỗ trợ nạn nhân</w:t>
            </w:r>
          </w:p>
        </w:tc>
        <w:tc>
          <w:tcPr>
            <w:tcW w:w="5380" w:type="dxa"/>
            <w:shd w:val="clear" w:color="auto" w:fill="auto"/>
            <w:vAlign w:val="center"/>
          </w:tcPr>
          <w:p w14:paraId="66AB9D34" w14:textId="77777777" w:rsidR="006002EF" w:rsidRPr="00F329B7" w:rsidRDefault="006002EF" w:rsidP="00B36CF1">
            <w:pPr>
              <w:jc w:val="both"/>
              <w:rPr>
                <w:sz w:val="26"/>
                <w:szCs w:val="26"/>
              </w:rPr>
            </w:pPr>
            <w:r w:rsidRPr="00F329B7">
              <w:rPr>
                <w:sz w:val="26"/>
                <w:szCs w:val="26"/>
              </w:rPr>
              <w:t>Số thứ tự 04 mục I mục A Phụ lục kèm theo Quyết định số 816/QĐ-UBND ngày  04/4/2025</w:t>
            </w:r>
          </w:p>
        </w:tc>
        <w:tc>
          <w:tcPr>
            <w:tcW w:w="3833" w:type="dxa"/>
            <w:vMerge/>
            <w:shd w:val="clear" w:color="auto" w:fill="auto"/>
            <w:vAlign w:val="center"/>
          </w:tcPr>
          <w:p w14:paraId="60BABE23" w14:textId="77777777" w:rsidR="006002EF" w:rsidRPr="00F329B7" w:rsidRDefault="006002EF" w:rsidP="006002EF">
            <w:pPr>
              <w:rPr>
                <w:sz w:val="26"/>
                <w:szCs w:val="26"/>
              </w:rPr>
            </w:pPr>
          </w:p>
        </w:tc>
      </w:tr>
    </w:tbl>
    <w:p w14:paraId="366B99C1" w14:textId="77777777" w:rsidR="00446B01" w:rsidRPr="00F329B7" w:rsidRDefault="00290294">
      <w:pPr>
        <w:rPr>
          <w:rFonts w:cs="Times New Roman"/>
          <w:szCs w:val="28"/>
        </w:rPr>
      </w:pPr>
      <w:r w:rsidRPr="00F329B7">
        <w:rPr>
          <w:rFonts w:cs="Times New Roman"/>
          <w:szCs w:val="28"/>
        </w:rPr>
        <w:t xml:space="preserve">                                                                           ________________________________</w:t>
      </w:r>
    </w:p>
    <w:sectPr w:rsidR="00446B01" w:rsidRPr="00F329B7" w:rsidSect="00456607">
      <w:headerReference w:type="default" r:id="rId9"/>
      <w:pgSz w:w="16840" w:h="11907" w:orient="landscape" w:code="9"/>
      <w:pgMar w:top="851" w:right="851" w:bottom="851" w:left="85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4168DC" w14:textId="77777777" w:rsidR="00F77606" w:rsidRDefault="00F77606" w:rsidP="00121E6A">
      <w:pPr>
        <w:spacing w:after="0" w:line="240" w:lineRule="auto"/>
      </w:pPr>
      <w:r>
        <w:separator/>
      </w:r>
    </w:p>
  </w:endnote>
  <w:endnote w:type="continuationSeparator" w:id="0">
    <w:p w14:paraId="52C0AAF3" w14:textId="77777777" w:rsidR="00F77606" w:rsidRDefault="00F77606" w:rsidP="00121E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B6B837" w14:textId="77777777" w:rsidR="00F77606" w:rsidRDefault="00F77606" w:rsidP="00121E6A">
      <w:pPr>
        <w:spacing w:after="0" w:line="240" w:lineRule="auto"/>
      </w:pPr>
      <w:r>
        <w:separator/>
      </w:r>
    </w:p>
  </w:footnote>
  <w:footnote w:type="continuationSeparator" w:id="0">
    <w:p w14:paraId="02912858" w14:textId="77777777" w:rsidR="00F77606" w:rsidRDefault="00F77606" w:rsidP="00121E6A">
      <w:pPr>
        <w:spacing w:after="0" w:line="240" w:lineRule="auto"/>
      </w:pPr>
      <w:r>
        <w:continuationSeparator/>
      </w:r>
    </w:p>
  </w:footnote>
  <w:footnote w:id="1">
    <w:p w14:paraId="022A7072" w14:textId="77777777" w:rsidR="008A3CA1" w:rsidRDefault="008A3CA1" w:rsidP="00CF4CCB">
      <w:pPr>
        <w:pStyle w:val="FootnoteText"/>
      </w:pPr>
      <w:r>
        <w:rPr>
          <w:rStyle w:val="FootnoteReference"/>
        </w:rPr>
        <w:footnoteRef/>
      </w:r>
      <w:r>
        <w:t xml:space="preserve"> Phần chữ in nghiên</w:t>
      </w:r>
      <w:r w:rsidR="0012536F">
        <w:t>g</w:t>
      </w:r>
      <w:r>
        <w:t xml:space="preserve"> là văn bản quy phạm pháp luật quy định sửa đổi, bổ sung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8514308"/>
      <w:docPartObj>
        <w:docPartGallery w:val="Page Numbers (Top of Page)"/>
        <w:docPartUnique/>
      </w:docPartObj>
    </w:sdtPr>
    <w:sdtEndPr>
      <w:rPr>
        <w:noProof/>
      </w:rPr>
    </w:sdtEndPr>
    <w:sdtContent>
      <w:p w14:paraId="5238AA02" w14:textId="77777777" w:rsidR="00121E6A" w:rsidRDefault="001712AA">
        <w:pPr>
          <w:pStyle w:val="Header"/>
          <w:jc w:val="center"/>
        </w:pPr>
        <w:r>
          <w:fldChar w:fldCharType="begin"/>
        </w:r>
        <w:r w:rsidR="00121E6A">
          <w:instrText xml:space="preserve"> PAGE   \* MERGEFORMAT </w:instrText>
        </w:r>
        <w:r>
          <w:fldChar w:fldCharType="separate"/>
        </w:r>
        <w:r w:rsidR="00477A0E">
          <w:rPr>
            <w:noProof/>
          </w:rPr>
          <w:t>3</w:t>
        </w:r>
        <w:r>
          <w:rPr>
            <w:noProof/>
          </w:rPr>
          <w:fldChar w:fldCharType="end"/>
        </w:r>
      </w:p>
    </w:sdtContent>
  </w:sdt>
  <w:p w14:paraId="62DEE365" w14:textId="77777777" w:rsidR="00121E6A" w:rsidRDefault="00121E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7738D9"/>
    <w:multiLevelType w:val="hybridMultilevel"/>
    <w:tmpl w:val="EB1C3F58"/>
    <w:lvl w:ilvl="0" w:tplc="2D429524">
      <w:start w:val="1"/>
      <w:numFmt w:val="decimal"/>
      <w:lvlText w:val="%1"/>
      <w:lvlJc w:val="center"/>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52112D"/>
    <w:multiLevelType w:val="hybridMultilevel"/>
    <w:tmpl w:val="329CE01C"/>
    <w:lvl w:ilvl="0" w:tplc="4CA85952">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9269EA"/>
    <w:multiLevelType w:val="hybridMultilevel"/>
    <w:tmpl w:val="F6F83B42"/>
    <w:lvl w:ilvl="0" w:tplc="F10E3A0C">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2D71F5"/>
    <w:multiLevelType w:val="hybridMultilevel"/>
    <w:tmpl w:val="2AEE5DDA"/>
    <w:lvl w:ilvl="0" w:tplc="698C817C">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E82DA0"/>
    <w:multiLevelType w:val="hybridMultilevel"/>
    <w:tmpl w:val="1C2AF792"/>
    <w:lvl w:ilvl="0" w:tplc="2D429524">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E8494B"/>
    <w:multiLevelType w:val="hybridMultilevel"/>
    <w:tmpl w:val="1844607E"/>
    <w:lvl w:ilvl="0" w:tplc="2AA8C9E8">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EE74739"/>
    <w:multiLevelType w:val="hybridMultilevel"/>
    <w:tmpl w:val="26F87A48"/>
    <w:lvl w:ilvl="0" w:tplc="79AC41DE">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FBD0D7B"/>
    <w:multiLevelType w:val="hybridMultilevel"/>
    <w:tmpl w:val="957ADC92"/>
    <w:lvl w:ilvl="0" w:tplc="324AC8D2">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4DB5818"/>
    <w:multiLevelType w:val="hybridMultilevel"/>
    <w:tmpl w:val="8CE0E2B4"/>
    <w:lvl w:ilvl="0" w:tplc="1814FB6C">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15818592">
    <w:abstractNumId w:val="4"/>
  </w:num>
  <w:num w:numId="2" w16cid:durableId="340400171">
    <w:abstractNumId w:val="0"/>
  </w:num>
  <w:num w:numId="3" w16cid:durableId="1600136975">
    <w:abstractNumId w:val="6"/>
  </w:num>
  <w:num w:numId="4" w16cid:durableId="379980575">
    <w:abstractNumId w:val="5"/>
  </w:num>
  <w:num w:numId="5" w16cid:durableId="1905489752">
    <w:abstractNumId w:val="2"/>
  </w:num>
  <w:num w:numId="6" w16cid:durableId="2008902309">
    <w:abstractNumId w:val="8"/>
  </w:num>
  <w:num w:numId="7" w16cid:durableId="1211572749">
    <w:abstractNumId w:val="1"/>
  </w:num>
  <w:num w:numId="8" w16cid:durableId="1803427724">
    <w:abstractNumId w:val="7"/>
  </w:num>
  <w:num w:numId="9" w16cid:durableId="17187013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C6437"/>
    <w:rsid w:val="0000087D"/>
    <w:rsid w:val="0000273C"/>
    <w:rsid w:val="00022DA0"/>
    <w:rsid w:val="0003445E"/>
    <w:rsid w:val="00040EEC"/>
    <w:rsid w:val="0005135F"/>
    <w:rsid w:val="00052BDD"/>
    <w:rsid w:val="00060830"/>
    <w:rsid w:val="00072E5B"/>
    <w:rsid w:val="000775ED"/>
    <w:rsid w:val="00082481"/>
    <w:rsid w:val="000839D9"/>
    <w:rsid w:val="000841FE"/>
    <w:rsid w:val="000877CC"/>
    <w:rsid w:val="00097783"/>
    <w:rsid w:val="00097F15"/>
    <w:rsid w:val="000A3642"/>
    <w:rsid w:val="000B1133"/>
    <w:rsid w:val="000B1681"/>
    <w:rsid w:val="000B75C4"/>
    <w:rsid w:val="000C0293"/>
    <w:rsid w:val="000D3595"/>
    <w:rsid w:val="000D4F12"/>
    <w:rsid w:val="000E044D"/>
    <w:rsid w:val="000F12A8"/>
    <w:rsid w:val="000F4AEE"/>
    <w:rsid w:val="000F4E2D"/>
    <w:rsid w:val="00121E6A"/>
    <w:rsid w:val="00124AD4"/>
    <w:rsid w:val="0012536F"/>
    <w:rsid w:val="00140042"/>
    <w:rsid w:val="00141FCC"/>
    <w:rsid w:val="00144217"/>
    <w:rsid w:val="00146608"/>
    <w:rsid w:val="0015364D"/>
    <w:rsid w:val="001712AA"/>
    <w:rsid w:val="0017142B"/>
    <w:rsid w:val="00173F1F"/>
    <w:rsid w:val="001747C7"/>
    <w:rsid w:val="001856BF"/>
    <w:rsid w:val="001A250C"/>
    <w:rsid w:val="001A7F90"/>
    <w:rsid w:val="001C6437"/>
    <w:rsid w:val="001D01DA"/>
    <w:rsid w:val="001D05F7"/>
    <w:rsid w:val="001E4BB8"/>
    <w:rsid w:val="001F48BD"/>
    <w:rsid w:val="001F53FC"/>
    <w:rsid w:val="001F547F"/>
    <w:rsid w:val="00203E2B"/>
    <w:rsid w:val="0021657C"/>
    <w:rsid w:val="00220804"/>
    <w:rsid w:val="00220C6F"/>
    <w:rsid w:val="0022553E"/>
    <w:rsid w:val="002326DB"/>
    <w:rsid w:val="00236514"/>
    <w:rsid w:val="00242F98"/>
    <w:rsid w:val="002436BB"/>
    <w:rsid w:val="00262E4D"/>
    <w:rsid w:val="002643A3"/>
    <w:rsid w:val="002856D6"/>
    <w:rsid w:val="00286285"/>
    <w:rsid w:val="00286302"/>
    <w:rsid w:val="00290294"/>
    <w:rsid w:val="002A73D7"/>
    <w:rsid w:val="002B2B84"/>
    <w:rsid w:val="002B363F"/>
    <w:rsid w:val="002B4998"/>
    <w:rsid w:val="002B7C88"/>
    <w:rsid w:val="002D51EB"/>
    <w:rsid w:val="002E0447"/>
    <w:rsid w:val="002E7B02"/>
    <w:rsid w:val="002F3A4B"/>
    <w:rsid w:val="002F7E57"/>
    <w:rsid w:val="00320CAA"/>
    <w:rsid w:val="00321997"/>
    <w:rsid w:val="00322C34"/>
    <w:rsid w:val="0032669D"/>
    <w:rsid w:val="00334D38"/>
    <w:rsid w:val="00334E30"/>
    <w:rsid w:val="00345277"/>
    <w:rsid w:val="0035008D"/>
    <w:rsid w:val="00355AF4"/>
    <w:rsid w:val="003631B5"/>
    <w:rsid w:val="00367169"/>
    <w:rsid w:val="00371F0F"/>
    <w:rsid w:val="00373ACC"/>
    <w:rsid w:val="00373B1E"/>
    <w:rsid w:val="00377053"/>
    <w:rsid w:val="003805BA"/>
    <w:rsid w:val="00380EAF"/>
    <w:rsid w:val="0038198B"/>
    <w:rsid w:val="00393C6D"/>
    <w:rsid w:val="003A62D9"/>
    <w:rsid w:val="003A78A5"/>
    <w:rsid w:val="003B7422"/>
    <w:rsid w:val="003C02E4"/>
    <w:rsid w:val="003C4114"/>
    <w:rsid w:val="003C7A43"/>
    <w:rsid w:val="003D508C"/>
    <w:rsid w:val="003D6DC8"/>
    <w:rsid w:val="003E1E5E"/>
    <w:rsid w:val="003E733E"/>
    <w:rsid w:val="003F233A"/>
    <w:rsid w:val="003F5494"/>
    <w:rsid w:val="00404263"/>
    <w:rsid w:val="00412829"/>
    <w:rsid w:val="00425082"/>
    <w:rsid w:val="00427E4F"/>
    <w:rsid w:val="00427FD5"/>
    <w:rsid w:val="0043031A"/>
    <w:rsid w:val="00435B0E"/>
    <w:rsid w:val="0043684D"/>
    <w:rsid w:val="0044243C"/>
    <w:rsid w:val="00445250"/>
    <w:rsid w:val="00446B01"/>
    <w:rsid w:val="00456607"/>
    <w:rsid w:val="00465E00"/>
    <w:rsid w:val="00475052"/>
    <w:rsid w:val="00475EEA"/>
    <w:rsid w:val="00477A0E"/>
    <w:rsid w:val="004819CB"/>
    <w:rsid w:val="0048203B"/>
    <w:rsid w:val="00494249"/>
    <w:rsid w:val="004963E3"/>
    <w:rsid w:val="004A0673"/>
    <w:rsid w:val="004A626C"/>
    <w:rsid w:val="004B7514"/>
    <w:rsid w:val="004C1484"/>
    <w:rsid w:val="004D0552"/>
    <w:rsid w:val="004D2974"/>
    <w:rsid w:val="004D4F96"/>
    <w:rsid w:val="004E28FA"/>
    <w:rsid w:val="004F682A"/>
    <w:rsid w:val="00510CE1"/>
    <w:rsid w:val="00512D6F"/>
    <w:rsid w:val="00513550"/>
    <w:rsid w:val="005203EF"/>
    <w:rsid w:val="00524EDC"/>
    <w:rsid w:val="005276A8"/>
    <w:rsid w:val="00527B2C"/>
    <w:rsid w:val="00532FDA"/>
    <w:rsid w:val="00534BA1"/>
    <w:rsid w:val="00535164"/>
    <w:rsid w:val="0053636E"/>
    <w:rsid w:val="00536761"/>
    <w:rsid w:val="0053791A"/>
    <w:rsid w:val="005441F7"/>
    <w:rsid w:val="005555B9"/>
    <w:rsid w:val="00555A53"/>
    <w:rsid w:val="00571EDC"/>
    <w:rsid w:val="005804C4"/>
    <w:rsid w:val="00591CDE"/>
    <w:rsid w:val="005A4E42"/>
    <w:rsid w:val="005A5D63"/>
    <w:rsid w:val="005B5B78"/>
    <w:rsid w:val="005C330E"/>
    <w:rsid w:val="005C6937"/>
    <w:rsid w:val="005D3840"/>
    <w:rsid w:val="005E0FC5"/>
    <w:rsid w:val="005F1400"/>
    <w:rsid w:val="005F25FF"/>
    <w:rsid w:val="005F37A4"/>
    <w:rsid w:val="006002EF"/>
    <w:rsid w:val="00601321"/>
    <w:rsid w:val="00605444"/>
    <w:rsid w:val="0062194B"/>
    <w:rsid w:val="00622C7D"/>
    <w:rsid w:val="0062661A"/>
    <w:rsid w:val="00630619"/>
    <w:rsid w:val="00633AE0"/>
    <w:rsid w:val="00643EA4"/>
    <w:rsid w:val="0064520A"/>
    <w:rsid w:val="00651248"/>
    <w:rsid w:val="0065406F"/>
    <w:rsid w:val="00662C75"/>
    <w:rsid w:val="006746F4"/>
    <w:rsid w:val="00682583"/>
    <w:rsid w:val="00691D90"/>
    <w:rsid w:val="006A2155"/>
    <w:rsid w:val="006A57BC"/>
    <w:rsid w:val="006B1322"/>
    <w:rsid w:val="006C495D"/>
    <w:rsid w:val="006D3196"/>
    <w:rsid w:val="006D5140"/>
    <w:rsid w:val="006E0AB7"/>
    <w:rsid w:val="006E1F98"/>
    <w:rsid w:val="006E4CE8"/>
    <w:rsid w:val="006E7967"/>
    <w:rsid w:val="006F3231"/>
    <w:rsid w:val="00700004"/>
    <w:rsid w:val="0072708E"/>
    <w:rsid w:val="007302BE"/>
    <w:rsid w:val="00730E13"/>
    <w:rsid w:val="007346C6"/>
    <w:rsid w:val="00741F73"/>
    <w:rsid w:val="00747BDA"/>
    <w:rsid w:val="007529D5"/>
    <w:rsid w:val="00755FF9"/>
    <w:rsid w:val="00762E55"/>
    <w:rsid w:val="00764CF0"/>
    <w:rsid w:val="00764D54"/>
    <w:rsid w:val="00767005"/>
    <w:rsid w:val="007672A6"/>
    <w:rsid w:val="00783EDC"/>
    <w:rsid w:val="00790F97"/>
    <w:rsid w:val="007B5E36"/>
    <w:rsid w:val="007C61D1"/>
    <w:rsid w:val="007C7B29"/>
    <w:rsid w:val="007D5B4F"/>
    <w:rsid w:val="007D7159"/>
    <w:rsid w:val="007E5FD1"/>
    <w:rsid w:val="007F1645"/>
    <w:rsid w:val="007F6CB0"/>
    <w:rsid w:val="00807C7C"/>
    <w:rsid w:val="008133A6"/>
    <w:rsid w:val="008147AA"/>
    <w:rsid w:val="00814849"/>
    <w:rsid w:val="0081488B"/>
    <w:rsid w:val="008214F7"/>
    <w:rsid w:val="0082573B"/>
    <w:rsid w:val="00827768"/>
    <w:rsid w:val="0083425D"/>
    <w:rsid w:val="00844141"/>
    <w:rsid w:val="00844AEB"/>
    <w:rsid w:val="008451E9"/>
    <w:rsid w:val="0084529C"/>
    <w:rsid w:val="00847B3E"/>
    <w:rsid w:val="00850AA6"/>
    <w:rsid w:val="00857F09"/>
    <w:rsid w:val="00867091"/>
    <w:rsid w:val="00867D47"/>
    <w:rsid w:val="0087442C"/>
    <w:rsid w:val="00877355"/>
    <w:rsid w:val="00877D1E"/>
    <w:rsid w:val="00887179"/>
    <w:rsid w:val="00891FB5"/>
    <w:rsid w:val="008948E1"/>
    <w:rsid w:val="00896534"/>
    <w:rsid w:val="008A3CA1"/>
    <w:rsid w:val="008D7057"/>
    <w:rsid w:val="008E2B4C"/>
    <w:rsid w:val="008E6C96"/>
    <w:rsid w:val="008E7DB4"/>
    <w:rsid w:val="008F38D7"/>
    <w:rsid w:val="008F7085"/>
    <w:rsid w:val="00902339"/>
    <w:rsid w:val="0090696C"/>
    <w:rsid w:val="0091265E"/>
    <w:rsid w:val="00912930"/>
    <w:rsid w:val="00923ED6"/>
    <w:rsid w:val="009263E4"/>
    <w:rsid w:val="0093034D"/>
    <w:rsid w:val="009363A5"/>
    <w:rsid w:val="0095050E"/>
    <w:rsid w:val="009531D6"/>
    <w:rsid w:val="00953EE0"/>
    <w:rsid w:val="00954D8C"/>
    <w:rsid w:val="00956029"/>
    <w:rsid w:val="009647D4"/>
    <w:rsid w:val="00965736"/>
    <w:rsid w:val="00972827"/>
    <w:rsid w:val="00983199"/>
    <w:rsid w:val="00993FCE"/>
    <w:rsid w:val="009949A0"/>
    <w:rsid w:val="009A0C2D"/>
    <w:rsid w:val="009A74ED"/>
    <w:rsid w:val="009B09B4"/>
    <w:rsid w:val="009B3482"/>
    <w:rsid w:val="009B5F9F"/>
    <w:rsid w:val="009B747D"/>
    <w:rsid w:val="009D0362"/>
    <w:rsid w:val="009E360D"/>
    <w:rsid w:val="009E708F"/>
    <w:rsid w:val="009E777B"/>
    <w:rsid w:val="009F1EF7"/>
    <w:rsid w:val="00A00F59"/>
    <w:rsid w:val="00A02D14"/>
    <w:rsid w:val="00A079F5"/>
    <w:rsid w:val="00A171D4"/>
    <w:rsid w:val="00A360CE"/>
    <w:rsid w:val="00A42DD4"/>
    <w:rsid w:val="00A46327"/>
    <w:rsid w:val="00A47CAC"/>
    <w:rsid w:val="00A501F8"/>
    <w:rsid w:val="00A63020"/>
    <w:rsid w:val="00A6690C"/>
    <w:rsid w:val="00A6728F"/>
    <w:rsid w:val="00A74987"/>
    <w:rsid w:val="00A76435"/>
    <w:rsid w:val="00A8407D"/>
    <w:rsid w:val="00A95788"/>
    <w:rsid w:val="00A96070"/>
    <w:rsid w:val="00AA0CA9"/>
    <w:rsid w:val="00AB1E86"/>
    <w:rsid w:val="00AC0AC9"/>
    <w:rsid w:val="00AC42B6"/>
    <w:rsid w:val="00AD533A"/>
    <w:rsid w:val="00AE5AFD"/>
    <w:rsid w:val="00AF35F6"/>
    <w:rsid w:val="00AF5332"/>
    <w:rsid w:val="00AF767B"/>
    <w:rsid w:val="00B007D0"/>
    <w:rsid w:val="00B050D7"/>
    <w:rsid w:val="00B13CE1"/>
    <w:rsid w:val="00B2576D"/>
    <w:rsid w:val="00B351FB"/>
    <w:rsid w:val="00B36CF1"/>
    <w:rsid w:val="00B41510"/>
    <w:rsid w:val="00B6052C"/>
    <w:rsid w:val="00B64D3E"/>
    <w:rsid w:val="00B70AB3"/>
    <w:rsid w:val="00B7124E"/>
    <w:rsid w:val="00B939E9"/>
    <w:rsid w:val="00B93FD7"/>
    <w:rsid w:val="00BA3C96"/>
    <w:rsid w:val="00BB1DE3"/>
    <w:rsid w:val="00BB344C"/>
    <w:rsid w:val="00BD2E82"/>
    <w:rsid w:val="00BE111E"/>
    <w:rsid w:val="00C02615"/>
    <w:rsid w:val="00C04F28"/>
    <w:rsid w:val="00C23242"/>
    <w:rsid w:val="00C23984"/>
    <w:rsid w:val="00C31B91"/>
    <w:rsid w:val="00C33D48"/>
    <w:rsid w:val="00C474AB"/>
    <w:rsid w:val="00C54AF7"/>
    <w:rsid w:val="00C55041"/>
    <w:rsid w:val="00C6111E"/>
    <w:rsid w:val="00C63554"/>
    <w:rsid w:val="00C65E43"/>
    <w:rsid w:val="00C863E1"/>
    <w:rsid w:val="00C871DD"/>
    <w:rsid w:val="00C933CF"/>
    <w:rsid w:val="00C963C5"/>
    <w:rsid w:val="00CA09F3"/>
    <w:rsid w:val="00CA418B"/>
    <w:rsid w:val="00CA51A2"/>
    <w:rsid w:val="00CB5798"/>
    <w:rsid w:val="00CC0305"/>
    <w:rsid w:val="00CC3C5F"/>
    <w:rsid w:val="00CC5E15"/>
    <w:rsid w:val="00CD64E2"/>
    <w:rsid w:val="00CE6446"/>
    <w:rsid w:val="00CF318F"/>
    <w:rsid w:val="00CF4CCB"/>
    <w:rsid w:val="00CF4FE5"/>
    <w:rsid w:val="00D11B70"/>
    <w:rsid w:val="00D14960"/>
    <w:rsid w:val="00D206FC"/>
    <w:rsid w:val="00D3110B"/>
    <w:rsid w:val="00D3430C"/>
    <w:rsid w:val="00D357DF"/>
    <w:rsid w:val="00D37D21"/>
    <w:rsid w:val="00D63E8C"/>
    <w:rsid w:val="00D64BB0"/>
    <w:rsid w:val="00D719E4"/>
    <w:rsid w:val="00D80121"/>
    <w:rsid w:val="00D829B7"/>
    <w:rsid w:val="00D85E07"/>
    <w:rsid w:val="00D952A1"/>
    <w:rsid w:val="00D96CCD"/>
    <w:rsid w:val="00D97F50"/>
    <w:rsid w:val="00DB418E"/>
    <w:rsid w:val="00DB76FB"/>
    <w:rsid w:val="00DC48BB"/>
    <w:rsid w:val="00DC5986"/>
    <w:rsid w:val="00DF0166"/>
    <w:rsid w:val="00E0125D"/>
    <w:rsid w:val="00E02E8B"/>
    <w:rsid w:val="00E053B6"/>
    <w:rsid w:val="00E14AE8"/>
    <w:rsid w:val="00E17A51"/>
    <w:rsid w:val="00E21C3D"/>
    <w:rsid w:val="00E3417B"/>
    <w:rsid w:val="00E3775D"/>
    <w:rsid w:val="00E517C5"/>
    <w:rsid w:val="00E5241E"/>
    <w:rsid w:val="00E52A66"/>
    <w:rsid w:val="00E65790"/>
    <w:rsid w:val="00E66E09"/>
    <w:rsid w:val="00E678F4"/>
    <w:rsid w:val="00E87E12"/>
    <w:rsid w:val="00E9146A"/>
    <w:rsid w:val="00E94CE0"/>
    <w:rsid w:val="00E95AA4"/>
    <w:rsid w:val="00E9771A"/>
    <w:rsid w:val="00EA135A"/>
    <w:rsid w:val="00EA17C0"/>
    <w:rsid w:val="00EA2752"/>
    <w:rsid w:val="00EA5339"/>
    <w:rsid w:val="00EB3F90"/>
    <w:rsid w:val="00EC10DB"/>
    <w:rsid w:val="00EC6A8D"/>
    <w:rsid w:val="00ED3473"/>
    <w:rsid w:val="00EF1528"/>
    <w:rsid w:val="00EF3FBC"/>
    <w:rsid w:val="00EF4AF1"/>
    <w:rsid w:val="00EF7D97"/>
    <w:rsid w:val="00F04F89"/>
    <w:rsid w:val="00F10AFC"/>
    <w:rsid w:val="00F11A39"/>
    <w:rsid w:val="00F14735"/>
    <w:rsid w:val="00F233DE"/>
    <w:rsid w:val="00F23437"/>
    <w:rsid w:val="00F325EC"/>
    <w:rsid w:val="00F329B7"/>
    <w:rsid w:val="00F53EB1"/>
    <w:rsid w:val="00F542D1"/>
    <w:rsid w:val="00F65807"/>
    <w:rsid w:val="00F77606"/>
    <w:rsid w:val="00F96A0E"/>
    <w:rsid w:val="00FA19CF"/>
    <w:rsid w:val="00FA62C1"/>
    <w:rsid w:val="00FB68DB"/>
    <w:rsid w:val="00FB7B85"/>
    <w:rsid w:val="00FB7F83"/>
    <w:rsid w:val="00FC28C8"/>
    <w:rsid w:val="00FC473D"/>
    <w:rsid w:val="00FE149F"/>
    <w:rsid w:val="00FE3222"/>
    <w:rsid w:val="00FF2B22"/>
    <w:rsid w:val="00FF3E60"/>
    <w:rsid w:val="00FF438A"/>
    <w:rsid w:val="00FF6C4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34ADAC1"/>
  <w15:docId w15:val="{0D57D9A3-7091-4350-A1CB-31158A62F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2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A6690C"/>
    <w:rPr>
      <w:color w:val="0000FF"/>
      <w:u w:val="single"/>
    </w:rPr>
  </w:style>
  <w:style w:type="paragraph" w:styleId="ListParagraph">
    <w:name w:val="List Paragraph"/>
    <w:basedOn w:val="Normal"/>
    <w:uiPriority w:val="34"/>
    <w:qFormat/>
    <w:rsid w:val="007E5FD1"/>
    <w:pPr>
      <w:ind w:left="720"/>
      <w:contextualSpacing/>
    </w:pPr>
  </w:style>
  <w:style w:type="paragraph" w:styleId="Header">
    <w:name w:val="header"/>
    <w:basedOn w:val="Normal"/>
    <w:link w:val="HeaderChar"/>
    <w:uiPriority w:val="99"/>
    <w:unhideWhenUsed/>
    <w:rsid w:val="00121E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1E6A"/>
  </w:style>
  <w:style w:type="paragraph" w:styleId="Footer">
    <w:name w:val="footer"/>
    <w:basedOn w:val="Normal"/>
    <w:link w:val="FooterChar"/>
    <w:uiPriority w:val="99"/>
    <w:unhideWhenUsed/>
    <w:rsid w:val="00121E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1E6A"/>
  </w:style>
  <w:style w:type="table" w:styleId="TableGrid">
    <w:name w:val="Table Grid"/>
    <w:basedOn w:val="TableNormal"/>
    <w:uiPriority w:val="59"/>
    <w:rsid w:val="00446B01"/>
    <w:pPr>
      <w:spacing w:after="0" w:line="240" w:lineRule="auto"/>
      <w:jc w:val="center"/>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CF4CCB"/>
    <w:pPr>
      <w:spacing w:after="0" w:line="240" w:lineRule="auto"/>
    </w:pPr>
    <w:rPr>
      <w:rFonts w:eastAsia="Times New Roman" w:cs="Times New Roman"/>
      <w:kern w:val="0"/>
      <w:sz w:val="20"/>
      <w:szCs w:val="20"/>
    </w:rPr>
  </w:style>
  <w:style w:type="character" w:customStyle="1" w:styleId="FootnoteTextChar">
    <w:name w:val="Footnote Text Char"/>
    <w:basedOn w:val="DefaultParagraphFont"/>
    <w:link w:val="FootnoteText"/>
    <w:uiPriority w:val="99"/>
    <w:semiHidden/>
    <w:rsid w:val="00CF4CCB"/>
    <w:rPr>
      <w:rFonts w:eastAsia="Times New Roman" w:cs="Times New Roman"/>
      <w:kern w:val="0"/>
      <w:sz w:val="20"/>
      <w:szCs w:val="20"/>
    </w:rPr>
  </w:style>
  <w:style w:type="character" w:styleId="FootnoteReference">
    <w:name w:val="footnote reference"/>
    <w:uiPriority w:val="99"/>
    <w:semiHidden/>
    <w:unhideWhenUsed/>
    <w:rsid w:val="00CF4CCB"/>
    <w:rPr>
      <w:vertAlign w:val="superscript"/>
    </w:rPr>
  </w:style>
  <w:style w:type="character" w:customStyle="1" w:styleId="UnresolvedMention1">
    <w:name w:val="Unresolved Mention1"/>
    <w:basedOn w:val="DefaultParagraphFont"/>
    <w:uiPriority w:val="99"/>
    <w:semiHidden/>
    <w:unhideWhenUsed/>
    <w:rsid w:val="00173F1F"/>
    <w:rPr>
      <w:color w:val="605E5C"/>
      <w:shd w:val="clear" w:color="auto" w:fill="E1DFDD"/>
    </w:rPr>
  </w:style>
  <w:style w:type="paragraph" w:styleId="NormalWeb">
    <w:name w:val="Normal (Web)"/>
    <w:aliases w:val="Char Char,Normal (Web) Char1,Char8 Char,Char8,webb, Char Char, Char8 Char, Char8,Обычный (веб)1,Обычный (веб) Знак,Обычный (веб) Знак1,Обычный (веб) Знак Знак,Char Char Char Char Char Char Char Char Char Char Char Char Char Char Char,표준 (웹)"/>
    <w:basedOn w:val="Normal"/>
    <w:link w:val="NormalWebChar"/>
    <w:qFormat/>
    <w:rsid w:val="00C55041"/>
    <w:pPr>
      <w:spacing w:before="100" w:beforeAutospacing="1" w:after="100" w:afterAutospacing="1" w:line="240" w:lineRule="auto"/>
    </w:pPr>
    <w:rPr>
      <w:rFonts w:eastAsia="Times New Roman" w:cs="Times New Roman"/>
      <w:kern w:val="0"/>
      <w:sz w:val="24"/>
      <w:szCs w:val="24"/>
    </w:rPr>
  </w:style>
  <w:style w:type="character" w:customStyle="1" w:styleId="NormalWebChar">
    <w:name w:val="Normal (Web) Char"/>
    <w:aliases w:val="Char Char Char,Normal (Web) Char1 Char,Char8 Char Char,Char8 Char1,webb Char, Char Char Char, Char8 Char Char, Char8 Char1,Обычный (веб)1 Char,Обычный (веб) Знак Char,Обычный (веб) Знак1 Char,Обычный (веб) Знак Знак Char,표준 (웹) Char"/>
    <w:link w:val="NormalWeb"/>
    <w:uiPriority w:val="99"/>
    <w:qFormat/>
    <w:locked/>
    <w:rsid w:val="00C55041"/>
    <w:rPr>
      <w:rFonts w:eastAsia="Times New Roman" w:cs="Times New Roman"/>
      <w:kern w:val="0"/>
      <w:sz w:val="24"/>
      <w:szCs w:val="24"/>
    </w:rPr>
  </w:style>
  <w:style w:type="character" w:styleId="CommentReference">
    <w:name w:val="annotation reference"/>
    <w:rsid w:val="00BA3C96"/>
    <w:rPr>
      <w:sz w:val="16"/>
      <w:szCs w:val="16"/>
    </w:rPr>
  </w:style>
  <w:style w:type="paragraph" w:styleId="CommentText">
    <w:name w:val="annotation text"/>
    <w:basedOn w:val="Normal"/>
    <w:link w:val="CommentTextChar"/>
    <w:rsid w:val="00BA3C96"/>
    <w:pPr>
      <w:spacing w:after="0" w:line="240" w:lineRule="auto"/>
    </w:pPr>
    <w:rPr>
      <w:rFonts w:eastAsia="Times New Roman" w:cs="Times New Roman"/>
      <w:kern w:val="0"/>
      <w:sz w:val="20"/>
      <w:szCs w:val="20"/>
    </w:rPr>
  </w:style>
  <w:style w:type="character" w:customStyle="1" w:styleId="CommentTextChar">
    <w:name w:val="Comment Text Char"/>
    <w:basedOn w:val="DefaultParagraphFont"/>
    <w:link w:val="CommentText"/>
    <w:rsid w:val="00BA3C96"/>
    <w:rPr>
      <w:rFonts w:eastAsia="Times New Roman" w:cs="Times New Roman"/>
      <w:kern w:val="0"/>
      <w:sz w:val="20"/>
      <w:szCs w:val="20"/>
    </w:rPr>
  </w:style>
  <w:style w:type="character" w:customStyle="1" w:styleId="fontstyle01">
    <w:name w:val="fontstyle01"/>
    <w:rsid w:val="00B93FD7"/>
    <w:rPr>
      <w:rFonts w:ascii="Times New Roman" w:hAnsi="Times New Roman" w:cs="Times New Roman" w:hint="default"/>
      <w:b w:val="0"/>
      <w:bCs w:val="0"/>
      <w:i w:val="0"/>
      <w:iCs w:val="0"/>
      <w:color w:val="000000"/>
      <w:sz w:val="24"/>
      <w:szCs w:val="24"/>
    </w:rPr>
  </w:style>
  <w:style w:type="character" w:customStyle="1" w:styleId="fontstyle21">
    <w:name w:val="fontstyle21"/>
    <w:rsid w:val="00B93FD7"/>
    <w:rPr>
      <w:rFonts w:ascii="Times New Roman" w:hAnsi="Times New Roman" w:cs="Times New Roman" w:hint="default"/>
      <w:b/>
      <w:bCs/>
      <w:i w:val="0"/>
      <w:iCs w:val="0"/>
      <w:color w:val="000000"/>
      <w:sz w:val="24"/>
      <w:szCs w:val="24"/>
    </w:rPr>
  </w:style>
  <w:style w:type="paragraph" w:styleId="Subtitle">
    <w:name w:val="Subtitle"/>
    <w:basedOn w:val="Normal"/>
    <w:next w:val="Normal"/>
    <w:link w:val="SubtitleChar"/>
    <w:uiPriority w:val="11"/>
    <w:qFormat/>
    <w:rsid w:val="000C0293"/>
    <w:pPr>
      <w:numPr>
        <w:ilvl w:val="1"/>
      </w:numPr>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0C0293"/>
    <w:rPr>
      <w:rFonts w:asciiTheme="minorHAnsi" w:eastAsiaTheme="minorEastAsia" w:hAnsiTheme="minorHAnsi"/>
      <w:color w:val="5A5A5A" w:themeColor="text1" w:themeTint="A5"/>
      <w:spacing w:val="15"/>
      <w:sz w:val="22"/>
    </w:rPr>
  </w:style>
  <w:style w:type="paragraph" w:styleId="BalloonText">
    <w:name w:val="Balloon Text"/>
    <w:basedOn w:val="Normal"/>
    <w:link w:val="BalloonTextChar"/>
    <w:uiPriority w:val="99"/>
    <w:semiHidden/>
    <w:unhideWhenUsed/>
    <w:rsid w:val="0029029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029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hvucong.gov.vn" TargetMode="External"/><Relationship Id="rId3" Type="http://schemas.openxmlformats.org/officeDocument/2006/relationships/settings" Target="settings.xml"/><Relationship Id="rId7" Type="http://schemas.openxmlformats.org/officeDocument/2006/relationships/hyperlink" Target="https://dichvucong.gov.v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4</Pages>
  <Words>800</Words>
  <Characters>4560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QUYEN</dc:creator>
  <cp:keywords/>
  <dc:description/>
  <cp:lastModifiedBy>ls vpubnd</cp:lastModifiedBy>
  <cp:revision>40</cp:revision>
  <cp:lastPrinted>2025-07-03T10:33:00Z</cp:lastPrinted>
  <dcterms:created xsi:type="dcterms:W3CDTF">2025-07-02T02:25:00Z</dcterms:created>
  <dcterms:modified xsi:type="dcterms:W3CDTF">2025-07-07T01:33:00Z</dcterms:modified>
</cp:coreProperties>
</file>