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06" w:type="dxa"/>
        <w:tblInd w:w="117" w:type="dxa"/>
        <w:tblLayout w:type="fixed"/>
        <w:tblCellMar>
          <w:left w:w="0" w:type="dxa"/>
          <w:right w:w="0" w:type="dxa"/>
        </w:tblCellMar>
        <w:tblLook w:val="01E0" w:firstRow="1" w:lastRow="1" w:firstColumn="1" w:lastColumn="1" w:noHBand="0" w:noVBand="0"/>
      </w:tblPr>
      <w:tblGrid>
        <w:gridCol w:w="3188"/>
        <w:gridCol w:w="6018"/>
      </w:tblGrid>
      <w:tr w:rsidR="006C720A" w:rsidTr="003466E2">
        <w:trPr>
          <w:trHeight w:val="677"/>
        </w:trPr>
        <w:tc>
          <w:tcPr>
            <w:tcW w:w="3188" w:type="dxa"/>
          </w:tcPr>
          <w:p w:rsidR="006C720A" w:rsidRDefault="003577B1" w:rsidP="00942EC7">
            <w:pPr>
              <w:pStyle w:val="TableParagraph"/>
              <w:spacing w:line="242" w:lineRule="auto"/>
              <w:ind w:left="117" w:firstLine="120"/>
              <w:jc w:val="center"/>
              <w:rPr>
                <w:b/>
                <w:sz w:val="28"/>
              </w:rPr>
            </w:pPr>
            <w:r>
              <w:rPr>
                <w:b/>
                <w:sz w:val="28"/>
              </w:rPr>
              <w:t>ỦY BAN NHÂN DÂN TỈNH</w:t>
            </w:r>
            <w:r>
              <w:rPr>
                <w:b/>
                <w:spacing w:val="-18"/>
                <w:sz w:val="28"/>
              </w:rPr>
              <w:t xml:space="preserve"> </w:t>
            </w:r>
            <w:r w:rsidR="00942EC7">
              <w:rPr>
                <w:b/>
                <w:sz w:val="28"/>
              </w:rPr>
              <w:t>LẠNG SƠN</w:t>
            </w:r>
          </w:p>
        </w:tc>
        <w:tc>
          <w:tcPr>
            <w:tcW w:w="6018" w:type="dxa"/>
          </w:tcPr>
          <w:p w:rsidR="006C720A" w:rsidRDefault="003577B1">
            <w:pPr>
              <w:pStyle w:val="TableParagraph"/>
              <w:spacing w:line="311" w:lineRule="exact"/>
              <w:ind w:left="76"/>
              <w:jc w:val="center"/>
              <w:rPr>
                <w:b/>
                <w:sz w:val="28"/>
              </w:rPr>
            </w:pPr>
            <w:r>
              <w:rPr>
                <w:b/>
                <w:sz w:val="28"/>
              </w:rPr>
              <w:t>CỘNG</w:t>
            </w:r>
            <w:r>
              <w:rPr>
                <w:b/>
                <w:spacing w:val="-3"/>
                <w:sz w:val="28"/>
              </w:rPr>
              <w:t xml:space="preserve"> </w:t>
            </w:r>
            <w:r>
              <w:rPr>
                <w:b/>
                <w:sz w:val="28"/>
              </w:rPr>
              <w:t>HÒA</w:t>
            </w:r>
            <w:r>
              <w:rPr>
                <w:b/>
                <w:spacing w:val="-5"/>
                <w:sz w:val="28"/>
              </w:rPr>
              <w:t xml:space="preserve"> </w:t>
            </w:r>
            <w:r>
              <w:rPr>
                <w:b/>
                <w:sz w:val="28"/>
              </w:rPr>
              <w:t>XÃ</w:t>
            </w:r>
            <w:r>
              <w:rPr>
                <w:b/>
                <w:spacing w:val="-4"/>
                <w:sz w:val="28"/>
              </w:rPr>
              <w:t xml:space="preserve"> </w:t>
            </w:r>
            <w:r>
              <w:rPr>
                <w:b/>
                <w:sz w:val="28"/>
              </w:rPr>
              <w:t>HỘI</w:t>
            </w:r>
            <w:r>
              <w:rPr>
                <w:b/>
                <w:spacing w:val="-2"/>
                <w:sz w:val="28"/>
              </w:rPr>
              <w:t xml:space="preserve"> </w:t>
            </w:r>
            <w:r>
              <w:rPr>
                <w:b/>
                <w:sz w:val="28"/>
              </w:rPr>
              <w:t>CHỦ</w:t>
            </w:r>
            <w:r>
              <w:rPr>
                <w:b/>
                <w:spacing w:val="-4"/>
                <w:sz w:val="28"/>
              </w:rPr>
              <w:t xml:space="preserve"> </w:t>
            </w:r>
            <w:r>
              <w:rPr>
                <w:b/>
                <w:sz w:val="28"/>
              </w:rPr>
              <w:t>NGHĨA</w:t>
            </w:r>
            <w:r>
              <w:rPr>
                <w:b/>
                <w:spacing w:val="-4"/>
                <w:sz w:val="28"/>
              </w:rPr>
              <w:t xml:space="preserve"> </w:t>
            </w:r>
            <w:r>
              <w:rPr>
                <w:b/>
                <w:sz w:val="28"/>
              </w:rPr>
              <w:t>VIỆT</w:t>
            </w:r>
            <w:r>
              <w:rPr>
                <w:b/>
                <w:spacing w:val="-2"/>
                <w:sz w:val="28"/>
              </w:rPr>
              <w:t xml:space="preserve"> </w:t>
            </w:r>
            <w:r>
              <w:rPr>
                <w:b/>
                <w:spacing w:val="-5"/>
                <w:sz w:val="28"/>
              </w:rPr>
              <w:t>NAM</w:t>
            </w:r>
          </w:p>
          <w:p w:rsidR="006C720A" w:rsidRDefault="003577B1">
            <w:pPr>
              <w:pStyle w:val="TableParagraph"/>
              <w:spacing w:before="2"/>
              <w:ind w:left="76"/>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tc>
      </w:tr>
      <w:tr w:rsidR="006C720A" w:rsidTr="003466E2">
        <w:trPr>
          <w:trHeight w:val="656"/>
        </w:trPr>
        <w:tc>
          <w:tcPr>
            <w:tcW w:w="3188" w:type="dxa"/>
          </w:tcPr>
          <w:p w:rsidR="006C720A" w:rsidRDefault="003577B1">
            <w:pPr>
              <w:pStyle w:val="TableParagraph"/>
              <w:spacing w:line="20" w:lineRule="exact"/>
              <w:ind w:left="1023"/>
              <w:rPr>
                <w:sz w:val="2"/>
              </w:rPr>
            </w:pPr>
            <w:r>
              <w:rPr>
                <w:noProof/>
                <w:sz w:val="2"/>
                <w:lang w:val="en-US"/>
              </w:rPr>
              <mc:AlternateContent>
                <mc:Choice Requires="wpg">
                  <w:drawing>
                    <wp:inline distT="0" distB="0" distL="0" distR="0">
                      <wp:extent cx="580390" cy="9525"/>
                      <wp:effectExtent l="9525" t="0" r="634"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390" cy="9525"/>
                                <a:chOff x="0" y="0"/>
                                <a:chExt cx="580390" cy="9525"/>
                              </a:xfrm>
                            </wpg:grpSpPr>
                            <wps:wsp>
                              <wps:cNvPr id="2" name="Graphic 2"/>
                              <wps:cNvSpPr/>
                              <wps:spPr>
                                <a:xfrm>
                                  <a:off x="0" y="4572"/>
                                  <a:ext cx="580390" cy="1270"/>
                                </a:xfrm>
                                <a:custGeom>
                                  <a:avLst/>
                                  <a:gdLst/>
                                  <a:ahLst/>
                                  <a:cxnLst/>
                                  <a:rect l="l" t="t" r="r" b="b"/>
                                  <a:pathLst>
                                    <a:path w="580390">
                                      <a:moveTo>
                                        <a:pt x="0" y="0"/>
                                      </a:moveTo>
                                      <a:lnTo>
                                        <a:pt x="58039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05FD1B" id="Group 1" o:spid="_x0000_s1026" style="width:45.7pt;height:.75pt;mso-position-horizontal-relative:char;mso-position-vertical-relative:line" coordsize="58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">
                      <v:shape id="Graphic 2" o:spid="_x0000_s1027" style="position:absolute;top:45;width:5803;height:13;visibility:visible;mso-wrap-style:square;v-text-anchor:top" coordsize="5803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039MIA&#10;AADaAAAADwAAAGRycy9kb3ducmV2LnhtbESP0YrCMBRE3wX/IVzBN00VEe0apboIsqBgux9waa5t&#10;sbnpNlHrfr1ZWPBxmJkzzGrTmVrcqXWVZQWTcQSCOLe64kLBd7YfLUA4j6yxtkwKnuRgs+73Vhhr&#10;++Az3VNfiABhF6OC0vsmltLlJRl0Y9sQB+9iW4M+yLaQusVHgJtaTqNoLg1WHBZKbGhXUn5Nb0bB&#10;b3LKqjkddyb9OentMjnMPr9mSg0HXfIBwlPn3+H/9kErmMLflX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fTf0wgAAANoAAAAPAAAAAAAAAAAAAAAAAJgCAABkcnMvZG93&#10;bnJldi54bWxQSwUGAAAAAAQABAD1AAAAhwMAAAAA&#10;" path="m,l580390,e" filled="f" strokeweight=".72pt">
                        <v:path arrowok="t"/>
                      </v:shape>
                      <w10:anchorlock/>
                    </v:group>
                  </w:pict>
                </mc:Fallback>
              </mc:AlternateContent>
            </w:r>
          </w:p>
          <w:p w:rsidR="006C720A" w:rsidRDefault="006C720A">
            <w:pPr>
              <w:pStyle w:val="TableParagraph"/>
              <w:spacing w:before="11"/>
              <w:ind w:left="0"/>
              <w:rPr>
                <w:sz w:val="28"/>
              </w:rPr>
            </w:pPr>
          </w:p>
          <w:p w:rsidR="006C720A" w:rsidRDefault="003577B1" w:rsidP="00942EC7">
            <w:pPr>
              <w:pStyle w:val="TableParagraph"/>
              <w:tabs>
                <w:tab w:val="left" w:pos="1053"/>
              </w:tabs>
              <w:spacing w:line="297" w:lineRule="exact"/>
              <w:ind w:left="50"/>
              <w:jc w:val="center"/>
              <w:rPr>
                <w:sz w:val="28"/>
              </w:rPr>
            </w:pPr>
            <w:r>
              <w:rPr>
                <w:sz w:val="28"/>
              </w:rPr>
              <w:t>Số:</w:t>
            </w:r>
            <w:r>
              <w:rPr>
                <w:spacing w:val="-5"/>
                <w:sz w:val="28"/>
              </w:rPr>
              <w:t xml:space="preserve"> </w:t>
            </w:r>
            <w:r w:rsidR="00942EC7">
              <w:rPr>
                <w:spacing w:val="-5"/>
                <w:sz w:val="26"/>
                <w:lang w:val="en-US"/>
              </w:rPr>
              <w:t xml:space="preserve"> </w:t>
            </w:r>
            <w:r>
              <w:rPr>
                <w:sz w:val="26"/>
              </w:rPr>
              <w:tab/>
            </w:r>
            <w:r>
              <w:rPr>
                <w:spacing w:val="-2"/>
                <w:sz w:val="28"/>
              </w:rPr>
              <w:t>/2026/QĐ-</w:t>
            </w:r>
            <w:r>
              <w:rPr>
                <w:spacing w:val="-4"/>
                <w:sz w:val="28"/>
              </w:rPr>
              <w:t>UBND</w:t>
            </w:r>
          </w:p>
        </w:tc>
        <w:tc>
          <w:tcPr>
            <w:tcW w:w="6018" w:type="dxa"/>
          </w:tcPr>
          <w:p w:rsidR="006C720A" w:rsidRDefault="003577B1">
            <w:pPr>
              <w:pStyle w:val="TableParagraph"/>
              <w:spacing w:line="20" w:lineRule="exact"/>
              <w:ind w:left="1342"/>
              <w:rPr>
                <w:sz w:val="2"/>
              </w:rPr>
            </w:pPr>
            <w:r>
              <w:rPr>
                <w:noProof/>
                <w:sz w:val="2"/>
                <w:lang w:val="en-US"/>
              </w:rPr>
              <mc:AlternateContent>
                <mc:Choice Requires="wpg">
                  <w:drawing>
                    <wp:inline distT="0" distB="0" distL="0" distR="0">
                      <wp:extent cx="215455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4555" cy="9525"/>
                                <a:chOff x="0" y="0"/>
                                <a:chExt cx="2154555" cy="9525"/>
                              </a:xfrm>
                            </wpg:grpSpPr>
                            <wps:wsp>
                              <wps:cNvPr id="4" name="Graphic 4"/>
                              <wps:cNvSpPr/>
                              <wps:spPr>
                                <a:xfrm>
                                  <a:off x="0" y="4572"/>
                                  <a:ext cx="2154555" cy="1270"/>
                                </a:xfrm>
                                <a:custGeom>
                                  <a:avLst/>
                                  <a:gdLst/>
                                  <a:ahLst/>
                                  <a:cxnLst/>
                                  <a:rect l="l" t="t" r="r" b="b"/>
                                  <a:pathLst>
                                    <a:path w="2154555">
                                      <a:moveTo>
                                        <a:pt x="0" y="0"/>
                                      </a:moveTo>
                                      <a:lnTo>
                                        <a:pt x="215455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D41812" id="Group 3" o:spid="_x0000_s1026" style="width:169.65pt;height:.75pt;mso-position-horizontal-relative:char;mso-position-vertical-relative:line" coordsize="215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">
                      <v:shape id="Graphic 4" o:spid="_x0000_s1027" style="position:absolute;top:45;width:21545;height:13;visibility:visible;mso-wrap-style:square;v-text-anchor:top" coordsize="21545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OsB8MA&#10;AADaAAAADwAAAGRycy9kb3ducmV2LnhtbESPS2vCQBSF9wX/w3AFd3WiKaKpo0iKEKhd+Fh0ecnc&#10;JqEzd0JmmsR/3ykIXR7O4+Ns96M1oqfON44VLOYJCOLS6YYrBbfr8XkNwgdkjcYxKbiTh/1u8rTF&#10;TLuBz9RfQiXiCPsMFdQhtJmUvqzJop+7ljh6X66zGKLsKqk7HOK4NXKZJCtpseFIqLGlvKby+/Jj&#10;I3fxVowmNSeXf67u77b5uKbFRqnZdDy8ggg0hv/wo11oBS/wdyXeA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OsB8MAAADaAAAADwAAAAAAAAAAAAAAAACYAgAAZHJzL2Rv&#10;d25yZXYueG1sUEsFBgAAAAAEAAQA9QAAAIgDAAAAAA==&#10;" path="m,l2154555,e" filled="f" strokeweight=".72pt">
                        <v:path arrowok="t"/>
                      </v:shape>
                      <w10:anchorlock/>
                    </v:group>
                  </w:pict>
                </mc:Fallback>
              </mc:AlternateContent>
            </w:r>
          </w:p>
          <w:p w:rsidR="006C720A" w:rsidRDefault="00942EC7" w:rsidP="00942EC7">
            <w:pPr>
              <w:pStyle w:val="TableParagraph"/>
              <w:spacing w:before="319" w:line="297" w:lineRule="exact"/>
              <w:ind w:left="649"/>
              <w:jc w:val="center"/>
              <w:rPr>
                <w:i/>
                <w:sz w:val="28"/>
              </w:rPr>
            </w:pPr>
            <w:r>
              <w:rPr>
                <w:i/>
                <w:sz w:val="28"/>
              </w:rPr>
              <w:t>Lạng Sơn</w:t>
            </w:r>
            <w:r w:rsidR="003577B1">
              <w:rPr>
                <w:i/>
                <w:sz w:val="28"/>
              </w:rPr>
              <w:t>,</w:t>
            </w:r>
            <w:r w:rsidR="003577B1">
              <w:rPr>
                <w:i/>
                <w:spacing w:val="-3"/>
                <w:sz w:val="28"/>
              </w:rPr>
              <w:t xml:space="preserve"> </w:t>
            </w:r>
            <w:r w:rsidR="003577B1">
              <w:rPr>
                <w:i/>
                <w:sz w:val="28"/>
              </w:rPr>
              <w:t>ngày</w:t>
            </w:r>
            <w:r w:rsidR="003577B1">
              <w:rPr>
                <w:i/>
                <w:spacing w:val="-20"/>
                <w:sz w:val="28"/>
              </w:rPr>
              <w:t xml:space="preserve"> </w:t>
            </w:r>
            <w:r>
              <w:rPr>
                <w:i/>
                <w:sz w:val="26"/>
                <w:lang w:val="en-US"/>
              </w:rPr>
              <w:t xml:space="preserve">     </w:t>
            </w:r>
            <w:r w:rsidR="003577B1">
              <w:rPr>
                <w:i/>
                <w:spacing w:val="39"/>
                <w:sz w:val="26"/>
              </w:rPr>
              <w:t xml:space="preserve"> </w:t>
            </w:r>
            <w:r w:rsidR="003577B1">
              <w:rPr>
                <w:i/>
                <w:sz w:val="28"/>
              </w:rPr>
              <w:t>tháng</w:t>
            </w:r>
            <w:r w:rsidR="003577B1">
              <w:rPr>
                <w:i/>
                <w:spacing w:val="1"/>
                <w:sz w:val="28"/>
              </w:rPr>
              <w:t xml:space="preserve"> </w:t>
            </w:r>
            <w:r>
              <w:rPr>
                <w:i/>
                <w:sz w:val="26"/>
                <w:lang w:val="en-US"/>
              </w:rPr>
              <w:t xml:space="preserve">     </w:t>
            </w:r>
            <w:r w:rsidR="003577B1">
              <w:rPr>
                <w:i/>
                <w:spacing w:val="18"/>
                <w:sz w:val="26"/>
              </w:rPr>
              <w:t xml:space="preserve"> </w:t>
            </w:r>
            <w:r w:rsidR="003577B1">
              <w:rPr>
                <w:i/>
                <w:sz w:val="28"/>
              </w:rPr>
              <w:t>năm</w:t>
            </w:r>
            <w:r w:rsidR="003577B1">
              <w:rPr>
                <w:i/>
                <w:spacing w:val="-2"/>
                <w:sz w:val="28"/>
              </w:rPr>
              <w:t xml:space="preserve"> </w:t>
            </w:r>
            <w:r w:rsidR="003577B1">
              <w:rPr>
                <w:i/>
                <w:spacing w:val="-4"/>
                <w:sz w:val="28"/>
              </w:rPr>
              <w:t>2026</w:t>
            </w:r>
          </w:p>
        </w:tc>
      </w:tr>
    </w:tbl>
    <w:p w:rsidR="003466E2" w:rsidRDefault="003466E2" w:rsidP="00CD4482">
      <w:pPr>
        <w:jc w:val="center"/>
        <w:rPr>
          <w:b/>
          <w:sz w:val="28"/>
          <w:u w:val="single"/>
          <w:lang w:val="en-US"/>
        </w:rPr>
      </w:pPr>
      <w:r>
        <w:rPr>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181100" cy="2952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95275"/>
                        </a:xfrm>
                        <a:prstGeom prst="rect">
                          <a:avLst/>
                        </a:prstGeom>
                        <a:solidFill>
                          <a:srgbClr val="FFFFFF"/>
                        </a:solidFill>
                        <a:ln w="9525">
                          <a:solidFill>
                            <a:srgbClr val="000000"/>
                          </a:solidFill>
                          <a:miter lim="800000"/>
                          <a:headEnd/>
                          <a:tailEnd/>
                        </a:ln>
                      </wps:spPr>
                      <wps:txbx>
                        <w:txbxContent>
                          <w:p w:rsidR="003466E2" w:rsidRDefault="003466E2" w:rsidP="003466E2">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0;margin-top:0;width:93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">
                <v:textbox>
                  <w:txbxContent>
                    <w:p w:rsidR="003466E2" w:rsidRDefault="003466E2" w:rsidP="003466E2">
                      <w:pPr>
                        <w:jc w:val="center"/>
                      </w:pPr>
                      <w:r>
                        <w:t>DỰ THẢO</w:t>
                      </w:r>
                    </w:p>
                  </w:txbxContent>
                </v:textbox>
              </v:shape>
            </w:pict>
          </mc:Fallback>
        </mc:AlternateContent>
      </w:r>
    </w:p>
    <w:p w:rsidR="003466E2" w:rsidRDefault="003466E2" w:rsidP="00CD4482">
      <w:pPr>
        <w:jc w:val="center"/>
        <w:rPr>
          <w:b/>
          <w:sz w:val="28"/>
          <w:u w:val="single"/>
          <w:lang w:val="en-US"/>
        </w:rPr>
      </w:pPr>
    </w:p>
    <w:p w:rsidR="006C720A" w:rsidRDefault="003577B1" w:rsidP="00CD4482">
      <w:pPr>
        <w:jc w:val="center"/>
        <w:rPr>
          <w:b/>
          <w:sz w:val="28"/>
        </w:rPr>
      </w:pPr>
      <w:r>
        <w:rPr>
          <w:b/>
          <w:sz w:val="28"/>
        </w:rPr>
        <w:t>QUYẾT</w:t>
      </w:r>
      <w:r>
        <w:rPr>
          <w:b/>
          <w:spacing w:val="-7"/>
          <w:sz w:val="28"/>
        </w:rPr>
        <w:t xml:space="preserve"> </w:t>
      </w:r>
      <w:r>
        <w:rPr>
          <w:b/>
          <w:spacing w:val="-4"/>
          <w:sz w:val="28"/>
        </w:rPr>
        <w:t>ĐỊNH</w:t>
      </w:r>
    </w:p>
    <w:p w:rsidR="00F91F1A" w:rsidRDefault="00CD4482" w:rsidP="00CD4482">
      <w:pPr>
        <w:ind w:right="3" w:firstLine="567"/>
        <w:jc w:val="center"/>
        <w:rPr>
          <w:b/>
          <w:sz w:val="28"/>
        </w:rPr>
      </w:pPr>
      <w:r w:rsidRPr="00CD4482">
        <w:rPr>
          <w:b/>
          <w:sz w:val="28"/>
          <w:lang w:val="en-US"/>
        </w:rPr>
        <w:t>P</w:t>
      </w:r>
      <w:r w:rsidRPr="00CD4482">
        <w:rPr>
          <w:b/>
          <w:sz w:val="28"/>
        </w:rPr>
        <w:t>hân cấp quản lý và sử dụng kinh phí chi thường xuyên thực hiện chính sách, chế độ ưu đãi người có công với</w:t>
      </w:r>
      <w:r w:rsidRPr="00CD4482">
        <w:rPr>
          <w:b/>
          <w:spacing w:val="40"/>
          <w:sz w:val="28"/>
        </w:rPr>
        <w:t xml:space="preserve"> </w:t>
      </w:r>
      <w:r w:rsidRPr="00CD4482">
        <w:rPr>
          <w:b/>
          <w:sz w:val="28"/>
        </w:rPr>
        <w:t>cách</w:t>
      </w:r>
      <w:r w:rsidRPr="00CD4482">
        <w:rPr>
          <w:b/>
          <w:spacing w:val="-1"/>
          <w:sz w:val="28"/>
        </w:rPr>
        <w:t xml:space="preserve"> </w:t>
      </w:r>
      <w:r w:rsidRPr="00CD4482">
        <w:rPr>
          <w:b/>
          <w:sz w:val="28"/>
        </w:rPr>
        <w:t>mạng,</w:t>
      </w:r>
      <w:r w:rsidRPr="00CD4482">
        <w:rPr>
          <w:b/>
          <w:spacing w:val="-6"/>
          <w:sz w:val="28"/>
        </w:rPr>
        <w:t xml:space="preserve"> </w:t>
      </w:r>
      <w:r w:rsidRPr="00CD4482">
        <w:rPr>
          <w:b/>
          <w:sz w:val="28"/>
        </w:rPr>
        <w:t>thân</w:t>
      </w:r>
      <w:r w:rsidRPr="00CD4482">
        <w:rPr>
          <w:b/>
          <w:spacing w:val="-1"/>
          <w:sz w:val="28"/>
        </w:rPr>
        <w:t xml:space="preserve"> </w:t>
      </w:r>
      <w:r w:rsidRPr="00CD4482">
        <w:rPr>
          <w:b/>
          <w:sz w:val="28"/>
        </w:rPr>
        <w:t>nhân</w:t>
      </w:r>
      <w:r w:rsidRPr="00CD4482">
        <w:rPr>
          <w:b/>
          <w:spacing w:val="-1"/>
          <w:sz w:val="28"/>
        </w:rPr>
        <w:t xml:space="preserve"> </w:t>
      </w:r>
      <w:r w:rsidRPr="00CD4482">
        <w:rPr>
          <w:b/>
          <w:sz w:val="28"/>
        </w:rPr>
        <w:t>của</w:t>
      </w:r>
      <w:r w:rsidRPr="00CD4482">
        <w:rPr>
          <w:b/>
          <w:spacing w:val="-1"/>
          <w:sz w:val="28"/>
        </w:rPr>
        <w:t xml:space="preserve"> </w:t>
      </w:r>
      <w:r w:rsidRPr="00CD4482">
        <w:rPr>
          <w:b/>
          <w:sz w:val="28"/>
        </w:rPr>
        <w:t>người</w:t>
      </w:r>
      <w:r w:rsidRPr="00CD4482">
        <w:rPr>
          <w:b/>
          <w:spacing w:val="-1"/>
          <w:sz w:val="28"/>
        </w:rPr>
        <w:t xml:space="preserve"> </w:t>
      </w:r>
      <w:r w:rsidRPr="00CD4482">
        <w:rPr>
          <w:b/>
          <w:sz w:val="28"/>
        </w:rPr>
        <w:t>có</w:t>
      </w:r>
      <w:r w:rsidRPr="00CD4482">
        <w:rPr>
          <w:b/>
          <w:spacing w:val="-1"/>
          <w:sz w:val="28"/>
        </w:rPr>
        <w:t xml:space="preserve"> </w:t>
      </w:r>
      <w:r w:rsidRPr="00CD4482">
        <w:rPr>
          <w:b/>
          <w:sz w:val="28"/>
        </w:rPr>
        <w:t>công</w:t>
      </w:r>
      <w:r w:rsidRPr="00CD4482">
        <w:rPr>
          <w:b/>
          <w:spacing w:val="-1"/>
          <w:sz w:val="28"/>
        </w:rPr>
        <w:t xml:space="preserve"> </w:t>
      </w:r>
      <w:r w:rsidRPr="00CD4482">
        <w:rPr>
          <w:b/>
          <w:sz w:val="28"/>
        </w:rPr>
        <w:t>với</w:t>
      </w:r>
      <w:r w:rsidRPr="00CD4482">
        <w:rPr>
          <w:b/>
          <w:spacing w:val="-1"/>
          <w:sz w:val="28"/>
        </w:rPr>
        <w:t xml:space="preserve"> </w:t>
      </w:r>
      <w:r w:rsidRPr="00CD4482">
        <w:rPr>
          <w:b/>
          <w:sz w:val="28"/>
        </w:rPr>
        <w:t>cách</w:t>
      </w:r>
      <w:r w:rsidRPr="00CD4482">
        <w:rPr>
          <w:b/>
          <w:spacing w:val="-1"/>
          <w:sz w:val="28"/>
        </w:rPr>
        <w:t xml:space="preserve"> </w:t>
      </w:r>
      <w:r w:rsidRPr="00CD4482">
        <w:rPr>
          <w:b/>
          <w:sz w:val="28"/>
        </w:rPr>
        <w:t>mạng</w:t>
      </w:r>
      <w:r w:rsidRPr="00CD4482">
        <w:rPr>
          <w:b/>
          <w:spacing w:val="-1"/>
          <w:sz w:val="28"/>
        </w:rPr>
        <w:t xml:space="preserve"> </w:t>
      </w:r>
      <w:r w:rsidRPr="00CD4482">
        <w:rPr>
          <w:b/>
          <w:sz w:val="28"/>
        </w:rPr>
        <w:t>và</w:t>
      </w:r>
      <w:r w:rsidRPr="00CD4482">
        <w:rPr>
          <w:b/>
          <w:spacing w:val="-5"/>
          <w:sz w:val="28"/>
        </w:rPr>
        <w:t xml:space="preserve"> </w:t>
      </w:r>
      <w:r w:rsidRPr="00CD4482">
        <w:rPr>
          <w:b/>
          <w:sz w:val="28"/>
        </w:rPr>
        <w:t>người</w:t>
      </w:r>
      <w:r w:rsidRPr="00CD4482">
        <w:rPr>
          <w:b/>
          <w:spacing w:val="-1"/>
          <w:sz w:val="28"/>
        </w:rPr>
        <w:t xml:space="preserve"> </w:t>
      </w:r>
      <w:r w:rsidRPr="00CD4482">
        <w:rPr>
          <w:b/>
          <w:sz w:val="28"/>
        </w:rPr>
        <w:t>trực</w:t>
      </w:r>
      <w:r w:rsidRPr="00CD4482">
        <w:rPr>
          <w:b/>
          <w:spacing w:val="-5"/>
          <w:sz w:val="28"/>
        </w:rPr>
        <w:t xml:space="preserve"> </w:t>
      </w:r>
      <w:r w:rsidRPr="00CD4482">
        <w:rPr>
          <w:b/>
          <w:sz w:val="28"/>
        </w:rPr>
        <w:t>tiếp</w:t>
      </w:r>
      <w:r w:rsidRPr="00CD4482">
        <w:rPr>
          <w:b/>
          <w:spacing w:val="-5"/>
          <w:sz w:val="28"/>
        </w:rPr>
        <w:t xml:space="preserve"> </w:t>
      </w:r>
      <w:r w:rsidRPr="00CD4482">
        <w:rPr>
          <w:b/>
          <w:sz w:val="28"/>
        </w:rPr>
        <w:t>tham gia kháng chiến</w:t>
      </w:r>
    </w:p>
    <w:p w:rsidR="00CD4482" w:rsidRDefault="00CD4482" w:rsidP="00CD4482">
      <w:pPr>
        <w:ind w:right="3" w:firstLine="567"/>
        <w:jc w:val="center"/>
        <w:rPr>
          <w:b/>
          <w:sz w:val="28"/>
        </w:rPr>
      </w:pPr>
      <w:r w:rsidRPr="00CD4482">
        <w:rPr>
          <w:b/>
          <w:sz w:val="28"/>
        </w:rPr>
        <w:t xml:space="preserve"> trên địa bàn tỉnh Lạng Sơn</w:t>
      </w:r>
    </w:p>
    <w:p w:rsidR="00CD4482" w:rsidRDefault="003466E2" w:rsidP="003466E2">
      <w:pPr>
        <w:spacing w:line="300" w:lineRule="auto"/>
        <w:ind w:right="3"/>
        <w:rPr>
          <w:b/>
          <w:sz w:val="28"/>
        </w:rPr>
      </w:pPr>
      <w:r>
        <w:rPr>
          <w:noProof/>
          <w:sz w:val="24"/>
          <w:szCs w:val="24"/>
          <w:lang w:val="en-US"/>
        </w:rPr>
        <mc:AlternateContent>
          <mc:Choice Requires="wps">
            <w:drawing>
              <wp:anchor distT="4294967295" distB="4294967295" distL="114300" distR="114300" simplePos="0" relativeHeight="251659264" behindDoc="0" locked="0" layoutInCell="1" allowOverlap="1">
                <wp:simplePos x="0" y="0"/>
                <wp:positionH relativeFrom="column">
                  <wp:posOffset>2264956</wp:posOffset>
                </wp:positionH>
                <wp:positionV relativeFrom="paragraph">
                  <wp:posOffset>56515</wp:posOffset>
                </wp:positionV>
                <wp:extent cx="1244600" cy="0"/>
                <wp:effectExtent l="0" t="0" r="127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BB881" id="Straight Connector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35pt,4.45pt" to="276.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Xc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"/>
            </w:pict>
          </mc:Fallback>
        </mc:AlternateContent>
      </w:r>
    </w:p>
    <w:p w:rsidR="003466E2" w:rsidRDefault="003466E2" w:rsidP="00CD4482">
      <w:pPr>
        <w:spacing w:line="300" w:lineRule="auto"/>
        <w:ind w:right="3" w:firstLine="567"/>
        <w:rPr>
          <w:b/>
          <w:sz w:val="28"/>
        </w:rPr>
      </w:pPr>
    </w:p>
    <w:p w:rsidR="00CD4482" w:rsidRDefault="003577B1" w:rsidP="00A32BA8">
      <w:pPr>
        <w:spacing w:before="60" w:after="60" w:line="360" w:lineRule="exact"/>
        <w:ind w:right="6" w:firstLine="567"/>
        <w:rPr>
          <w:i/>
          <w:sz w:val="28"/>
        </w:rPr>
      </w:pPr>
      <w:r>
        <w:rPr>
          <w:i/>
          <w:sz w:val="28"/>
        </w:rPr>
        <w:t>Căn</w:t>
      </w:r>
      <w:r>
        <w:rPr>
          <w:i/>
          <w:spacing w:val="-2"/>
          <w:sz w:val="28"/>
        </w:rPr>
        <w:t xml:space="preserve"> </w:t>
      </w:r>
      <w:r>
        <w:rPr>
          <w:i/>
          <w:sz w:val="28"/>
        </w:rPr>
        <w:t>cứ</w:t>
      </w:r>
      <w:r>
        <w:rPr>
          <w:i/>
          <w:spacing w:val="-3"/>
          <w:sz w:val="28"/>
        </w:rPr>
        <w:t xml:space="preserve"> </w:t>
      </w:r>
      <w:r>
        <w:rPr>
          <w:i/>
          <w:sz w:val="28"/>
        </w:rPr>
        <w:t>Luật</w:t>
      </w:r>
      <w:r>
        <w:rPr>
          <w:i/>
          <w:spacing w:val="-3"/>
          <w:sz w:val="28"/>
        </w:rPr>
        <w:t xml:space="preserve"> </w:t>
      </w:r>
      <w:r>
        <w:rPr>
          <w:i/>
          <w:sz w:val="28"/>
        </w:rPr>
        <w:t>Tổ</w:t>
      </w:r>
      <w:r>
        <w:rPr>
          <w:i/>
          <w:spacing w:val="-3"/>
          <w:sz w:val="28"/>
        </w:rPr>
        <w:t xml:space="preserve"> </w:t>
      </w:r>
      <w:r>
        <w:rPr>
          <w:i/>
          <w:sz w:val="28"/>
        </w:rPr>
        <w:t>chức</w:t>
      </w:r>
      <w:r>
        <w:rPr>
          <w:i/>
          <w:spacing w:val="-3"/>
          <w:sz w:val="28"/>
        </w:rPr>
        <w:t xml:space="preserve"> </w:t>
      </w:r>
      <w:r>
        <w:rPr>
          <w:i/>
          <w:sz w:val="28"/>
        </w:rPr>
        <w:t>chính</w:t>
      </w:r>
      <w:r>
        <w:rPr>
          <w:i/>
          <w:spacing w:val="-2"/>
          <w:sz w:val="28"/>
        </w:rPr>
        <w:t xml:space="preserve"> </w:t>
      </w:r>
      <w:r>
        <w:rPr>
          <w:i/>
          <w:sz w:val="28"/>
        </w:rPr>
        <w:t>quyền</w:t>
      </w:r>
      <w:r>
        <w:rPr>
          <w:i/>
          <w:spacing w:val="-6"/>
          <w:sz w:val="28"/>
        </w:rPr>
        <w:t xml:space="preserve"> </w:t>
      </w:r>
      <w:r>
        <w:rPr>
          <w:i/>
          <w:sz w:val="28"/>
        </w:rPr>
        <w:t>địa</w:t>
      </w:r>
      <w:r>
        <w:rPr>
          <w:i/>
          <w:spacing w:val="-2"/>
          <w:sz w:val="28"/>
        </w:rPr>
        <w:t xml:space="preserve"> </w:t>
      </w:r>
      <w:r>
        <w:rPr>
          <w:i/>
          <w:sz w:val="28"/>
        </w:rPr>
        <w:t>phương</w:t>
      </w:r>
      <w:r>
        <w:rPr>
          <w:i/>
          <w:spacing w:val="-6"/>
          <w:sz w:val="28"/>
        </w:rPr>
        <w:t xml:space="preserve"> </w:t>
      </w:r>
      <w:r>
        <w:rPr>
          <w:i/>
          <w:sz w:val="28"/>
        </w:rPr>
        <w:t>số</w:t>
      </w:r>
      <w:r>
        <w:rPr>
          <w:i/>
          <w:spacing w:val="-5"/>
          <w:sz w:val="28"/>
        </w:rPr>
        <w:t xml:space="preserve"> </w:t>
      </w:r>
      <w:r>
        <w:rPr>
          <w:i/>
          <w:sz w:val="28"/>
        </w:rPr>
        <w:t xml:space="preserve">72/2025/QH15; </w:t>
      </w:r>
    </w:p>
    <w:p w:rsidR="006C720A" w:rsidRDefault="003577B1" w:rsidP="00A32BA8">
      <w:pPr>
        <w:spacing w:before="60" w:after="60" w:line="360" w:lineRule="exact"/>
        <w:ind w:right="6" w:firstLine="567"/>
        <w:rPr>
          <w:i/>
          <w:sz w:val="28"/>
        </w:rPr>
      </w:pPr>
      <w:r>
        <w:rPr>
          <w:i/>
          <w:sz w:val="28"/>
        </w:rPr>
        <w:t>Căn cứ Luật Ngân sách nhà nước số 89/2025/QH15;</w:t>
      </w:r>
    </w:p>
    <w:p w:rsidR="006C720A" w:rsidRDefault="003577B1" w:rsidP="00A32BA8">
      <w:pPr>
        <w:spacing w:before="60" w:after="60" w:line="360" w:lineRule="exact"/>
        <w:ind w:right="6" w:firstLine="567"/>
        <w:rPr>
          <w:i/>
          <w:sz w:val="28"/>
        </w:rPr>
      </w:pPr>
      <w:r>
        <w:rPr>
          <w:i/>
          <w:sz w:val="28"/>
        </w:rPr>
        <w:t>Căn</w:t>
      </w:r>
      <w:r>
        <w:rPr>
          <w:i/>
          <w:spacing w:val="-4"/>
          <w:sz w:val="28"/>
        </w:rPr>
        <w:t xml:space="preserve"> </w:t>
      </w:r>
      <w:r>
        <w:rPr>
          <w:i/>
          <w:sz w:val="28"/>
        </w:rPr>
        <w:t>cứ</w:t>
      </w:r>
      <w:r>
        <w:rPr>
          <w:i/>
          <w:spacing w:val="-3"/>
          <w:sz w:val="28"/>
        </w:rPr>
        <w:t xml:space="preserve"> </w:t>
      </w:r>
      <w:r>
        <w:rPr>
          <w:i/>
          <w:sz w:val="28"/>
        </w:rPr>
        <w:t>Pháp</w:t>
      </w:r>
      <w:r>
        <w:rPr>
          <w:i/>
          <w:spacing w:val="-5"/>
          <w:sz w:val="28"/>
        </w:rPr>
        <w:t xml:space="preserve"> </w:t>
      </w:r>
      <w:r>
        <w:rPr>
          <w:i/>
          <w:sz w:val="28"/>
        </w:rPr>
        <w:t>lệnh</w:t>
      </w:r>
      <w:r>
        <w:rPr>
          <w:i/>
          <w:spacing w:val="-2"/>
          <w:sz w:val="28"/>
        </w:rPr>
        <w:t xml:space="preserve"> </w:t>
      </w:r>
      <w:r>
        <w:rPr>
          <w:i/>
          <w:sz w:val="28"/>
        </w:rPr>
        <w:t>Ưu</w:t>
      </w:r>
      <w:r>
        <w:rPr>
          <w:i/>
          <w:spacing w:val="-3"/>
          <w:sz w:val="28"/>
        </w:rPr>
        <w:t xml:space="preserve"> </w:t>
      </w:r>
      <w:r>
        <w:rPr>
          <w:i/>
          <w:sz w:val="28"/>
        </w:rPr>
        <w:t>đãi</w:t>
      </w:r>
      <w:r>
        <w:rPr>
          <w:i/>
          <w:spacing w:val="-3"/>
          <w:sz w:val="28"/>
        </w:rPr>
        <w:t xml:space="preserve"> </w:t>
      </w:r>
      <w:r>
        <w:rPr>
          <w:i/>
          <w:sz w:val="28"/>
        </w:rPr>
        <w:t>người</w:t>
      </w:r>
      <w:r>
        <w:rPr>
          <w:i/>
          <w:spacing w:val="-2"/>
          <w:sz w:val="28"/>
        </w:rPr>
        <w:t xml:space="preserve"> </w:t>
      </w:r>
      <w:r>
        <w:rPr>
          <w:i/>
          <w:sz w:val="28"/>
        </w:rPr>
        <w:t>có</w:t>
      </w:r>
      <w:r>
        <w:rPr>
          <w:i/>
          <w:spacing w:val="-2"/>
          <w:sz w:val="28"/>
        </w:rPr>
        <w:t xml:space="preserve"> </w:t>
      </w:r>
      <w:r>
        <w:rPr>
          <w:i/>
          <w:sz w:val="28"/>
        </w:rPr>
        <w:t>công</w:t>
      </w:r>
      <w:r>
        <w:rPr>
          <w:i/>
          <w:spacing w:val="-2"/>
          <w:sz w:val="28"/>
        </w:rPr>
        <w:t xml:space="preserve"> </w:t>
      </w:r>
      <w:r>
        <w:rPr>
          <w:i/>
          <w:sz w:val="28"/>
        </w:rPr>
        <w:t>với</w:t>
      </w:r>
      <w:r>
        <w:rPr>
          <w:i/>
          <w:spacing w:val="-2"/>
          <w:sz w:val="28"/>
        </w:rPr>
        <w:t xml:space="preserve"> </w:t>
      </w:r>
      <w:r>
        <w:rPr>
          <w:i/>
          <w:sz w:val="28"/>
        </w:rPr>
        <w:t>cách</w:t>
      </w:r>
      <w:r>
        <w:rPr>
          <w:i/>
          <w:spacing w:val="-1"/>
          <w:sz w:val="28"/>
        </w:rPr>
        <w:t xml:space="preserve"> </w:t>
      </w:r>
      <w:r>
        <w:rPr>
          <w:i/>
          <w:sz w:val="28"/>
        </w:rPr>
        <w:t>mạng</w:t>
      </w:r>
      <w:r>
        <w:rPr>
          <w:i/>
          <w:spacing w:val="-2"/>
          <w:sz w:val="28"/>
        </w:rPr>
        <w:t xml:space="preserve"> </w:t>
      </w:r>
      <w:r>
        <w:rPr>
          <w:i/>
          <w:sz w:val="28"/>
        </w:rPr>
        <w:t>số</w:t>
      </w:r>
      <w:r>
        <w:rPr>
          <w:i/>
          <w:spacing w:val="-2"/>
          <w:sz w:val="28"/>
        </w:rPr>
        <w:t xml:space="preserve"> 02/2020/QH14;</w:t>
      </w:r>
    </w:p>
    <w:p w:rsidR="006C720A" w:rsidRDefault="003577B1" w:rsidP="00A32BA8">
      <w:pPr>
        <w:spacing w:before="60" w:after="60" w:line="360" w:lineRule="exact"/>
        <w:ind w:right="6" w:firstLine="567"/>
        <w:jc w:val="both"/>
        <w:rPr>
          <w:i/>
          <w:sz w:val="28"/>
        </w:rPr>
      </w:pPr>
      <w:r>
        <w:rPr>
          <w:i/>
          <w:sz w:val="28"/>
        </w:rPr>
        <w:t xml:space="preserve">Căn cứ Nghị định số 131/2021/NĐ-CP </w:t>
      </w:r>
      <w:r w:rsidR="00B53611" w:rsidRPr="00B53611">
        <w:rPr>
          <w:i/>
          <w:sz w:val="28"/>
          <w:lang w:val="en-US"/>
        </w:rPr>
        <w:t xml:space="preserve">ngày 30 tháng 12 năm 2021 </w:t>
      </w:r>
      <w:r w:rsidR="00B53611" w:rsidRPr="00B53611">
        <w:rPr>
          <w:i/>
          <w:sz w:val="28"/>
        </w:rPr>
        <w:t>của Chính phủ quy định chi tiết và biện pháp thi</w:t>
      </w:r>
      <w:r w:rsidR="00B53611">
        <w:rPr>
          <w:i/>
          <w:sz w:val="28"/>
        </w:rPr>
        <w:t xml:space="preserve"> </w:t>
      </w:r>
      <w:r>
        <w:rPr>
          <w:i/>
          <w:sz w:val="28"/>
        </w:rPr>
        <w:t>hành Pháp lệnh Ưu đãi người có công với cách mạng được sửa đổi, bổ sung bởi Nghị định số 128/2025/NĐ-CP và Nghị định số 129/2025/NĐ-CP;</w:t>
      </w:r>
    </w:p>
    <w:p w:rsidR="006C720A" w:rsidRDefault="003577B1" w:rsidP="00A32BA8">
      <w:pPr>
        <w:spacing w:before="60" w:after="60" w:line="360" w:lineRule="exact"/>
        <w:ind w:right="6" w:firstLine="567"/>
        <w:jc w:val="both"/>
        <w:rPr>
          <w:i/>
          <w:sz w:val="28"/>
        </w:rPr>
      </w:pPr>
      <w:r>
        <w:rPr>
          <w:i/>
          <w:sz w:val="28"/>
        </w:rPr>
        <w:t xml:space="preserve">Căn cứ Nghị định số 75/2021/NĐ-CP </w:t>
      </w:r>
      <w:r w:rsidR="00885386" w:rsidRPr="00B53611">
        <w:rPr>
          <w:i/>
          <w:sz w:val="28"/>
          <w:lang w:val="en-US"/>
        </w:rPr>
        <w:t xml:space="preserve">ngày </w:t>
      </w:r>
      <w:r w:rsidR="00B53611" w:rsidRPr="00B53611">
        <w:rPr>
          <w:i/>
          <w:sz w:val="28"/>
          <w:lang w:val="en-US"/>
        </w:rPr>
        <w:t>24 tháng 7 năm 2021</w:t>
      </w:r>
      <w:r w:rsidR="00885386" w:rsidRPr="00B53611">
        <w:rPr>
          <w:i/>
          <w:sz w:val="28"/>
          <w:lang w:val="en-US"/>
        </w:rPr>
        <w:t xml:space="preserve"> </w:t>
      </w:r>
      <w:r w:rsidRPr="00B53611">
        <w:rPr>
          <w:i/>
          <w:sz w:val="28"/>
        </w:rPr>
        <w:t>của Chính phủ quy định mức hưởng trợ cấp, phụ c</w:t>
      </w:r>
      <w:r>
        <w:rPr>
          <w:i/>
          <w:sz w:val="28"/>
        </w:rPr>
        <w:t>ấp và các chế độ ưu đãi người có công với cách mạng được sửa đổi, bổ sung bởi Nghị định số 55/2023/NĐ-</w:t>
      </w:r>
      <w:r w:rsidR="00942EC7">
        <w:rPr>
          <w:i/>
          <w:sz w:val="28"/>
        </w:rPr>
        <w:t>CP; Nghị định số 77/2024/NĐ-CP;</w:t>
      </w:r>
    </w:p>
    <w:p w:rsidR="00AD4C5E" w:rsidRPr="00AD4C5E" w:rsidRDefault="00AD4C5E" w:rsidP="00A32BA8">
      <w:pPr>
        <w:spacing w:before="60" w:after="60" w:line="360" w:lineRule="exact"/>
        <w:ind w:right="6" w:firstLine="567"/>
        <w:jc w:val="both"/>
        <w:rPr>
          <w:i/>
          <w:sz w:val="28"/>
          <w:szCs w:val="28"/>
        </w:rPr>
      </w:pPr>
      <w:r w:rsidRPr="00AD4C5E">
        <w:rPr>
          <w:i/>
          <w:sz w:val="28"/>
          <w:szCs w:val="28"/>
        </w:rPr>
        <w:t>Căn cứ Nghị định số 128/2025/NĐ-CP ngày 11 tháng 6 năm 2025 của Chính phủ quy định về phân quyền, phân cấp trong quản lý nhà nước lĩnh vực Nội vụ;</w:t>
      </w:r>
    </w:p>
    <w:p w:rsidR="00AD4C5E" w:rsidRPr="00AD4C5E" w:rsidRDefault="00AD4C5E" w:rsidP="00A32BA8">
      <w:pPr>
        <w:spacing w:before="60" w:after="60" w:line="360" w:lineRule="exact"/>
        <w:ind w:right="6" w:firstLine="567"/>
        <w:jc w:val="both"/>
        <w:rPr>
          <w:i/>
          <w:sz w:val="28"/>
          <w:szCs w:val="28"/>
        </w:rPr>
      </w:pPr>
      <w:r w:rsidRPr="00AD4C5E">
        <w:rPr>
          <w:i/>
          <w:sz w:val="28"/>
          <w:szCs w:val="28"/>
        </w:rPr>
        <w:t xml:space="preserve">Căn cứ Thông tư số 10/2025/TT-BNV ngày 19 tháng 6 năm 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w:t>
      </w:r>
      <w:r w:rsidR="00081176">
        <w:rPr>
          <w:i/>
          <w:sz w:val="28"/>
          <w:szCs w:val="28"/>
          <w:lang w:val="en-US"/>
        </w:rPr>
        <w:t>T</w:t>
      </w:r>
      <w:r w:rsidRPr="00AD4C5E">
        <w:rPr>
          <w:i/>
          <w:sz w:val="28"/>
          <w:szCs w:val="28"/>
        </w:rPr>
        <w:t>rung ương;</w:t>
      </w:r>
    </w:p>
    <w:p w:rsidR="006C720A" w:rsidRDefault="003577B1" w:rsidP="00A32BA8">
      <w:pPr>
        <w:spacing w:before="60" w:after="60" w:line="360" w:lineRule="exact"/>
        <w:ind w:right="6" w:firstLine="567"/>
        <w:jc w:val="both"/>
        <w:rPr>
          <w:i/>
          <w:sz w:val="28"/>
        </w:rPr>
      </w:pPr>
      <w:r>
        <w:rPr>
          <w:i/>
          <w:sz w:val="28"/>
        </w:rPr>
        <w:t>Căn cứ</w:t>
      </w:r>
      <w:r>
        <w:rPr>
          <w:i/>
          <w:spacing w:val="-1"/>
          <w:sz w:val="28"/>
        </w:rPr>
        <w:t xml:space="preserve"> </w:t>
      </w:r>
      <w:r>
        <w:rPr>
          <w:i/>
          <w:sz w:val="28"/>
        </w:rPr>
        <w:t xml:space="preserve">Thông tư số 44/2022/TT-BTC </w:t>
      </w:r>
      <w:r w:rsidR="00885386" w:rsidRPr="00B53611">
        <w:rPr>
          <w:i/>
          <w:sz w:val="28"/>
          <w:lang w:val="en-US"/>
        </w:rPr>
        <w:t xml:space="preserve">ngày </w:t>
      </w:r>
      <w:r w:rsidR="00B53611" w:rsidRPr="00B53611">
        <w:rPr>
          <w:i/>
          <w:sz w:val="28"/>
          <w:lang w:val="en-US"/>
        </w:rPr>
        <w:t xml:space="preserve">21 tháng 7 năm 2022 </w:t>
      </w:r>
      <w:r w:rsidRPr="00B53611">
        <w:rPr>
          <w:i/>
          <w:sz w:val="28"/>
        </w:rPr>
        <w:t>của Bộ trưởng Bộ Tài chính quy</w:t>
      </w:r>
      <w:r w:rsidRPr="00B53611">
        <w:rPr>
          <w:i/>
          <w:spacing w:val="-2"/>
          <w:sz w:val="28"/>
        </w:rPr>
        <w:t xml:space="preserve"> </w:t>
      </w:r>
      <w:r w:rsidRPr="00B53611">
        <w:rPr>
          <w:i/>
          <w:sz w:val="28"/>
        </w:rPr>
        <w:t>định quản lý và s</w:t>
      </w:r>
      <w:r>
        <w:rPr>
          <w:i/>
          <w:sz w:val="28"/>
        </w:rPr>
        <w:t>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Thông tư số 95/2025/TT-BTC;</w:t>
      </w:r>
    </w:p>
    <w:p w:rsidR="006C720A" w:rsidRDefault="003577B1" w:rsidP="00A32BA8">
      <w:pPr>
        <w:spacing w:before="60" w:after="60" w:line="360" w:lineRule="exact"/>
        <w:ind w:right="6" w:firstLine="567"/>
        <w:jc w:val="both"/>
        <w:rPr>
          <w:i/>
          <w:sz w:val="28"/>
        </w:rPr>
      </w:pPr>
      <w:r>
        <w:rPr>
          <w:i/>
          <w:sz w:val="28"/>
        </w:rPr>
        <w:t>Theo</w:t>
      </w:r>
      <w:r>
        <w:rPr>
          <w:i/>
          <w:spacing w:val="-1"/>
          <w:sz w:val="28"/>
        </w:rPr>
        <w:t xml:space="preserve"> </w:t>
      </w:r>
      <w:r>
        <w:rPr>
          <w:i/>
          <w:sz w:val="28"/>
        </w:rPr>
        <w:t>đề</w:t>
      </w:r>
      <w:r>
        <w:rPr>
          <w:i/>
          <w:spacing w:val="-5"/>
          <w:sz w:val="28"/>
        </w:rPr>
        <w:t xml:space="preserve"> </w:t>
      </w:r>
      <w:r>
        <w:rPr>
          <w:i/>
          <w:sz w:val="28"/>
        </w:rPr>
        <w:t>nghị</w:t>
      </w:r>
      <w:r>
        <w:rPr>
          <w:i/>
          <w:spacing w:val="-2"/>
          <w:sz w:val="28"/>
        </w:rPr>
        <w:t xml:space="preserve"> </w:t>
      </w:r>
      <w:r>
        <w:rPr>
          <w:i/>
          <w:sz w:val="28"/>
        </w:rPr>
        <w:t>của</w:t>
      </w:r>
      <w:r>
        <w:rPr>
          <w:i/>
          <w:spacing w:val="-1"/>
          <w:sz w:val="28"/>
        </w:rPr>
        <w:t xml:space="preserve"> </w:t>
      </w:r>
      <w:r>
        <w:rPr>
          <w:i/>
          <w:sz w:val="28"/>
        </w:rPr>
        <w:t>Giám</w:t>
      </w:r>
      <w:r>
        <w:rPr>
          <w:i/>
          <w:spacing w:val="-2"/>
          <w:sz w:val="28"/>
        </w:rPr>
        <w:t xml:space="preserve"> </w:t>
      </w:r>
      <w:r>
        <w:rPr>
          <w:i/>
          <w:sz w:val="28"/>
        </w:rPr>
        <w:t>đốc</w:t>
      </w:r>
      <w:r>
        <w:rPr>
          <w:i/>
          <w:spacing w:val="-5"/>
          <w:sz w:val="28"/>
        </w:rPr>
        <w:t xml:space="preserve"> </w:t>
      </w:r>
      <w:r>
        <w:rPr>
          <w:i/>
          <w:sz w:val="28"/>
        </w:rPr>
        <w:t>Sở</w:t>
      </w:r>
      <w:r>
        <w:rPr>
          <w:i/>
          <w:spacing w:val="-4"/>
          <w:sz w:val="28"/>
        </w:rPr>
        <w:t xml:space="preserve"> </w:t>
      </w:r>
      <w:r>
        <w:rPr>
          <w:i/>
          <w:sz w:val="28"/>
        </w:rPr>
        <w:t xml:space="preserve">Nội </w:t>
      </w:r>
      <w:r>
        <w:rPr>
          <w:i/>
          <w:spacing w:val="-5"/>
          <w:sz w:val="28"/>
        </w:rPr>
        <w:t>vụ</w:t>
      </w:r>
      <w:r w:rsidR="00942EC7">
        <w:rPr>
          <w:i/>
          <w:spacing w:val="-5"/>
          <w:sz w:val="28"/>
          <w:lang w:val="en-US"/>
        </w:rPr>
        <w:t xml:space="preserve"> tại Tờ trình số        /TTr-SNV ngày   </w:t>
      </w:r>
      <w:r w:rsidR="00942EC7">
        <w:rPr>
          <w:i/>
          <w:spacing w:val="-5"/>
          <w:sz w:val="28"/>
          <w:lang w:val="en-US"/>
        </w:rPr>
        <w:lastRenderedPageBreak/>
        <w:t>tháng    năm  2026</w:t>
      </w:r>
      <w:r>
        <w:rPr>
          <w:i/>
          <w:spacing w:val="-5"/>
          <w:sz w:val="28"/>
        </w:rPr>
        <w:t>;</w:t>
      </w:r>
    </w:p>
    <w:p w:rsidR="006C720A" w:rsidRDefault="003577B1" w:rsidP="00A32BA8">
      <w:pPr>
        <w:spacing w:before="60" w:after="60" w:line="360" w:lineRule="exact"/>
        <w:ind w:right="6" w:firstLine="567"/>
        <w:jc w:val="both"/>
        <w:rPr>
          <w:i/>
          <w:sz w:val="28"/>
        </w:rPr>
      </w:pPr>
      <w:r>
        <w:rPr>
          <w:i/>
          <w:sz w:val="28"/>
        </w:rPr>
        <w:t xml:space="preserve">Ủy ban nhân dân </w:t>
      </w:r>
      <w:r w:rsidR="00942EC7">
        <w:rPr>
          <w:i/>
          <w:sz w:val="28"/>
          <w:lang w:val="en-US"/>
        </w:rPr>
        <w:t xml:space="preserve">tỉnh </w:t>
      </w:r>
      <w:r>
        <w:rPr>
          <w:i/>
          <w:sz w:val="28"/>
        </w:rPr>
        <w:t>ban hành Quyết định phân cấp quản lý và sử dụng kinh phí chi thường xuyên thực hiện chính sách, chế độ ưu đãi người có công với</w:t>
      </w:r>
      <w:r>
        <w:rPr>
          <w:i/>
          <w:spacing w:val="40"/>
          <w:sz w:val="28"/>
        </w:rPr>
        <w:t xml:space="preserve"> </w:t>
      </w:r>
      <w:r>
        <w:rPr>
          <w:i/>
          <w:sz w:val="28"/>
        </w:rPr>
        <w:t>cách</w:t>
      </w:r>
      <w:r>
        <w:rPr>
          <w:i/>
          <w:spacing w:val="-1"/>
          <w:sz w:val="28"/>
        </w:rPr>
        <w:t xml:space="preserve"> </w:t>
      </w:r>
      <w:r>
        <w:rPr>
          <w:i/>
          <w:sz w:val="28"/>
        </w:rPr>
        <w:t>mạng,</w:t>
      </w:r>
      <w:r>
        <w:rPr>
          <w:i/>
          <w:spacing w:val="-6"/>
          <w:sz w:val="28"/>
        </w:rPr>
        <w:t xml:space="preserve"> </w:t>
      </w:r>
      <w:r>
        <w:rPr>
          <w:i/>
          <w:sz w:val="28"/>
        </w:rPr>
        <w:t>thân</w:t>
      </w:r>
      <w:r>
        <w:rPr>
          <w:i/>
          <w:spacing w:val="-1"/>
          <w:sz w:val="28"/>
        </w:rPr>
        <w:t xml:space="preserve"> </w:t>
      </w:r>
      <w:r>
        <w:rPr>
          <w:i/>
          <w:sz w:val="28"/>
        </w:rPr>
        <w:t>nhân</w:t>
      </w:r>
      <w:r>
        <w:rPr>
          <w:i/>
          <w:spacing w:val="-1"/>
          <w:sz w:val="28"/>
        </w:rPr>
        <w:t xml:space="preserve"> </w:t>
      </w:r>
      <w:r>
        <w:rPr>
          <w:i/>
          <w:sz w:val="28"/>
        </w:rPr>
        <w:t>của</w:t>
      </w:r>
      <w:r>
        <w:rPr>
          <w:i/>
          <w:spacing w:val="-1"/>
          <w:sz w:val="28"/>
        </w:rPr>
        <w:t xml:space="preserve"> </w:t>
      </w:r>
      <w:r>
        <w:rPr>
          <w:i/>
          <w:sz w:val="28"/>
        </w:rPr>
        <w:t>người</w:t>
      </w:r>
      <w:r>
        <w:rPr>
          <w:i/>
          <w:spacing w:val="-1"/>
          <w:sz w:val="28"/>
        </w:rPr>
        <w:t xml:space="preserve"> </w:t>
      </w:r>
      <w:r>
        <w:rPr>
          <w:i/>
          <w:sz w:val="28"/>
        </w:rPr>
        <w:t>có</w:t>
      </w:r>
      <w:r>
        <w:rPr>
          <w:i/>
          <w:spacing w:val="-1"/>
          <w:sz w:val="28"/>
        </w:rPr>
        <w:t xml:space="preserve"> </w:t>
      </w:r>
      <w:r>
        <w:rPr>
          <w:i/>
          <w:sz w:val="28"/>
        </w:rPr>
        <w:t>công</w:t>
      </w:r>
      <w:r>
        <w:rPr>
          <w:i/>
          <w:spacing w:val="-1"/>
          <w:sz w:val="28"/>
        </w:rPr>
        <w:t xml:space="preserve"> </w:t>
      </w:r>
      <w:r>
        <w:rPr>
          <w:i/>
          <w:sz w:val="28"/>
        </w:rPr>
        <w:t>với</w:t>
      </w:r>
      <w:r>
        <w:rPr>
          <w:i/>
          <w:spacing w:val="-1"/>
          <w:sz w:val="28"/>
        </w:rPr>
        <w:t xml:space="preserve"> </w:t>
      </w:r>
      <w:r>
        <w:rPr>
          <w:i/>
          <w:sz w:val="28"/>
        </w:rPr>
        <w:t>cách</w:t>
      </w:r>
      <w:r>
        <w:rPr>
          <w:i/>
          <w:spacing w:val="-1"/>
          <w:sz w:val="28"/>
        </w:rPr>
        <w:t xml:space="preserve"> </w:t>
      </w:r>
      <w:r>
        <w:rPr>
          <w:i/>
          <w:sz w:val="28"/>
        </w:rPr>
        <w:t>mạng</w:t>
      </w:r>
      <w:r>
        <w:rPr>
          <w:i/>
          <w:spacing w:val="-1"/>
          <w:sz w:val="28"/>
        </w:rPr>
        <w:t xml:space="preserve"> </w:t>
      </w:r>
      <w:r>
        <w:rPr>
          <w:i/>
          <w:sz w:val="28"/>
        </w:rPr>
        <w:t>và</w:t>
      </w:r>
      <w:r>
        <w:rPr>
          <w:i/>
          <w:spacing w:val="-5"/>
          <w:sz w:val="28"/>
        </w:rPr>
        <w:t xml:space="preserve"> </w:t>
      </w:r>
      <w:r>
        <w:rPr>
          <w:i/>
          <w:sz w:val="28"/>
        </w:rPr>
        <w:t>người</w:t>
      </w:r>
      <w:r>
        <w:rPr>
          <w:i/>
          <w:spacing w:val="-1"/>
          <w:sz w:val="28"/>
        </w:rPr>
        <w:t xml:space="preserve"> </w:t>
      </w:r>
      <w:r>
        <w:rPr>
          <w:i/>
          <w:sz w:val="28"/>
        </w:rPr>
        <w:t>trực</w:t>
      </w:r>
      <w:r>
        <w:rPr>
          <w:i/>
          <w:spacing w:val="-5"/>
          <w:sz w:val="28"/>
        </w:rPr>
        <w:t xml:space="preserve"> </w:t>
      </w:r>
      <w:r>
        <w:rPr>
          <w:i/>
          <w:sz w:val="28"/>
        </w:rPr>
        <w:t>tiếp</w:t>
      </w:r>
      <w:r>
        <w:rPr>
          <w:i/>
          <w:spacing w:val="-5"/>
          <w:sz w:val="28"/>
        </w:rPr>
        <w:t xml:space="preserve"> </w:t>
      </w:r>
      <w:r>
        <w:rPr>
          <w:i/>
          <w:sz w:val="28"/>
        </w:rPr>
        <w:t xml:space="preserve">tham gia kháng chiến trên địa bàn tỉnh </w:t>
      </w:r>
      <w:r w:rsidR="00942EC7">
        <w:rPr>
          <w:i/>
          <w:sz w:val="28"/>
        </w:rPr>
        <w:t>Lạng Sơn</w:t>
      </w:r>
      <w:r>
        <w:rPr>
          <w:i/>
          <w:sz w:val="28"/>
        </w:rPr>
        <w:t>.</w:t>
      </w:r>
    </w:p>
    <w:p w:rsidR="008D796F" w:rsidRDefault="003577B1" w:rsidP="00A32BA8">
      <w:pPr>
        <w:spacing w:before="60" w:after="60" w:line="360" w:lineRule="exact"/>
        <w:ind w:right="6" w:firstLine="567"/>
        <w:jc w:val="both"/>
        <w:rPr>
          <w:b/>
          <w:sz w:val="28"/>
        </w:rPr>
      </w:pPr>
      <w:r>
        <w:rPr>
          <w:b/>
          <w:sz w:val="28"/>
        </w:rPr>
        <w:t>Điều</w:t>
      </w:r>
      <w:r>
        <w:rPr>
          <w:b/>
          <w:spacing w:val="-6"/>
          <w:sz w:val="28"/>
        </w:rPr>
        <w:t xml:space="preserve"> </w:t>
      </w:r>
      <w:r>
        <w:rPr>
          <w:b/>
          <w:sz w:val="28"/>
        </w:rPr>
        <w:t>1.</w:t>
      </w:r>
      <w:r>
        <w:rPr>
          <w:b/>
          <w:spacing w:val="-4"/>
          <w:sz w:val="28"/>
        </w:rPr>
        <w:t xml:space="preserve"> </w:t>
      </w:r>
      <w:r>
        <w:rPr>
          <w:b/>
          <w:sz w:val="28"/>
        </w:rPr>
        <w:t>Phạm</w:t>
      </w:r>
      <w:r>
        <w:rPr>
          <w:b/>
          <w:spacing w:val="-6"/>
          <w:sz w:val="28"/>
        </w:rPr>
        <w:t xml:space="preserve"> </w:t>
      </w:r>
      <w:r>
        <w:rPr>
          <w:b/>
          <w:sz w:val="28"/>
        </w:rPr>
        <w:t>vi</w:t>
      </w:r>
      <w:r>
        <w:rPr>
          <w:b/>
          <w:spacing w:val="-2"/>
          <w:sz w:val="28"/>
        </w:rPr>
        <w:t xml:space="preserve"> </w:t>
      </w:r>
      <w:r>
        <w:rPr>
          <w:b/>
          <w:sz w:val="28"/>
        </w:rPr>
        <w:t>điều</w:t>
      </w:r>
      <w:r>
        <w:rPr>
          <w:b/>
          <w:spacing w:val="-3"/>
          <w:sz w:val="28"/>
        </w:rPr>
        <w:t xml:space="preserve"> </w:t>
      </w:r>
      <w:r>
        <w:rPr>
          <w:b/>
          <w:sz w:val="28"/>
        </w:rPr>
        <w:t>chỉnh,</w:t>
      </w:r>
      <w:r>
        <w:rPr>
          <w:b/>
          <w:spacing w:val="-3"/>
          <w:sz w:val="28"/>
        </w:rPr>
        <w:t xml:space="preserve"> </w:t>
      </w:r>
      <w:r>
        <w:rPr>
          <w:b/>
          <w:sz w:val="28"/>
        </w:rPr>
        <w:t>đối</w:t>
      </w:r>
      <w:r>
        <w:rPr>
          <w:b/>
          <w:spacing w:val="-2"/>
          <w:sz w:val="28"/>
        </w:rPr>
        <w:t xml:space="preserve"> </w:t>
      </w:r>
      <w:r>
        <w:rPr>
          <w:b/>
          <w:sz w:val="28"/>
        </w:rPr>
        <w:t>tượng</w:t>
      </w:r>
      <w:r>
        <w:rPr>
          <w:b/>
          <w:spacing w:val="-4"/>
          <w:sz w:val="28"/>
        </w:rPr>
        <w:t xml:space="preserve"> </w:t>
      </w:r>
      <w:r>
        <w:rPr>
          <w:b/>
          <w:sz w:val="28"/>
        </w:rPr>
        <w:t>áp</w:t>
      </w:r>
      <w:r>
        <w:rPr>
          <w:b/>
          <w:spacing w:val="-2"/>
          <w:sz w:val="28"/>
        </w:rPr>
        <w:t xml:space="preserve"> </w:t>
      </w:r>
      <w:r>
        <w:rPr>
          <w:b/>
          <w:spacing w:val="-4"/>
          <w:sz w:val="28"/>
        </w:rPr>
        <w:t>dụng</w:t>
      </w:r>
    </w:p>
    <w:p w:rsidR="006C720A" w:rsidRPr="008D796F" w:rsidRDefault="008D796F" w:rsidP="00A32BA8">
      <w:pPr>
        <w:spacing w:before="60" w:after="60" w:line="360" w:lineRule="exact"/>
        <w:ind w:right="6" w:firstLine="567"/>
        <w:rPr>
          <w:b/>
          <w:sz w:val="28"/>
        </w:rPr>
      </w:pPr>
      <w:r w:rsidRPr="008D796F">
        <w:rPr>
          <w:sz w:val="28"/>
          <w:lang w:val="en-US"/>
        </w:rPr>
        <w:t>1.</w:t>
      </w:r>
      <w:r>
        <w:rPr>
          <w:sz w:val="28"/>
        </w:rPr>
        <w:t xml:space="preserve"> </w:t>
      </w:r>
      <w:r w:rsidR="003577B1" w:rsidRPr="008D796F">
        <w:rPr>
          <w:sz w:val="28"/>
        </w:rPr>
        <w:t>Phạm</w:t>
      </w:r>
      <w:r w:rsidR="003577B1" w:rsidRPr="008D796F">
        <w:rPr>
          <w:spacing w:val="-7"/>
          <w:sz w:val="28"/>
        </w:rPr>
        <w:t xml:space="preserve"> </w:t>
      </w:r>
      <w:r w:rsidR="003577B1" w:rsidRPr="008D796F">
        <w:rPr>
          <w:sz w:val="28"/>
        </w:rPr>
        <w:t>vi</w:t>
      </w:r>
      <w:r w:rsidR="003577B1" w:rsidRPr="008D796F">
        <w:rPr>
          <w:spacing w:val="-1"/>
          <w:sz w:val="28"/>
        </w:rPr>
        <w:t xml:space="preserve"> </w:t>
      </w:r>
      <w:r w:rsidR="003577B1" w:rsidRPr="008D796F">
        <w:rPr>
          <w:sz w:val="28"/>
        </w:rPr>
        <w:t xml:space="preserve">điều </w:t>
      </w:r>
      <w:r w:rsidR="003577B1" w:rsidRPr="008D796F">
        <w:rPr>
          <w:spacing w:val="-2"/>
          <w:sz w:val="28"/>
        </w:rPr>
        <w:t>chỉnh</w:t>
      </w:r>
    </w:p>
    <w:p w:rsidR="008D796F" w:rsidRDefault="003577B1" w:rsidP="00A32BA8">
      <w:pPr>
        <w:pStyle w:val="BodyText"/>
        <w:spacing w:before="60" w:after="60" w:line="360" w:lineRule="exact"/>
        <w:ind w:left="0" w:right="6" w:firstLine="567"/>
      </w:pPr>
      <w:r>
        <w:t>Quyết định này phân cấp</w:t>
      </w:r>
      <w:r w:rsidR="00F91F1A">
        <w:rPr>
          <w:lang w:val="en-US"/>
        </w:rPr>
        <w:t xml:space="preserve"> thẩm quyền</w:t>
      </w:r>
      <w:r>
        <w:t xml:space="preserve"> quản lý và sử dụng kinh phí chi thường xuyên thực</w:t>
      </w:r>
      <w:r>
        <w:rPr>
          <w:spacing w:val="-2"/>
        </w:rPr>
        <w:t xml:space="preserve"> </w:t>
      </w:r>
      <w:r>
        <w:t>hiện chính sách,</w:t>
      </w:r>
      <w:r>
        <w:rPr>
          <w:spacing w:val="-1"/>
        </w:rPr>
        <w:t xml:space="preserve"> </w:t>
      </w:r>
      <w:r>
        <w:t>chế độ</w:t>
      </w:r>
      <w:r>
        <w:rPr>
          <w:spacing w:val="-2"/>
        </w:rPr>
        <w:t xml:space="preserve"> </w:t>
      </w:r>
      <w:r>
        <w:t>ưu đãi người có công với cách mạng, thân nhân của người có công với cách mạng và người trực tiếp tham gia kháng chiến, tham gia chiến tranh bảo vệ Tổ quốc, làm nhiệm vụ Quốc tế ở Căm-pu - chi-a,</w:t>
      </w:r>
      <w:r>
        <w:rPr>
          <w:spacing w:val="14"/>
        </w:rPr>
        <w:t xml:space="preserve"> </w:t>
      </w:r>
      <w:r>
        <w:t>giúp</w:t>
      </w:r>
      <w:r>
        <w:rPr>
          <w:spacing w:val="18"/>
        </w:rPr>
        <w:t xml:space="preserve"> </w:t>
      </w:r>
      <w:r>
        <w:t>bạn</w:t>
      </w:r>
      <w:r>
        <w:rPr>
          <w:spacing w:val="18"/>
        </w:rPr>
        <w:t xml:space="preserve"> </w:t>
      </w:r>
      <w:r>
        <w:t>Lào,</w:t>
      </w:r>
      <w:r>
        <w:rPr>
          <w:spacing w:val="15"/>
        </w:rPr>
        <w:t xml:space="preserve"> </w:t>
      </w:r>
      <w:r>
        <w:t>người</w:t>
      </w:r>
      <w:r>
        <w:rPr>
          <w:spacing w:val="18"/>
        </w:rPr>
        <w:t xml:space="preserve"> </w:t>
      </w:r>
      <w:r>
        <w:t>được</w:t>
      </w:r>
      <w:r>
        <w:rPr>
          <w:spacing w:val="17"/>
        </w:rPr>
        <w:t xml:space="preserve"> </w:t>
      </w:r>
      <w:r>
        <w:t>cử</w:t>
      </w:r>
      <w:r>
        <w:rPr>
          <w:spacing w:val="16"/>
        </w:rPr>
        <w:t xml:space="preserve"> </w:t>
      </w:r>
      <w:r>
        <w:t>làm</w:t>
      </w:r>
      <w:r>
        <w:rPr>
          <w:spacing w:val="12"/>
        </w:rPr>
        <w:t xml:space="preserve"> </w:t>
      </w:r>
      <w:r>
        <w:t>chuyên</w:t>
      </w:r>
      <w:r>
        <w:rPr>
          <w:spacing w:val="18"/>
        </w:rPr>
        <w:t xml:space="preserve"> </w:t>
      </w:r>
      <w:r>
        <w:t>gia</w:t>
      </w:r>
      <w:r>
        <w:rPr>
          <w:spacing w:val="17"/>
        </w:rPr>
        <w:t xml:space="preserve"> </w:t>
      </w:r>
      <w:r>
        <w:t>sang</w:t>
      </w:r>
      <w:r>
        <w:rPr>
          <w:spacing w:val="15"/>
        </w:rPr>
        <w:t xml:space="preserve"> </w:t>
      </w:r>
      <w:r>
        <w:t>giúp</w:t>
      </w:r>
      <w:r>
        <w:rPr>
          <w:spacing w:val="16"/>
        </w:rPr>
        <w:t xml:space="preserve"> </w:t>
      </w:r>
      <w:r>
        <w:t>Lào</w:t>
      </w:r>
      <w:r>
        <w:rPr>
          <w:spacing w:val="18"/>
        </w:rPr>
        <w:t xml:space="preserve"> </w:t>
      </w:r>
      <w:r>
        <w:t>và</w:t>
      </w:r>
      <w:r>
        <w:rPr>
          <w:spacing w:val="17"/>
        </w:rPr>
        <w:t xml:space="preserve"> </w:t>
      </w:r>
      <w:r>
        <w:t>Căm-</w:t>
      </w:r>
      <w:r>
        <w:rPr>
          <w:spacing w:val="-5"/>
        </w:rPr>
        <w:t>pu-</w:t>
      </w:r>
      <w:r w:rsidR="00AF711D">
        <w:rPr>
          <w:lang w:val="en-US"/>
        </w:rPr>
        <w:t xml:space="preserve"> </w:t>
      </w:r>
      <w:r>
        <w:t>chi-a (sau đây gọi chung là người trực tiếp tham gia kháng chiến) do ngành Nội vụ</w:t>
      </w:r>
      <w:r>
        <w:rPr>
          <w:spacing w:val="-18"/>
        </w:rPr>
        <w:t xml:space="preserve"> </w:t>
      </w:r>
      <w:r>
        <w:t>quản</w:t>
      </w:r>
      <w:r>
        <w:rPr>
          <w:spacing w:val="-17"/>
        </w:rPr>
        <w:t xml:space="preserve"> </w:t>
      </w:r>
      <w:r>
        <w:t>lý</w:t>
      </w:r>
      <w:r>
        <w:rPr>
          <w:spacing w:val="-18"/>
        </w:rPr>
        <w:t xml:space="preserve"> </w:t>
      </w:r>
      <w:r>
        <w:t>từ</w:t>
      </w:r>
      <w:r>
        <w:rPr>
          <w:spacing w:val="-17"/>
        </w:rPr>
        <w:t xml:space="preserve"> </w:t>
      </w:r>
      <w:r>
        <w:t>nguồn</w:t>
      </w:r>
      <w:r>
        <w:rPr>
          <w:spacing w:val="-18"/>
        </w:rPr>
        <w:t xml:space="preserve"> </w:t>
      </w:r>
      <w:r>
        <w:t>ngân</w:t>
      </w:r>
      <w:r>
        <w:rPr>
          <w:spacing w:val="-17"/>
        </w:rPr>
        <w:t xml:space="preserve"> </w:t>
      </w:r>
      <w:r>
        <w:t>sách</w:t>
      </w:r>
      <w:r>
        <w:rPr>
          <w:spacing w:val="-18"/>
        </w:rPr>
        <w:t xml:space="preserve"> </w:t>
      </w:r>
      <w:r>
        <w:t>trung</w:t>
      </w:r>
      <w:r>
        <w:rPr>
          <w:spacing w:val="-17"/>
        </w:rPr>
        <w:t xml:space="preserve"> </w:t>
      </w:r>
      <w:r>
        <w:t>ương</w:t>
      </w:r>
      <w:r>
        <w:rPr>
          <w:spacing w:val="-18"/>
        </w:rPr>
        <w:t xml:space="preserve"> </w:t>
      </w:r>
      <w:r>
        <w:t>đảm</w:t>
      </w:r>
      <w:r>
        <w:rPr>
          <w:spacing w:val="-17"/>
        </w:rPr>
        <w:t xml:space="preserve"> </w:t>
      </w:r>
      <w:r>
        <w:t>bảo</w:t>
      </w:r>
      <w:r>
        <w:rPr>
          <w:spacing w:val="-18"/>
        </w:rPr>
        <w:t xml:space="preserve"> </w:t>
      </w:r>
      <w:r>
        <w:t>trên</w:t>
      </w:r>
      <w:r>
        <w:rPr>
          <w:spacing w:val="-17"/>
        </w:rPr>
        <w:t xml:space="preserve"> </w:t>
      </w:r>
      <w:r>
        <w:t>địa</w:t>
      </w:r>
      <w:r>
        <w:rPr>
          <w:spacing w:val="-18"/>
        </w:rPr>
        <w:t xml:space="preserve"> </w:t>
      </w:r>
      <w:r>
        <w:t>bàn</w:t>
      </w:r>
      <w:r>
        <w:rPr>
          <w:spacing w:val="-17"/>
        </w:rPr>
        <w:t xml:space="preserve"> </w:t>
      </w:r>
      <w:r>
        <w:t>tỉnh</w:t>
      </w:r>
      <w:r>
        <w:rPr>
          <w:spacing w:val="-18"/>
        </w:rPr>
        <w:t xml:space="preserve"> </w:t>
      </w:r>
      <w:r w:rsidR="00942EC7">
        <w:t>Lạng Sơn</w:t>
      </w:r>
      <w:r>
        <w:t>.</w:t>
      </w:r>
    </w:p>
    <w:p w:rsidR="006C720A" w:rsidRPr="008D796F" w:rsidRDefault="008D796F" w:rsidP="00A32BA8">
      <w:pPr>
        <w:pStyle w:val="BodyText"/>
        <w:spacing w:before="60" w:after="60" w:line="360" w:lineRule="exact"/>
        <w:ind w:left="0" w:right="6" w:firstLine="567"/>
      </w:pPr>
      <w:r>
        <w:rPr>
          <w:lang w:val="en-US"/>
        </w:rPr>
        <w:t xml:space="preserve">2. </w:t>
      </w:r>
      <w:r w:rsidR="003577B1" w:rsidRPr="008D796F">
        <w:t>Đối</w:t>
      </w:r>
      <w:r w:rsidR="003577B1" w:rsidRPr="008D796F">
        <w:rPr>
          <w:spacing w:val="-7"/>
        </w:rPr>
        <w:t xml:space="preserve"> </w:t>
      </w:r>
      <w:r w:rsidR="003577B1" w:rsidRPr="008D796F">
        <w:t>tượng</w:t>
      </w:r>
      <w:r w:rsidR="003577B1" w:rsidRPr="008D796F">
        <w:rPr>
          <w:spacing w:val="-1"/>
        </w:rPr>
        <w:t xml:space="preserve"> </w:t>
      </w:r>
      <w:r w:rsidR="003577B1" w:rsidRPr="008D796F">
        <w:t>áp</w:t>
      </w:r>
      <w:r w:rsidR="003577B1" w:rsidRPr="008D796F">
        <w:rPr>
          <w:spacing w:val="-1"/>
        </w:rPr>
        <w:t xml:space="preserve"> </w:t>
      </w:r>
      <w:r w:rsidR="003577B1" w:rsidRPr="008D796F">
        <w:rPr>
          <w:spacing w:val="-4"/>
        </w:rPr>
        <w:t>dụng</w:t>
      </w:r>
    </w:p>
    <w:p w:rsidR="006C720A" w:rsidRDefault="00D8754B" w:rsidP="00A32BA8">
      <w:pPr>
        <w:pStyle w:val="BodyText"/>
        <w:spacing w:before="60" w:after="60" w:line="360" w:lineRule="exact"/>
        <w:ind w:left="0" w:right="6" w:firstLine="567"/>
      </w:pPr>
      <w:r>
        <w:rPr>
          <w:lang w:val="en-US"/>
        </w:rPr>
        <w:t xml:space="preserve">Các cơ quan, đơn vị, </w:t>
      </w:r>
      <w:r w:rsidR="003577B1">
        <w:t xml:space="preserve">Ủy ban nhân dân </w:t>
      </w:r>
      <w:r w:rsidR="00A81D13">
        <w:rPr>
          <w:lang w:val="en-US"/>
        </w:rPr>
        <w:t>cấp xã</w:t>
      </w:r>
      <w:r w:rsidR="003577B1">
        <w:rPr>
          <w:spacing w:val="-4"/>
        </w:rPr>
        <w:t xml:space="preserve"> </w:t>
      </w:r>
      <w:r w:rsidR="003577B1">
        <w:t>và</w:t>
      </w:r>
      <w:r w:rsidR="003577B1">
        <w:rPr>
          <w:spacing w:val="-7"/>
        </w:rPr>
        <w:t xml:space="preserve"> </w:t>
      </w:r>
      <w:r>
        <w:rPr>
          <w:spacing w:val="-7"/>
          <w:lang w:val="en-US"/>
        </w:rPr>
        <w:t xml:space="preserve">các </w:t>
      </w:r>
      <w:r w:rsidR="003577B1">
        <w:t>cá</w:t>
      </w:r>
      <w:r w:rsidR="003577B1">
        <w:rPr>
          <w:spacing w:val="-8"/>
        </w:rPr>
        <w:t xml:space="preserve"> </w:t>
      </w:r>
      <w:r w:rsidR="003577B1">
        <w:t>nhân</w:t>
      </w:r>
      <w:r w:rsidR="003577B1">
        <w:rPr>
          <w:spacing w:val="-6"/>
        </w:rPr>
        <w:t xml:space="preserve"> </w:t>
      </w:r>
      <w:r w:rsidR="003577B1">
        <w:t>có</w:t>
      </w:r>
      <w:r w:rsidR="003577B1">
        <w:rPr>
          <w:spacing w:val="-6"/>
        </w:rPr>
        <w:t xml:space="preserve"> </w:t>
      </w:r>
      <w:r w:rsidR="003577B1">
        <w:t>liên</w:t>
      </w:r>
      <w:r w:rsidR="003577B1">
        <w:rPr>
          <w:spacing w:val="-7"/>
        </w:rPr>
        <w:t xml:space="preserve"> </w:t>
      </w:r>
      <w:r w:rsidR="003577B1">
        <w:t>quan</w:t>
      </w:r>
      <w:r w:rsidR="003577B1">
        <w:rPr>
          <w:spacing w:val="-6"/>
        </w:rPr>
        <w:t xml:space="preserve"> </w:t>
      </w:r>
      <w:r w:rsidR="003577B1">
        <w:t>đến</w:t>
      </w:r>
      <w:r w:rsidR="003577B1">
        <w:rPr>
          <w:spacing w:val="-6"/>
        </w:rPr>
        <w:t xml:space="preserve"> </w:t>
      </w:r>
      <w:r w:rsidR="003577B1">
        <w:t>việc</w:t>
      </w:r>
      <w:r w:rsidR="003577B1">
        <w:rPr>
          <w:spacing w:val="-9"/>
        </w:rPr>
        <w:t xml:space="preserve"> </w:t>
      </w:r>
      <w:r w:rsidR="003577B1">
        <w:t>quản</w:t>
      </w:r>
      <w:r w:rsidR="003577B1">
        <w:rPr>
          <w:spacing w:val="-6"/>
        </w:rPr>
        <w:t xml:space="preserve"> </w:t>
      </w:r>
      <w:r w:rsidR="003577B1">
        <w:t>lý</w:t>
      </w:r>
      <w:r w:rsidR="003577B1">
        <w:rPr>
          <w:spacing w:val="-9"/>
        </w:rPr>
        <w:t xml:space="preserve"> </w:t>
      </w:r>
      <w:r w:rsidR="003577B1">
        <w:t>và</w:t>
      </w:r>
      <w:r w:rsidR="003577B1">
        <w:rPr>
          <w:spacing w:val="-7"/>
        </w:rPr>
        <w:t xml:space="preserve"> </w:t>
      </w:r>
      <w:r w:rsidR="003577B1">
        <w:t>sử</w:t>
      </w:r>
      <w:r w:rsidR="003577B1">
        <w:rPr>
          <w:spacing w:val="-10"/>
        </w:rPr>
        <w:t xml:space="preserve"> </w:t>
      </w:r>
      <w:r w:rsidR="003577B1">
        <w:t>dụng</w:t>
      </w:r>
      <w:r w:rsidR="003577B1">
        <w:rPr>
          <w:spacing w:val="-7"/>
        </w:rPr>
        <w:t xml:space="preserve"> </w:t>
      </w:r>
      <w:r w:rsidR="003577B1">
        <w:t>kinh</w:t>
      </w:r>
      <w:r w:rsidR="003577B1">
        <w:rPr>
          <w:spacing w:val="-7"/>
        </w:rPr>
        <w:t xml:space="preserve"> </w:t>
      </w:r>
      <w:r w:rsidR="003577B1">
        <w:t>phí</w:t>
      </w:r>
      <w:r w:rsidR="003577B1">
        <w:rPr>
          <w:spacing w:val="-7"/>
        </w:rPr>
        <w:t xml:space="preserve"> </w:t>
      </w:r>
      <w:r w:rsidR="003577B1">
        <w:t>chi</w:t>
      </w:r>
      <w:r w:rsidR="003577B1">
        <w:rPr>
          <w:spacing w:val="-7"/>
        </w:rPr>
        <w:t xml:space="preserve"> </w:t>
      </w:r>
      <w:r w:rsidR="003577B1">
        <w:t>thường</w:t>
      </w:r>
      <w:r w:rsidR="003577B1">
        <w:rPr>
          <w:spacing w:val="-6"/>
        </w:rPr>
        <w:t xml:space="preserve"> </w:t>
      </w:r>
      <w:r w:rsidR="003577B1">
        <w:t>xuyên thực</w:t>
      </w:r>
      <w:r w:rsidR="003577B1">
        <w:rPr>
          <w:spacing w:val="-2"/>
        </w:rPr>
        <w:t xml:space="preserve"> </w:t>
      </w:r>
      <w:r w:rsidR="003577B1">
        <w:t>hiện</w:t>
      </w:r>
      <w:r w:rsidR="003577B1">
        <w:rPr>
          <w:spacing w:val="-1"/>
        </w:rPr>
        <w:t xml:space="preserve"> </w:t>
      </w:r>
      <w:r w:rsidR="003577B1">
        <w:t>chính</w:t>
      </w:r>
      <w:r w:rsidR="003577B1">
        <w:rPr>
          <w:spacing w:val="-1"/>
        </w:rPr>
        <w:t xml:space="preserve"> </w:t>
      </w:r>
      <w:r w:rsidR="003577B1">
        <w:t>sách,</w:t>
      </w:r>
      <w:r w:rsidR="003577B1">
        <w:rPr>
          <w:spacing w:val="-2"/>
        </w:rPr>
        <w:t xml:space="preserve"> </w:t>
      </w:r>
      <w:r w:rsidR="003577B1">
        <w:t>chế</w:t>
      </w:r>
      <w:r w:rsidR="003577B1">
        <w:rPr>
          <w:spacing w:val="-2"/>
        </w:rPr>
        <w:t xml:space="preserve"> </w:t>
      </w:r>
      <w:r w:rsidR="003577B1">
        <w:t>độ</w:t>
      </w:r>
      <w:r w:rsidR="003577B1">
        <w:rPr>
          <w:spacing w:val="-1"/>
        </w:rPr>
        <w:t xml:space="preserve"> </w:t>
      </w:r>
      <w:r w:rsidR="003577B1">
        <w:t>ưu</w:t>
      </w:r>
      <w:r w:rsidR="003577B1">
        <w:rPr>
          <w:spacing w:val="-1"/>
        </w:rPr>
        <w:t xml:space="preserve"> </w:t>
      </w:r>
      <w:r w:rsidR="003577B1">
        <w:t>đãi</w:t>
      </w:r>
      <w:r w:rsidR="003577B1">
        <w:rPr>
          <w:spacing w:val="-1"/>
        </w:rPr>
        <w:t xml:space="preserve"> </w:t>
      </w:r>
      <w:r w:rsidR="003577B1">
        <w:t>người</w:t>
      </w:r>
      <w:r w:rsidR="003577B1">
        <w:rPr>
          <w:spacing w:val="-1"/>
        </w:rPr>
        <w:t xml:space="preserve"> </w:t>
      </w:r>
      <w:r w:rsidR="003577B1">
        <w:t>có</w:t>
      </w:r>
      <w:r w:rsidR="003577B1">
        <w:rPr>
          <w:spacing w:val="-1"/>
        </w:rPr>
        <w:t xml:space="preserve"> </w:t>
      </w:r>
      <w:r w:rsidR="003577B1">
        <w:t>công</w:t>
      </w:r>
      <w:r w:rsidR="003577B1">
        <w:rPr>
          <w:spacing w:val="-1"/>
        </w:rPr>
        <w:t xml:space="preserve"> </w:t>
      </w:r>
      <w:r w:rsidR="003577B1">
        <w:t>với</w:t>
      </w:r>
      <w:r w:rsidR="003577B1">
        <w:rPr>
          <w:spacing w:val="-1"/>
        </w:rPr>
        <w:t xml:space="preserve"> </w:t>
      </w:r>
      <w:r w:rsidR="003577B1">
        <w:t>cách</w:t>
      </w:r>
      <w:r w:rsidR="003577B1">
        <w:rPr>
          <w:spacing w:val="-1"/>
        </w:rPr>
        <w:t xml:space="preserve"> </w:t>
      </w:r>
      <w:r w:rsidR="003577B1">
        <w:t>mạng,</w:t>
      </w:r>
      <w:r w:rsidR="003577B1">
        <w:rPr>
          <w:spacing w:val="-2"/>
        </w:rPr>
        <w:t xml:space="preserve"> </w:t>
      </w:r>
      <w:r w:rsidR="003577B1">
        <w:t>thân nhân của người có công với cách mạng, người trực tiếp tham</w:t>
      </w:r>
      <w:r w:rsidR="003577B1">
        <w:rPr>
          <w:spacing w:val="-2"/>
        </w:rPr>
        <w:t xml:space="preserve"> </w:t>
      </w:r>
      <w:r w:rsidR="003577B1">
        <w:t>gia kháng chiến</w:t>
      </w:r>
      <w:r>
        <w:rPr>
          <w:lang w:val="en-US"/>
        </w:rPr>
        <w:t xml:space="preserve"> </w:t>
      </w:r>
      <w:r>
        <w:t xml:space="preserve">và chi phí quản lý do ngành Nội vụ quản lý từ nguồn ngân sách trung ương đảm bảo trên địa bàn tỉnh </w:t>
      </w:r>
      <w:r>
        <w:rPr>
          <w:lang w:val="en-US"/>
        </w:rPr>
        <w:t>Lạng Sơn</w:t>
      </w:r>
      <w:r w:rsidR="003577B1">
        <w:t>.</w:t>
      </w:r>
    </w:p>
    <w:p w:rsidR="00F82648" w:rsidRPr="00F82648" w:rsidRDefault="00F82648" w:rsidP="00A32BA8">
      <w:pPr>
        <w:pStyle w:val="BodyText"/>
        <w:spacing w:before="60" w:after="60" w:line="360" w:lineRule="exact"/>
        <w:ind w:left="0" w:right="6" w:firstLine="567"/>
        <w:rPr>
          <w:b/>
        </w:rPr>
      </w:pPr>
      <w:r w:rsidRPr="00F82648">
        <w:rPr>
          <w:b/>
        </w:rPr>
        <w:t>Điều 2. Nguyên tắc phân cấp quản lý đối tượng và sử dụng kinh phí</w:t>
      </w:r>
    </w:p>
    <w:p w:rsidR="00F82648" w:rsidRDefault="00F82648" w:rsidP="00A32BA8">
      <w:pPr>
        <w:pStyle w:val="BodyText"/>
        <w:spacing w:before="60" w:after="60" w:line="360" w:lineRule="exact"/>
        <w:ind w:left="0" w:right="6" w:firstLine="567"/>
      </w:pPr>
      <w:r>
        <w:t xml:space="preserve"> 1. Đảm bảo công tác quản lý được thực hiện thống nhất, hiệu quả, theo đúng quy định của Luật Ngân sách nhà nước số 89/2025/QH15 và các quy định của pháp luật liên quan đến việc quản lý và sử dụng kinh phí thực hiện chính sách, chế </w:t>
      </w:r>
      <w:r w:rsidRPr="009B1BA4">
        <w:t xml:space="preserve">độ ưu </w:t>
      </w:r>
      <w:r w:rsidR="009B1BA4" w:rsidRPr="009B1BA4">
        <w:rPr>
          <w:lang w:val="en-US"/>
        </w:rPr>
        <w:t xml:space="preserve">đãi </w:t>
      </w:r>
      <w:r w:rsidRPr="009B1BA4">
        <w:t xml:space="preserve">người </w:t>
      </w:r>
      <w:r>
        <w:t>có công với cách mạng, thân nhân của người có công với cách mạng, người trực tiếp tham gia kháng chiến.</w:t>
      </w:r>
    </w:p>
    <w:p w:rsidR="00F82648" w:rsidRDefault="00F82648" w:rsidP="00A32BA8">
      <w:pPr>
        <w:pStyle w:val="BodyText"/>
        <w:spacing w:before="60" w:after="60" w:line="360" w:lineRule="exact"/>
        <w:ind w:left="0" w:right="6" w:firstLine="567"/>
      </w:pPr>
      <w:r>
        <w:t xml:space="preserve"> 2. Phân định rõ thẩm quyền, trách nhiệm quản lý của từng cấp, từng ngành, từng tổ chức và cá nhân trong thực hiện quản lý đối tượng, chi trả trợ cấp, phụ cấp và các chế độ ưu đãi người có công với cách mạng, thân nhân của người có công với cách mạng và người trực tiếp tham gia kháng chiến và phí quản lý đảm bảo kịp thời, công khai, minh bạch, đầy đủ, đúng đối tượng, nội dung, trình tự, thủ tục theo quy định.</w:t>
      </w:r>
    </w:p>
    <w:p w:rsidR="00F82648" w:rsidRDefault="00F82648" w:rsidP="00A32BA8">
      <w:pPr>
        <w:pStyle w:val="BodyText"/>
        <w:spacing w:before="60" w:after="60" w:line="360" w:lineRule="exact"/>
        <w:ind w:left="0" w:right="6" w:firstLine="567"/>
      </w:pPr>
      <w:r>
        <w:t xml:space="preserve"> 3. Bảo đảm phát huy tính chủ động, tự chủ, tự chịu trách nhiệm của các cấp, các ngành và người đứng đầu cơ quan, đơn vị, địa phương trong quá trình thực hiện nhiệm vụ được giao.</w:t>
      </w:r>
    </w:p>
    <w:p w:rsidR="00F82648" w:rsidRPr="00F82648" w:rsidRDefault="00F82648" w:rsidP="00A32BA8">
      <w:pPr>
        <w:spacing w:before="60" w:after="60" w:line="360" w:lineRule="exact"/>
        <w:ind w:right="6" w:firstLine="567"/>
        <w:rPr>
          <w:b/>
          <w:sz w:val="28"/>
          <w:szCs w:val="28"/>
        </w:rPr>
      </w:pPr>
      <w:r w:rsidRPr="00F82648">
        <w:rPr>
          <w:b/>
          <w:sz w:val="28"/>
          <w:szCs w:val="28"/>
        </w:rPr>
        <w:t>Điều 3. Phân cấp cho Sở Nội vụ</w:t>
      </w:r>
    </w:p>
    <w:p w:rsidR="00082273" w:rsidRDefault="00082273" w:rsidP="00A32BA8">
      <w:pPr>
        <w:pStyle w:val="BodyText"/>
        <w:spacing w:before="60" w:after="60" w:line="360" w:lineRule="exact"/>
        <w:ind w:left="0" w:right="6" w:firstLine="567"/>
      </w:pPr>
      <w:r>
        <w:rPr>
          <w:lang w:val="en-US"/>
        </w:rPr>
        <w:t xml:space="preserve">1. </w:t>
      </w:r>
      <w:r w:rsidR="0025076E">
        <w:rPr>
          <w:lang w:val="en-US"/>
        </w:rPr>
        <w:t>T</w:t>
      </w:r>
      <w:r w:rsidR="00DB11D5">
        <w:rPr>
          <w:lang w:val="en-US"/>
        </w:rPr>
        <w:t xml:space="preserve">hẩm định </w:t>
      </w:r>
      <w:r w:rsidRPr="000F0A00">
        <w:t>dự toán kinh phí</w:t>
      </w:r>
      <w:r>
        <w:rPr>
          <w:lang w:val="en-US"/>
        </w:rPr>
        <w:t xml:space="preserve"> năm sau để thực hiện chính sách, chế độ ưu đãi người có công với cách mạng của Uỷ ban nhân dân </w:t>
      </w:r>
      <w:r w:rsidR="00A81D13">
        <w:rPr>
          <w:lang w:val="en-US"/>
        </w:rPr>
        <w:t>cấp xã</w:t>
      </w:r>
      <w:r>
        <w:rPr>
          <w:lang w:val="en-US"/>
        </w:rPr>
        <w:t xml:space="preserve"> và </w:t>
      </w:r>
      <w:r w:rsidRPr="008942E8">
        <w:rPr>
          <w:lang w:val="en-US"/>
        </w:rPr>
        <w:t xml:space="preserve">của Sở Nội vụ </w:t>
      </w:r>
      <w:r w:rsidRPr="008942E8">
        <w:rPr>
          <w:lang w:val="en-US"/>
        </w:rPr>
        <w:lastRenderedPageBreak/>
        <w:t>gửi</w:t>
      </w:r>
      <w:r>
        <w:rPr>
          <w:lang w:val="en-US"/>
        </w:rPr>
        <w:t xml:space="preserve"> Sở Tài chính </w:t>
      </w:r>
      <w:r>
        <w:t>báo cáo UBND tỉnh, Bộ Nội vụ, Bộ Tài chính theo quy định</w:t>
      </w:r>
      <w:r>
        <w:rPr>
          <w:lang w:val="en-US"/>
        </w:rPr>
        <w:t xml:space="preserve">. </w:t>
      </w:r>
      <w:r w:rsidR="00DB11D5">
        <w:rPr>
          <w:lang w:val="en-US"/>
        </w:rPr>
        <w:t>Đ</w:t>
      </w:r>
      <w:r>
        <w:t>ề xuất phương án phân bổ kinh phí chi thường xuyên thực hiện chính sách, chế độ ưu đãi người có công với cách mạng, thân nhân người có công với cách mạng và người trực tiếp tham gia kháng chiến cho các xã, phường, các đơn vị gửi Sở Tài chính tham mưu UBND tỉnh phân bổ và giao dự toán kinh phí thực hiện chính sách.</w:t>
      </w:r>
    </w:p>
    <w:p w:rsidR="0025076E" w:rsidRDefault="0025076E" w:rsidP="00A32BA8">
      <w:pPr>
        <w:pStyle w:val="BodyText"/>
        <w:spacing w:before="60" w:after="60" w:line="360" w:lineRule="exact"/>
        <w:ind w:left="0" w:right="6" w:firstLine="567"/>
      </w:pPr>
      <w:r>
        <w:rPr>
          <w:lang w:val="en-US"/>
        </w:rPr>
        <w:t>2. Q</w:t>
      </w:r>
      <w:r>
        <w:t>uản lý, sử dụng kinh phí chi thường xuyên được gia</w:t>
      </w:r>
      <w:r>
        <w:rPr>
          <w:lang w:val="en-US"/>
        </w:rPr>
        <w:t xml:space="preserve">o </w:t>
      </w:r>
      <w:r>
        <w:t>thực hiện chính sách, chế độ</w:t>
      </w:r>
      <w:r>
        <w:rPr>
          <w:spacing w:val="80"/>
        </w:rPr>
        <w:t xml:space="preserve"> </w:t>
      </w:r>
      <w:r>
        <w:t>ưu đãi người có công với cách mạng, thân nhân người có công với cách mạng, người</w:t>
      </w:r>
      <w:r>
        <w:rPr>
          <w:spacing w:val="-1"/>
        </w:rPr>
        <w:t xml:space="preserve"> </w:t>
      </w:r>
      <w:r>
        <w:t>trực</w:t>
      </w:r>
      <w:r>
        <w:rPr>
          <w:spacing w:val="-2"/>
        </w:rPr>
        <w:t xml:space="preserve"> </w:t>
      </w:r>
      <w:r>
        <w:t>tiếp</w:t>
      </w:r>
      <w:r>
        <w:rPr>
          <w:spacing w:val="-1"/>
        </w:rPr>
        <w:t xml:space="preserve"> </w:t>
      </w:r>
      <w:r>
        <w:t>tham</w:t>
      </w:r>
      <w:r>
        <w:rPr>
          <w:spacing w:val="-6"/>
        </w:rPr>
        <w:t xml:space="preserve"> </w:t>
      </w:r>
      <w:r>
        <w:t>gia</w:t>
      </w:r>
      <w:r>
        <w:rPr>
          <w:spacing w:val="-5"/>
        </w:rPr>
        <w:t xml:space="preserve"> </w:t>
      </w:r>
      <w:r>
        <w:t>kháng</w:t>
      </w:r>
      <w:r>
        <w:rPr>
          <w:spacing w:val="-1"/>
        </w:rPr>
        <w:t xml:space="preserve"> </w:t>
      </w:r>
      <w:r>
        <w:t>chiến và</w:t>
      </w:r>
      <w:r>
        <w:rPr>
          <w:spacing w:val="-3"/>
        </w:rPr>
        <w:t xml:space="preserve"> </w:t>
      </w:r>
      <w:r>
        <w:t>chi</w:t>
      </w:r>
      <w:r>
        <w:rPr>
          <w:spacing w:val="-2"/>
        </w:rPr>
        <w:t xml:space="preserve"> </w:t>
      </w:r>
      <w:r>
        <w:t>phí</w:t>
      </w:r>
      <w:r>
        <w:rPr>
          <w:spacing w:val="-1"/>
        </w:rPr>
        <w:t xml:space="preserve"> </w:t>
      </w:r>
      <w:r>
        <w:t>quản</w:t>
      </w:r>
      <w:r>
        <w:rPr>
          <w:spacing w:val="-1"/>
        </w:rPr>
        <w:t xml:space="preserve"> </w:t>
      </w:r>
      <w:r>
        <w:t>lý do</w:t>
      </w:r>
      <w:r>
        <w:rPr>
          <w:spacing w:val="-1"/>
        </w:rPr>
        <w:t xml:space="preserve"> </w:t>
      </w:r>
      <w:r>
        <w:t>ngân</w:t>
      </w:r>
      <w:r>
        <w:rPr>
          <w:spacing w:val="-1"/>
        </w:rPr>
        <w:t xml:space="preserve"> </w:t>
      </w:r>
      <w:r>
        <w:t>sách</w:t>
      </w:r>
      <w:r>
        <w:rPr>
          <w:spacing w:val="-1"/>
        </w:rPr>
        <w:t xml:space="preserve"> </w:t>
      </w:r>
      <w:r>
        <w:t>trung</w:t>
      </w:r>
      <w:r>
        <w:rPr>
          <w:spacing w:val="-1"/>
        </w:rPr>
        <w:t xml:space="preserve"> </w:t>
      </w:r>
      <w:r>
        <w:t>ương bổ sung có mục tiêu cho ngân sách địa phương trên địa bàn tỉnh Lạng Sơn.</w:t>
      </w:r>
    </w:p>
    <w:p w:rsidR="00DB11D5" w:rsidRDefault="00DB11D5" w:rsidP="00A32BA8">
      <w:pPr>
        <w:spacing w:before="60" w:after="60" w:line="360" w:lineRule="exact"/>
        <w:ind w:right="20" w:firstLine="709"/>
        <w:jc w:val="both"/>
        <w:rPr>
          <w:sz w:val="28"/>
          <w:szCs w:val="28"/>
        </w:rPr>
      </w:pPr>
      <w:r>
        <w:rPr>
          <w:sz w:val="28"/>
          <w:szCs w:val="28"/>
          <w:lang w:val="en-US"/>
        </w:rPr>
        <w:t xml:space="preserve">3. </w:t>
      </w:r>
      <w:r w:rsidRPr="00830D8A">
        <w:rPr>
          <w:sz w:val="28"/>
          <w:szCs w:val="28"/>
        </w:rPr>
        <w:t xml:space="preserve">Đối với nhiệm vụ chi hỗ trợ thực hiện công tác mộ liệt sĩ và cải tạo, nâng cấp, sửa chữa, bảo trì các công trình ghi công liệt sĩ, căn cứ dự toán được giao, Sở Nội vụ tham mưu trình Chủ tịch Ủy ban nhân dân tỉnh quyết định phê duyệt phân bổ kinh phí </w:t>
      </w:r>
      <w:r w:rsidR="00A32BA8">
        <w:rPr>
          <w:sz w:val="28"/>
          <w:szCs w:val="28"/>
        </w:rPr>
        <w:t>trong phạm vi dự toán được giao</w:t>
      </w:r>
      <w:r w:rsidRPr="00830D8A">
        <w:rPr>
          <w:sz w:val="28"/>
          <w:szCs w:val="28"/>
        </w:rPr>
        <w:t>, đồng thời đảm bảo đúng quy định của pháp luật về ngân sách nhà nước; báo cáo Bộ Tài chính, Bộ Nội vụ theo q</w:t>
      </w:r>
      <w:r>
        <w:rPr>
          <w:sz w:val="28"/>
          <w:szCs w:val="28"/>
        </w:rPr>
        <w:t>uy định</w:t>
      </w:r>
      <w:r w:rsidRPr="00830D8A">
        <w:rPr>
          <w:sz w:val="28"/>
          <w:szCs w:val="28"/>
        </w:rPr>
        <w:t>.</w:t>
      </w:r>
    </w:p>
    <w:p w:rsidR="00082273" w:rsidRDefault="00DB11D5" w:rsidP="00A32BA8">
      <w:pPr>
        <w:spacing w:before="60" w:after="60" w:line="360" w:lineRule="exact"/>
        <w:ind w:right="6" w:firstLine="567"/>
        <w:jc w:val="both"/>
        <w:rPr>
          <w:sz w:val="28"/>
        </w:rPr>
      </w:pPr>
      <w:r>
        <w:rPr>
          <w:sz w:val="28"/>
          <w:lang w:val="en-US"/>
        </w:rPr>
        <w:t>4</w:t>
      </w:r>
      <w:r w:rsidR="005B4DDD">
        <w:rPr>
          <w:sz w:val="28"/>
          <w:lang w:val="en-US"/>
        </w:rPr>
        <w:t>.</w:t>
      </w:r>
      <w:r w:rsidR="00082273">
        <w:rPr>
          <w:b/>
          <w:sz w:val="28"/>
          <w:lang w:val="en-US"/>
        </w:rPr>
        <w:t xml:space="preserve"> </w:t>
      </w:r>
      <w:r w:rsidR="005B4DDD">
        <w:rPr>
          <w:sz w:val="28"/>
          <w:lang w:val="en-US"/>
        </w:rPr>
        <w:t>Tổ chức</w:t>
      </w:r>
      <w:r w:rsidR="00082273" w:rsidRPr="000F0A00">
        <w:rPr>
          <w:sz w:val="28"/>
        </w:rPr>
        <w:t xml:space="preserve"> kiểm tra, giám sát công tác quản lý và sử dụng kinh phí thực hiện chính sách ưu đãi người có công với cách mạng trên địa bàn</w:t>
      </w:r>
      <w:r w:rsidR="00082273">
        <w:rPr>
          <w:sz w:val="28"/>
          <w:lang w:val="en-US"/>
        </w:rPr>
        <w:t xml:space="preserve"> tỉnh</w:t>
      </w:r>
      <w:r w:rsidR="00082273" w:rsidRPr="000F0A00">
        <w:rPr>
          <w:sz w:val="28"/>
        </w:rPr>
        <w:t>; kịp thời xử lý nghiêm các trường hợp vi phạm trong thực hiện pháp</w:t>
      </w:r>
      <w:r w:rsidR="00082273" w:rsidRPr="000F0A00">
        <w:rPr>
          <w:spacing w:val="40"/>
          <w:sz w:val="28"/>
        </w:rPr>
        <w:t xml:space="preserve"> </w:t>
      </w:r>
      <w:r w:rsidR="00082273" w:rsidRPr="000F0A00">
        <w:rPr>
          <w:sz w:val="28"/>
        </w:rPr>
        <w:t>luật, chính sách, chế độ ưu đãi đối với người có công với cách mạng và thân nhân của người có công với cách mạng.</w:t>
      </w:r>
    </w:p>
    <w:p w:rsidR="00DB11D5" w:rsidRDefault="00DB11D5" w:rsidP="00A32BA8">
      <w:pPr>
        <w:spacing w:before="60" w:after="60" w:line="360" w:lineRule="exact"/>
        <w:ind w:right="6" w:firstLine="567"/>
        <w:jc w:val="both"/>
        <w:rPr>
          <w:b/>
          <w:sz w:val="28"/>
          <w:szCs w:val="28"/>
          <w:lang w:val="en-US"/>
        </w:rPr>
      </w:pPr>
      <w:r w:rsidRPr="00DB11D5">
        <w:rPr>
          <w:b/>
          <w:sz w:val="28"/>
          <w:szCs w:val="28"/>
          <w:lang w:val="en-US"/>
        </w:rPr>
        <w:t xml:space="preserve">Điều 4. </w:t>
      </w:r>
      <w:r w:rsidRPr="00DB11D5">
        <w:rPr>
          <w:b/>
          <w:sz w:val="28"/>
          <w:szCs w:val="28"/>
        </w:rPr>
        <w:t>Phân cấp</w:t>
      </w:r>
      <w:r w:rsidRPr="00DB11D5">
        <w:rPr>
          <w:b/>
          <w:sz w:val="28"/>
          <w:szCs w:val="28"/>
          <w:lang w:val="en-US"/>
        </w:rPr>
        <w:t xml:space="preserve"> cho Sở Tài chính</w:t>
      </w:r>
    </w:p>
    <w:p w:rsidR="00DB11D5" w:rsidRDefault="00DB11D5" w:rsidP="00A32BA8">
      <w:pPr>
        <w:pStyle w:val="BodyText"/>
        <w:spacing w:before="60" w:after="60" w:line="360" w:lineRule="exact"/>
        <w:ind w:left="0" w:right="6" w:firstLine="567"/>
      </w:pPr>
      <w:r>
        <w:rPr>
          <w:spacing w:val="-2"/>
          <w:lang w:val="en-US"/>
        </w:rPr>
        <w:t xml:space="preserve">1. Báo cáo tổng hợp </w:t>
      </w:r>
      <w:r w:rsidRPr="006228F1">
        <w:t xml:space="preserve">dự toán kinh phí của Sở Nội vụ và </w:t>
      </w:r>
      <w:r>
        <w:rPr>
          <w:lang w:val="en-US"/>
        </w:rPr>
        <w:t xml:space="preserve">Uỷ ban nhân dân </w:t>
      </w:r>
      <w:r w:rsidR="00A81D13">
        <w:rPr>
          <w:lang w:val="en-US"/>
        </w:rPr>
        <w:t xml:space="preserve">cấp xã </w:t>
      </w:r>
      <w:r w:rsidRPr="006228F1">
        <w:t>về thực hiện chính sách, chế độ ưu đãi người có công với cách mạng ở địa phương trong dự toá</w:t>
      </w:r>
      <w:r>
        <w:t xml:space="preserve">n ngân sách địa phương năm sau </w:t>
      </w:r>
      <w:r>
        <w:rPr>
          <w:lang w:val="en-US"/>
        </w:rPr>
        <w:t>trình</w:t>
      </w:r>
      <w:r w:rsidRPr="006228F1">
        <w:t xml:space="preserve"> Ủy ban nhân dân tỉnh gửi Bộ Tài chính, đồng thời gửi Bộ Nội vụ.</w:t>
      </w:r>
    </w:p>
    <w:p w:rsidR="00B41D11" w:rsidRPr="00B41D11" w:rsidRDefault="00DB11D5" w:rsidP="00A32BA8">
      <w:pPr>
        <w:pStyle w:val="BodyText"/>
        <w:spacing w:before="60" w:after="60" w:line="360" w:lineRule="exact"/>
        <w:ind w:left="0" w:right="6" w:firstLine="567"/>
        <w:rPr>
          <w:lang w:val="en-US"/>
        </w:rPr>
      </w:pPr>
      <w:r>
        <w:rPr>
          <w:lang w:val="en-US"/>
        </w:rPr>
        <w:t xml:space="preserve">2. </w:t>
      </w:r>
      <w:r w:rsidR="00B41D11" w:rsidRPr="00B41D11">
        <w:rPr>
          <w:color w:val="222222"/>
        </w:rPr>
        <w:t xml:space="preserve">Căn cứ nguồn kinh phí được ngân sách Trung ương bổ sung có mục tiêu giao hàng năm và nhu cầu kinh phí thực hiện chính sách, chế độ ưu đãi của các đối tượng người có công với cách mạng, thân nhân của người có công với cách mạng và người trực tiếp tham gia kháng chiến trên địa bàn tỉnh do Sở Nội vụ </w:t>
      </w:r>
      <w:r w:rsidR="00117C67">
        <w:rPr>
          <w:color w:val="222222"/>
          <w:lang w:val="en-US"/>
        </w:rPr>
        <w:t>đề xuất,</w:t>
      </w:r>
      <w:r w:rsidR="00B41D11" w:rsidRPr="00B41D11">
        <w:rPr>
          <w:color w:val="222222"/>
        </w:rPr>
        <w:t xml:space="preserve"> trình Ủy ban nhân dân tỉnh Quyết định phân bổ và giao dự toán thực hiện cho các cơ quan, đơn vị, địa phương.</w:t>
      </w:r>
    </w:p>
    <w:p w:rsidR="00DB11D5" w:rsidRPr="00117C67" w:rsidRDefault="00117C67" w:rsidP="00A32BA8">
      <w:pPr>
        <w:spacing w:before="60" w:after="60" w:line="360" w:lineRule="exact"/>
        <w:ind w:right="6" w:firstLine="567"/>
        <w:jc w:val="both"/>
        <w:rPr>
          <w:b/>
          <w:sz w:val="28"/>
          <w:szCs w:val="28"/>
          <w:lang w:val="en-US"/>
        </w:rPr>
      </w:pPr>
      <w:r w:rsidRPr="00117C67">
        <w:rPr>
          <w:spacing w:val="-4"/>
          <w:sz w:val="28"/>
          <w:szCs w:val="28"/>
          <w:lang w:val="en-US"/>
        </w:rPr>
        <w:t>3.</w:t>
      </w:r>
      <w:r w:rsidR="00DB11D5" w:rsidRPr="00117C67">
        <w:rPr>
          <w:spacing w:val="-4"/>
          <w:sz w:val="28"/>
          <w:szCs w:val="28"/>
          <w:lang w:val="en-US"/>
        </w:rPr>
        <w:t xml:space="preserve"> </w:t>
      </w:r>
      <w:r w:rsidR="00A32BA8">
        <w:rPr>
          <w:spacing w:val="-4"/>
          <w:sz w:val="28"/>
          <w:szCs w:val="28"/>
          <w:lang w:val="en-US"/>
        </w:rPr>
        <w:t>Thẩm định, t</w:t>
      </w:r>
      <w:r w:rsidR="00DB11D5" w:rsidRPr="00117C67">
        <w:rPr>
          <w:sz w:val="28"/>
          <w:szCs w:val="28"/>
        </w:rPr>
        <w:t>ổng hợp quyết toán, công khai dự toán, quyết toán kinh phí chi thường xuyên thực hiện chính sách, chế độ ưu đãi người có công với cách mạng, thân nhân của người có công với cách mạng và người trực tiếp tham gia kháng chiến do ngân sách trung ương đảm bảo trên địa bàn tỉnh theo quy định của Luật Ngân sách nhà nước và các văn bản có liên quan.</w:t>
      </w:r>
    </w:p>
    <w:p w:rsidR="00DA6F37" w:rsidRPr="006F38F9" w:rsidRDefault="00DA6F37" w:rsidP="00A32BA8">
      <w:pPr>
        <w:pStyle w:val="BodyText"/>
        <w:spacing w:before="60" w:after="60" w:line="360" w:lineRule="exact"/>
        <w:ind w:left="0" w:right="6" w:firstLine="567"/>
        <w:rPr>
          <w:b/>
        </w:rPr>
      </w:pPr>
      <w:r w:rsidRPr="006F38F9">
        <w:rPr>
          <w:b/>
        </w:rPr>
        <w:t xml:space="preserve">Điều </w:t>
      </w:r>
      <w:r w:rsidR="00117C67" w:rsidRPr="006F38F9">
        <w:rPr>
          <w:b/>
          <w:lang w:val="en-US"/>
        </w:rPr>
        <w:t>5</w:t>
      </w:r>
      <w:r w:rsidRPr="006F38F9">
        <w:rPr>
          <w:b/>
        </w:rPr>
        <w:t xml:space="preserve">. Phân cấp cho </w:t>
      </w:r>
      <w:r w:rsidR="00A81D13" w:rsidRPr="006F38F9">
        <w:rPr>
          <w:b/>
          <w:lang w:val="en-US"/>
        </w:rPr>
        <w:t>Uỷ ban nhân dân cấp xã</w:t>
      </w:r>
      <w:r w:rsidRPr="006F38F9">
        <w:rPr>
          <w:b/>
        </w:rPr>
        <w:t xml:space="preserve"> </w:t>
      </w:r>
    </w:p>
    <w:p w:rsidR="00330A84" w:rsidRDefault="006F38F9" w:rsidP="00A32BA8">
      <w:pPr>
        <w:pStyle w:val="BodyText"/>
        <w:spacing w:before="60" w:after="60" w:line="360" w:lineRule="exact"/>
        <w:ind w:left="0" w:right="6" w:firstLine="567"/>
      </w:pPr>
      <w:r w:rsidRPr="006F38F9">
        <w:rPr>
          <w:lang w:val="en-US"/>
        </w:rPr>
        <w:lastRenderedPageBreak/>
        <w:t>1</w:t>
      </w:r>
      <w:r w:rsidRPr="00330A84">
        <w:rPr>
          <w:lang w:val="en-US"/>
        </w:rPr>
        <w:t>. X</w:t>
      </w:r>
      <w:r w:rsidRPr="00330A84">
        <w:t xml:space="preserve">ây dựng </w:t>
      </w:r>
      <w:r w:rsidR="00330A84" w:rsidRPr="00330A84">
        <w:rPr>
          <w:lang w:val="en-US"/>
        </w:rPr>
        <w:t xml:space="preserve">dự </w:t>
      </w:r>
      <w:r w:rsidRPr="00330A84">
        <w:t xml:space="preserve">toán kinh phí </w:t>
      </w:r>
      <w:r w:rsidRPr="006F38F9">
        <w:t>thực hiện chính sách, chế độ ưu đãi người có công với cách mạng, thân nhân của người có công với cách mạng và người trực tiếp tham gia kháng chiến ở địa phương năm sau gửi Sở Nội</w:t>
      </w:r>
      <w:r w:rsidR="00330A84">
        <w:t xml:space="preserve"> vụ tổng hợp.</w:t>
      </w:r>
    </w:p>
    <w:p w:rsidR="006F38F9" w:rsidRDefault="006F38F9" w:rsidP="00A32BA8">
      <w:pPr>
        <w:pStyle w:val="BodyText"/>
        <w:spacing w:before="60" w:after="60" w:line="360" w:lineRule="exact"/>
        <w:ind w:left="0" w:right="6" w:firstLine="567"/>
        <w:rPr>
          <w:b/>
        </w:rPr>
      </w:pPr>
      <w:r>
        <w:rPr>
          <w:lang w:val="en-US"/>
        </w:rPr>
        <w:t xml:space="preserve">2. </w:t>
      </w:r>
      <w:r w:rsidRPr="006F38F9">
        <w:t xml:space="preserve">Quản lý, sử dụng </w:t>
      </w:r>
      <w:r w:rsidR="003577B1" w:rsidRPr="006F38F9">
        <w:t xml:space="preserve">và quyết toán kinh phí </w:t>
      </w:r>
      <w:r w:rsidRPr="006F38F9">
        <w:t>được giao thực hiện chính sách, chế độ ưu đãi người có công với cách mạng, thân nhân của người có công với cách mạng và người trực tiếp</w:t>
      </w:r>
      <w:bookmarkStart w:id="0" w:name="_GoBack"/>
      <w:bookmarkEnd w:id="0"/>
      <w:r w:rsidRPr="006F38F9">
        <w:t xml:space="preserve"> tham gia kháng chiến theo quy định của </w:t>
      </w:r>
      <w:hyperlink r:id="rId7" w:tgtFrame="_blank" w:history="1">
        <w:r w:rsidRPr="006F38F9">
          <w:rPr>
            <w:rStyle w:val="Hyperlink"/>
            <w:color w:val="auto"/>
            <w:u w:val="none"/>
          </w:rPr>
          <w:t>Luật Ngân sách nhà nước</w:t>
        </w:r>
      </w:hyperlink>
      <w:r w:rsidRPr="006F38F9">
        <w:t> và quy định pháp luật có liên qua</w:t>
      </w:r>
      <w:r w:rsidR="003E55E9" w:rsidRPr="003E55E9">
        <w:t>n.</w:t>
      </w:r>
    </w:p>
    <w:p w:rsidR="003E55E9" w:rsidRPr="006F38F9" w:rsidRDefault="003E55E9" w:rsidP="00A32BA8">
      <w:pPr>
        <w:pStyle w:val="BodyText"/>
        <w:spacing w:before="60" w:after="60" w:line="360" w:lineRule="exact"/>
        <w:ind w:left="0" w:right="6" w:firstLine="567"/>
        <w:rPr>
          <w:b/>
        </w:rPr>
      </w:pPr>
      <w:r>
        <w:rPr>
          <w:lang w:val="en-US"/>
        </w:rPr>
        <w:t xml:space="preserve">3. </w:t>
      </w:r>
      <w:r w:rsidRPr="000F0A00">
        <w:t>Thực</w:t>
      </w:r>
      <w:r w:rsidRPr="000F0A00">
        <w:rPr>
          <w:spacing w:val="-7"/>
        </w:rPr>
        <w:t xml:space="preserve"> </w:t>
      </w:r>
      <w:r w:rsidRPr="000F0A00">
        <w:t>hiện</w:t>
      </w:r>
      <w:r w:rsidRPr="000F0A00">
        <w:rPr>
          <w:spacing w:val="-6"/>
        </w:rPr>
        <w:t xml:space="preserve"> </w:t>
      </w:r>
      <w:r w:rsidRPr="000F0A00">
        <w:t>nghiêm</w:t>
      </w:r>
      <w:r w:rsidRPr="000F0A00">
        <w:rPr>
          <w:spacing w:val="-7"/>
        </w:rPr>
        <w:t xml:space="preserve"> </w:t>
      </w:r>
      <w:r w:rsidRPr="000F0A00">
        <w:t>các</w:t>
      </w:r>
      <w:r w:rsidRPr="000F0A00">
        <w:rPr>
          <w:spacing w:val="-7"/>
        </w:rPr>
        <w:t xml:space="preserve"> </w:t>
      </w:r>
      <w:r w:rsidRPr="000F0A00">
        <w:t>kiến</w:t>
      </w:r>
      <w:r w:rsidRPr="000F0A00">
        <w:rPr>
          <w:spacing w:val="-6"/>
        </w:rPr>
        <w:t xml:space="preserve"> </w:t>
      </w:r>
      <w:r w:rsidRPr="000F0A00">
        <w:t>nghị</w:t>
      </w:r>
      <w:r w:rsidRPr="000F0A00">
        <w:rPr>
          <w:spacing w:val="-6"/>
        </w:rPr>
        <w:t xml:space="preserve"> </w:t>
      </w:r>
      <w:r w:rsidRPr="000F0A00">
        <w:t>của</w:t>
      </w:r>
      <w:r w:rsidRPr="000F0A00">
        <w:rPr>
          <w:spacing w:val="-7"/>
        </w:rPr>
        <w:t xml:space="preserve"> </w:t>
      </w:r>
      <w:r w:rsidRPr="000F0A00">
        <w:t>cơ</w:t>
      </w:r>
      <w:r w:rsidRPr="000F0A00">
        <w:rPr>
          <w:spacing w:val="-7"/>
        </w:rPr>
        <w:t xml:space="preserve"> </w:t>
      </w:r>
      <w:r w:rsidRPr="000F0A00">
        <w:t>quan</w:t>
      </w:r>
      <w:r w:rsidRPr="000F0A00">
        <w:rPr>
          <w:spacing w:val="-6"/>
        </w:rPr>
        <w:t xml:space="preserve"> </w:t>
      </w:r>
      <w:r w:rsidRPr="000F0A00">
        <w:t>Thanh</w:t>
      </w:r>
      <w:r w:rsidRPr="000F0A00">
        <w:rPr>
          <w:spacing w:val="-6"/>
        </w:rPr>
        <w:t xml:space="preserve"> </w:t>
      </w:r>
      <w:r w:rsidRPr="000F0A00">
        <w:t>tra,</w:t>
      </w:r>
      <w:r w:rsidRPr="000F0A00">
        <w:rPr>
          <w:spacing w:val="-8"/>
        </w:rPr>
        <w:t xml:space="preserve"> </w:t>
      </w:r>
      <w:r w:rsidRPr="000F0A00">
        <w:t>Kiểm</w:t>
      </w:r>
      <w:r w:rsidRPr="000F0A00">
        <w:rPr>
          <w:spacing w:val="-10"/>
        </w:rPr>
        <w:t xml:space="preserve"> </w:t>
      </w:r>
      <w:r w:rsidRPr="000F0A00">
        <w:t>toán,</w:t>
      </w:r>
      <w:r w:rsidRPr="000F0A00">
        <w:rPr>
          <w:spacing w:val="-8"/>
        </w:rPr>
        <w:t xml:space="preserve"> </w:t>
      </w:r>
      <w:r w:rsidRPr="000F0A00">
        <w:t>kiến nghị</w:t>
      </w:r>
      <w:r w:rsidRPr="000F0A00">
        <w:rPr>
          <w:spacing w:val="-7"/>
        </w:rPr>
        <w:t xml:space="preserve"> </w:t>
      </w:r>
      <w:r w:rsidRPr="000F0A00">
        <w:t>theo</w:t>
      </w:r>
      <w:r w:rsidRPr="000F0A00">
        <w:rPr>
          <w:spacing w:val="-8"/>
        </w:rPr>
        <w:t xml:space="preserve"> </w:t>
      </w:r>
      <w:r w:rsidRPr="000F0A00">
        <w:t>thông</w:t>
      </w:r>
      <w:r w:rsidRPr="000F0A00">
        <w:rPr>
          <w:spacing w:val="-7"/>
        </w:rPr>
        <w:t xml:space="preserve"> </w:t>
      </w:r>
      <w:r w:rsidRPr="000F0A00">
        <w:t>báo</w:t>
      </w:r>
      <w:r w:rsidRPr="000F0A00">
        <w:rPr>
          <w:spacing w:val="-8"/>
        </w:rPr>
        <w:t xml:space="preserve"> </w:t>
      </w:r>
      <w:r w:rsidRPr="000F0A00">
        <w:t>xét</w:t>
      </w:r>
      <w:r w:rsidRPr="000F0A00">
        <w:rPr>
          <w:spacing w:val="-7"/>
        </w:rPr>
        <w:t xml:space="preserve"> </w:t>
      </w:r>
      <w:r w:rsidRPr="000F0A00">
        <w:t>duyệt</w:t>
      </w:r>
      <w:r w:rsidRPr="000F0A00">
        <w:rPr>
          <w:spacing w:val="-7"/>
        </w:rPr>
        <w:t xml:space="preserve"> </w:t>
      </w:r>
      <w:r w:rsidRPr="000F0A00">
        <w:t>quyết</w:t>
      </w:r>
      <w:r w:rsidRPr="000F0A00">
        <w:rPr>
          <w:spacing w:val="-7"/>
        </w:rPr>
        <w:t xml:space="preserve"> </w:t>
      </w:r>
      <w:r w:rsidRPr="000F0A00">
        <w:t>toán</w:t>
      </w:r>
      <w:r w:rsidRPr="000F0A00">
        <w:rPr>
          <w:spacing w:val="-8"/>
        </w:rPr>
        <w:t xml:space="preserve"> </w:t>
      </w:r>
      <w:r w:rsidRPr="000F0A00">
        <w:t>hằng</w:t>
      </w:r>
      <w:r w:rsidRPr="000F0A00">
        <w:rPr>
          <w:spacing w:val="-7"/>
        </w:rPr>
        <w:t xml:space="preserve"> </w:t>
      </w:r>
      <w:r w:rsidRPr="000F0A00">
        <w:t>năm</w:t>
      </w:r>
      <w:r w:rsidRPr="000F0A00">
        <w:rPr>
          <w:spacing w:val="-12"/>
        </w:rPr>
        <w:t xml:space="preserve"> </w:t>
      </w:r>
      <w:r w:rsidRPr="000F0A00">
        <w:t>của</w:t>
      </w:r>
      <w:r w:rsidRPr="000F0A00">
        <w:rPr>
          <w:spacing w:val="-8"/>
        </w:rPr>
        <w:t xml:space="preserve"> </w:t>
      </w:r>
      <w:r w:rsidRPr="000F0A00">
        <w:t>cấp</w:t>
      </w:r>
      <w:r w:rsidRPr="000F0A00">
        <w:rPr>
          <w:spacing w:val="-7"/>
        </w:rPr>
        <w:t xml:space="preserve"> </w:t>
      </w:r>
      <w:r w:rsidRPr="000F0A00">
        <w:t>có</w:t>
      </w:r>
      <w:r w:rsidRPr="000F0A00">
        <w:rPr>
          <w:spacing w:val="-7"/>
        </w:rPr>
        <w:t xml:space="preserve"> </w:t>
      </w:r>
      <w:r w:rsidRPr="000F0A00">
        <w:t>thẩm</w:t>
      </w:r>
      <w:r w:rsidRPr="000F0A00">
        <w:rPr>
          <w:spacing w:val="-12"/>
        </w:rPr>
        <w:t xml:space="preserve"> </w:t>
      </w:r>
      <w:r w:rsidRPr="000F0A00">
        <w:t>quyền</w:t>
      </w:r>
      <w:r w:rsidRPr="000F0A00">
        <w:rPr>
          <w:spacing w:val="-7"/>
        </w:rPr>
        <w:t xml:space="preserve"> </w:t>
      </w:r>
      <w:r w:rsidRPr="000F0A00">
        <w:t>về</w:t>
      </w:r>
      <w:r w:rsidRPr="000F0A00">
        <w:rPr>
          <w:spacing w:val="-8"/>
        </w:rPr>
        <w:t xml:space="preserve"> </w:t>
      </w:r>
      <w:r w:rsidRPr="000F0A00">
        <w:t>các sai</w:t>
      </w:r>
      <w:r w:rsidRPr="000F0A00">
        <w:rPr>
          <w:spacing w:val="-6"/>
        </w:rPr>
        <w:t xml:space="preserve"> </w:t>
      </w:r>
      <w:r w:rsidRPr="000F0A00">
        <w:t>sót</w:t>
      </w:r>
      <w:r w:rsidRPr="000F0A00">
        <w:rPr>
          <w:spacing w:val="-6"/>
        </w:rPr>
        <w:t xml:space="preserve"> </w:t>
      </w:r>
      <w:r w:rsidRPr="000F0A00">
        <w:t>vi</w:t>
      </w:r>
      <w:r w:rsidRPr="000F0A00">
        <w:rPr>
          <w:spacing w:val="-6"/>
        </w:rPr>
        <w:t xml:space="preserve"> </w:t>
      </w:r>
      <w:r w:rsidRPr="000F0A00">
        <w:t>phạm</w:t>
      </w:r>
      <w:r w:rsidRPr="000F0A00">
        <w:rPr>
          <w:spacing w:val="-12"/>
        </w:rPr>
        <w:t xml:space="preserve"> </w:t>
      </w:r>
      <w:r w:rsidRPr="000F0A00">
        <w:t>trong</w:t>
      </w:r>
      <w:r w:rsidRPr="000F0A00">
        <w:rPr>
          <w:spacing w:val="-7"/>
        </w:rPr>
        <w:t xml:space="preserve"> </w:t>
      </w:r>
      <w:r w:rsidRPr="000F0A00">
        <w:t>quản</w:t>
      </w:r>
      <w:r w:rsidRPr="000F0A00">
        <w:rPr>
          <w:spacing w:val="-6"/>
        </w:rPr>
        <w:t xml:space="preserve"> </w:t>
      </w:r>
      <w:r w:rsidRPr="000F0A00">
        <w:t>lý,</w:t>
      </w:r>
      <w:r w:rsidRPr="000F0A00">
        <w:rPr>
          <w:spacing w:val="-8"/>
        </w:rPr>
        <w:t xml:space="preserve"> </w:t>
      </w:r>
      <w:r w:rsidRPr="000F0A00">
        <w:t>sử</w:t>
      </w:r>
      <w:r w:rsidRPr="000F0A00">
        <w:rPr>
          <w:spacing w:val="-8"/>
        </w:rPr>
        <w:t xml:space="preserve"> </w:t>
      </w:r>
      <w:r w:rsidRPr="000F0A00">
        <w:t>dụng</w:t>
      </w:r>
      <w:r w:rsidRPr="000F0A00">
        <w:rPr>
          <w:spacing w:val="-6"/>
        </w:rPr>
        <w:t xml:space="preserve"> </w:t>
      </w:r>
      <w:r w:rsidRPr="000F0A00">
        <w:t>kinh</w:t>
      </w:r>
      <w:r w:rsidRPr="000F0A00">
        <w:rPr>
          <w:spacing w:val="-9"/>
        </w:rPr>
        <w:t xml:space="preserve"> </w:t>
      </w:r>
      <w:r w:rsidRPr="000F0A00">
        <w:t>phí</w:t>
      </w:r>
      <w:r w:rsidRPr="000F0A00">
        <w:rPr>
          <w:spacing w:val="-6"/>
        </w:rPr>
        <w:t xml:space="preserve"> </w:t>
      </w:r>
      <w:r w:rsidRPr="000F0A00">
        <w:t>thực</w:t>
      </w:r>
      <w:r w:rsidRPr="000F0A00">
        <w:rPr>
          <w:spacing w:val="-7"/>
        </w:rPr>
        <w:t xml:space="preserve"> </w:t>
      </w:r>
      <w:r w:rsidRPr="000F0A00">
        <w:t>hiện</w:t>
      </w:r>
      <w:r w:rsidRPr="000F0A00">
        <w:rPr>
          <w:spacing w:val="-6"/>
        </w:rPr>
        <w:t xml:space="preserve"> </w:t>
      </w:r>
      <w:r w:rsidRPr="000F0A00">
        <w:t>chính</w:t>
      </w:r>
      <w:r w:rsidRPr="000F0A00">
        <w:rPr>
          <w:spacing w:val="-6"/>
        </w:rPr>
        <w:t xml:space="preserve"> </w:t>
      </w:r>
      <w:r w:rsidRPr="000F0A00">
        <w:t>sách</w:t>
      </w:r>
      <w:r w:rsidRPr="000F0A00">
        <w:rPr>
          <w:spacing w:val="-6"/>
        </w:rPr>
        <w:t xml:space="preserve"> </w:t>
      </w:r>
      <w:r w:rsidRPr="000F0A00">
        <w:t>ưu</w:t>
      </w:r>
      <w:r w:rsidRPr="000F0A00">
        <w:rPr>
          <w:spacing w:val="-6"/>
        </w:rPr>
        <w:t xml:space="preserve"> </w:t>
      </w:r>
      <w:r w:rsidRPr="000F0A00">
        <w:t>đãi</w:t>
      </w:r>
      <w:r w:rsidRPr="000F0A00">
        <w:rPr>
          <w:spacing w:val="-6"/>
        </w:rPr>
        <w:t xml:space="preserve"> </w:t>
      </w:r>
      <w:r w:rsidRPr="000F0A00">
        <w:t>người có công với cách mạng trên địa bàn. Chỉ đạo, đôn đốc việc thực hiện thu hồi và nộp trả ngân sách nhà nước số tiền hưởng sai chế độ ưu đãi người có công được phát</w:t>
      </w:r>
      <w:r w:rsidRPr="000F0A00">
        <w:rPr>
          <w:spacing w:val="-4"/>
        </w:rPr>
        <w:t xml:space="preserve"> </w:t>
      </w:r>
      <w:r w:rsidRPr="000F0A00">
        <w:t>hiện</w:t>
      </w:r>
      <w:r w:rsidRPr="000F0A00">
        <w:rPr>
          <w:spacing w:val="-2"/>
        </w:rPr>
        <w:t xml:space="preserve"> </w:t>
      </w:r>
      <w:r w:rsidRPr="000F0A00">
        <w:t>qua</w:t>
      </w:r>
      <w:r w:rsidRPr="000F0A00">
        <w:rPr>
          <w:spacing w:val="-3"/>
        </w:rPr>
        <w:t xml:space="preserve"> </w:t>
      </w:r>
      <w:r w:rsidRPr="000F0A00">
        <w:t>Thanh</w:t>
      </w:r>
      <w:r w:rsidRPr="000F0A00">
        <w:rPr>
          <w:spacing w:val="-2"/>
        </w:rPr>
        <w:t xml:space="preserve"> </w:t>
      </w:r>
      <w:r w:rsidRPr="000F0A00">
        <w:t>tra,</w:t>
      </w:r>
      <w:r w:rsidRPr="000F0A00">
        <w:rPr>
          <w:spacing w:val="-4"/>
        </w:rPr>
        <w:t xml:space="preserve"> </w:t>
      </w:r>
      <w:r w:rsidRPr="000F0A00">
        <w:t>Kiểm</w:t>
      </w:r>
      <w:r w:rsidRPr="000F0A00">
        <w:rPr>
          <w:spacing w:val="-6"/>
        </w:rPr>
        <w:t xml:space="preserve"> </w:t>
      </w:r>
      <w:r w:rsidRPr="000F0A00">
        <w:t>toán</w:t>
      </w:r>
      <w:r w:rsidRPr="000F0A00">
        <w:rPr>
          <w:spacing w:val="-2"/>
        </w:rPr>
        <w:t xml:space="preserve"> </w:t>
      </w:r>
      <w:r w:rsidRPr="000F0A00">
        <w:t>và</w:t>
      </w:r>
      <w:r w:rsidRPr="000F0A00">
        <w:rPr>
          <w:spacing w:val="-3"/>
        </w:rPr>
        <w:t xml:space="preserve"> </w:t>
      </w:r>
      <w:r w:rsidRPr="000F0A00">
        <w:t>thông</w:t>
      </w:r>
      <w:r w:rsidRPr="000F0A00">
        <w:rPr>
          <w:spacing w:val="-2"/>
        </w:rPr>
        <w:t xml:space="preserve"> </w:t>
      </w:r>
      <w:r w:rsidRPr="000F0A00">
        <w:t>báo</w:t>
      </w:r>
      <w:r w:rsidRPr="000F0A00">
        <w:rPr>
          <w:spacing w:val="-2"/>
        </w:rPr>
        <w:t xml:space="preserve"> </w:t>
      </w:r>
      <w:r w:rsidRPr="000F0A00">
        <w:t>xét</w:t>
      </w:r>
      <w:r w:rsidRPr="000F0A00">
        <w:rPr>
          <w:spacing w:val="-2"/>
        </w:rPr>
        <w:t xml:space="preserve"> </w:t>
      </w:r>
      <w:r w:rsidRPr="000F0A00">
        <w:t>duyệt</w:t>
      </w:r>
      <w:r w:rsidRPr="000F0A00">
        <w:rPr>
          <w:spacing w:val="-2"/>
        </w:rPr>
        <w:t xml:space="preserve"> </w:t>
      </w:r>
      <w:r w:rsidRPr="000F0A00">
        <w:t>quyết</w:t>
      </w:r>
      <w:r w:rsidRPr="000F0A00">
        <w:rPr>
          <w:spacing w:val="-2"/>
        </w:rPr>
        <w:t xml:space="preserve"> </w:t>
      </w:r>
      <w:r w:rsidRPr="000F0A00">
        <w:t>toán</w:t>
      </w:r>
      <w:r w:rsidRPr="000F0A00">
        <w:rPr>
          <w:spacing w:val="-2"/>
        </w:rPr>
        <w:t xml:space="preserve"> </w:t>
      </w:r>
      <w:r w:rsidRPr="000F0A00">
        <w:t>hàng</w:t>
      </w:r>
      <w:r w:rsidRPr="000F0A00">
        <w:rPr>
          <w:spacing w:val="-2"/>
        </w:rPr>
        <w:t xml:space="preserve"> </w:t>
      </w:r>
      <w:r w:rsidRPr="000F0A00">
        <w:t>năm; báo</w:t>
      </w:r>
      <w:r w:rsidRPr="000F0A00">
        <w:rPr>
          <w:spacing w:val="-1"/>
        </w:rPr>
        <w:t xml:space="preserve"> </w:t>
      </w:r>
      <w:r w:rsidRPr="000F0A00">
        <w:t>cáo</w:t>
      </w:r>
      <w:r w:rsidRPr="000F0A00">
        <w:rPr>
          <w:spacing w:val="-1"/>
        </w:rPr>
        <w:t xml:space="preserve"> </w:t>
      </w:r>
      <w:r w:rsidRPr="000F0A00">
        <w:t>Ủy</w:t>
      </w:r>
      <w:r w:rsidRPr="000F0A00">
        <w:rPr>
          <w:spacing w:val="-6"/>
        </w:rPr>
        <w:t xml:space="preserve"> </w:t>
      </w:r>
      <w:r w:rsidRPr="000F0A00">
        <w:t>ban</w:t>
      </w:r>
      <w:r w:rsidRPr="000F0A00">
        <w:rPr>
          <w:spacing w:val="-1"/>
        </w:rPr>
        <w:t xml:space="preserve"> </w:t>
      </w:r>
      <w:r w:rsidRPr="000F0A00">
        <w:t>nhân</w:t>
      </w:r>
      <w:r w:rsidRPr="000F0A00">
        <w:rPr>
          <w:spacing w:val="-4"/>
        </w:rPr>
        <w:t xml:space="preserve"> </w:t>
      </w:r>
      <w:r w:rsidRPr="000F0A00">
        <w:t>dân</w:t>
      </w:r>
      <w:r w:rsidRPr="000F0A00">
        <w:rPr>
          <w:spacing w:val="-1"/>
        </w:rPr>
        <w:t xml:space="preserve"> </w:t>
      </w:r>
      <w:r>
        <w:t>tỉnh qua</w:t>
      </w:r>
      <w:r w:rsidRPr="000F0A00">
        <w:rPr>
          <w:spacing w:val="-3"/>
        </w:rPr>
        <w:t xml:space="preserve"> </w:t>
      </w:r>
      <w:r w:rsidRPr="000F0A00">
        <w:t>Sở</w:t>
      </w:r>
      <w:r w:rsidRPr="000F0A00">
        <w:rPr>
          <w:spacing w:val="-1"/>
        </w:rPr>
        <w:t xml:space="preserve"> </w:t>
      </w:r>
      <w:r w:rsidRPr="000F0A00">
        <w:t>Nội</w:t>
      </w:r>
      <w:r w:rsidRPr="000F0A00">
        <w:rPr>
          <w:spacing w:val="-1"/>
        </w:rPr>
        <w:t xml:space="preserve"> </w:t>
      </w:r>
      <w:r w:rsidRPr="000F0A00">
        <w:t>vụ và</w:t>
      </w:r>
      <w:r w:rsidRPr="000F0A00">
        <w:rPr>
          <w:spacing w:val="-3"/>
        </w:rPr>
        <w:t xml:space="preserve"> </w:t>
      </w:r>
      <w:r w:rsidRPr="000F0A00">
        <w:t>Sở</w:t>
      </w:r>
      <w:r w:rsidRPr="000F0A00">
        <w:rPr>
          <w:spacing w:val="-1"/>
        </w:rPr>
        <w:t xml:space="preserve"> </w:t>
      </w:r>
      <w:r w:rsidRPr="000F0A00">
        <w:t>Tài</w:t>
      </w:r>
      <w:r w:rsidRPr="000F0A00">
        <w:rPr>
          <w:spacing w:val="-1"/>
        </w:rPr>
        <w:t xml:space="preserve"> </w:t>
      </w:r>
      <w:r w:rsidRPr="000F0A00">
        <w:t>chính</w:t>
      </w:r>
      <w:r w:rsidRPr="000F0A00">
        <w:rPr>
          <w:spacing w:val="-1"/>
        </w:rPr>
        <w:t xml:space="preserve"> </w:t>
      </w:r>
      <w:r w:rsidRPr="000F0A00">
        <w:t>về</w:t>
      </w:r>
      <w:r w:rsidRPr="000F0A00">
        <w:rPr>
          <w:spacing w:val="-3"/>
        </w:rPr>
        <w:t xml:space="preserve"> </w:t>
      </w:r>
      <w:r w:rsidRPr="000F0A00">
        <w:t>kết</w:t>
      </w:r>
      <w:r w:rsidRPr="000F0A00">
        <w:rPr>
          <w:spacing w:val="-4"/>
        </w:rPr>
        <w:t xml:space="preserve"> </w:t>
      </w:r>
      <w:r w:rsidRPr="000F0A00">
        <w:t>quả</w:t>
      </w:r>
      <w:r w:rsidRPr="000F0A00">
        <w:rPr>
          <w:spacing w:val="-3"/>
        </w:rPr>
        <w:t xml:space="preserve"> </w:t>
      </w:r>
      <w:r w:rsidRPr="000F0A00">
        <w:t>thực</w:t>
      </w:r>
      <w:r w:rsidRPr="000F0A00">
        <w:rPr>
          <w:spacing w:val="-3"/>
        </w:rPr>
        <w:t xml:space="preserve"> </w:t>
      </w:r>
      <w:r w:rsidRPr="000F0A00">
        <w:t>hiện.</w:t>
      </w:r>
    </w:p>
    <w:p w:rsidR="000F0A00" w:rsidRDefault="003577B1" w:rsidP="00A32BA8">
      <w:pPr>
        <w:pStyle w:val="BodyText"/>
        <w:spacing w:before="60" w:after="60" w:line="360" w:lineRule="exact"/>
        <w:ind w:left="0" w:right="6" w:firstLine="567"/>
        <w:rPr>
          <w:b/>
          <w:lang w:val="en-US"/>
        </w:rPr>
      </w:pPr>
      <w:r>
        <w:rPr>
          <w:b/>
        </w:rPr>
        <w:t>Điều</w:t>
      </w:r>
      <w:r>
        <w:rPr>
          <w:b/>
          <w:spacing w:val="-4"/>
        </w:rPr>
        <w:t xml:space="preserve"> </w:t>
      </w:r>
      <w:r w:rsidR="00042AAE">
        <w:rPr>
          <w:b/>
          <w:lang w:val="en-US"/>
        </w:rPr>
        <w:t>6</w:t>
      </w:r>
      <w:r>
        <w:rPr>
          <w:b/>
        </w:rPr>
        <w:t>.</w:t>
      </w:r>
      <w:r>
        <w:rPr>
          <w:b/>
          <w:spacing w:val="-3"/>
        </w:rPr>
        <w:t xml:space="preserve"> </w:t>
      </w:r>
      <w:r w:rsidR="00F17AD7">
        <w:rPr>
          <w:b/>
          <w:lang w:val="en-US"/>
        </w:rPr>
        <w:t>Tổ chức thực hiện</w:t>
      </w:r>
    </w:p>
    <w:p w:rsidR="00FB1467" w:rsidRPr="00FB1467" w:rsidRDefault="00FB1467" w:rsidP="00A32BA8">
      <w:pPr>
        <w:pStyle w:val="NormalWeb"/>
        <w:spacing w:before="60" w:beforeAutospacing="0" w:after="60" w:afterAutospacing="0" w:line="360" w:lineRule="exact"/>
        <w:ind w:firstLine="720"/>
        <w:jc w:val="both"/>
        <w:rPr>
          <w:sz w:val="28"/>
          <w:szCs w:val="28"/>
        </w:rPr>
      </w:pPr>
      <w:r w:rsidRPr="00FB1467">
        <w:rPr>
          <w:sz w:val="28"/>
          <w:szCs w:val="28"/>
        </w:rPr>
        <w:t>1. Giám đốc các Sở: Nội vụ, Tài chính, thủ trưởng các cơ quan, đơn vị và tổ chức, cá nhân có liên quan chịu trách nhiệm thực hiện quy định này và chịu trách nhiệm trước pháp luật về các nội dung thực hiện theo phân cấp quản lý.</w:t>
      </w:r>
    </w:p>
    <w:p w:rsidR="00FB1467" w:rsidRPr="00FB1467" w:rsidRDefault="00FB1467" w:rsidP="00A32BA8">
      <w:pPr>
        <w:pStyle w:val="NormalWeb"/>
        <w:spacing w:before="60" w:beforeAutospacing="0" w:after="60" w:afterAutospacing="0" w:line="360" w:lineRule="exact"/>
        <w:ind w:firstLine="720"/>
        <w:jc w:val="both"/>
        <w:rPr>
          <w:sz w:val="28"/>
          <w:szCs w:val="28"/>
        </w:rPr>
      </w:pPr>
      <w:r w:rsidRPr="00FB1467">
        <w:rPr>
          <w:sz w:val="28"/>
          <w:szCs w:val="28"/>
        </w:rPr>
        <w:t>2. Giám đốc Sở Nội vụ có trách nhiệm hướng dẫn, theo dõi, kiểm tra, giám sát việc thực hiện quyết định này và báo cáo với Ủy ban nhân dân tỉnh theo quy định.</w:t>
      </w:r>
    </w:p>
    <w:p w:rsidR="00FB1467" w:rsidRPr="00FB1467" w:rsidRDefault="00FB1467" w:rsidP="00A32BA8">
      <w:pPr>
        <w:pStyle w:val="NormalWeb"/>
        <w:spacing w:before="60" w:beforeAutospacing="0" w:after="60" w:afterAutospacing="0" w:line="360" w:lineRule="exact"/>
        <w:ind w:firstLine="720"/>
        <w:jc w:val="both"/>
        <w:rPr>
          <w:sz w:val="28"/>
          <w:szCs w:val="28"/>
        </w:rPr>
      </w:pPr>
      <w:r w:rsidRPr="00FB1467">
        <w:rPr>
          <w:sz w:val="28"/>
          <w:szCs w:val="28"/>
        </w:rPr>
        <w:t>3. Trường hợp các văn bản quy phạm pháp luật trích dẫn tại Quyết định phân cấp này được sửa đổi, bổ sung hoặc thay thế bằng văn bản quy phạm pháp luật khác thì áp dụng quy định tại văn bản đã được sửa đổi, bổ sung hoặc thay thế.</w:t>
      </w:r>
    </w:p>
    <w:p w:rsidR="00FB1467" w:rsidRPr="00FB1467" w:rsidRDefault="00FB1467" w:rsidP="00A32BA8">
      <w:pPr>
        <w:pStyle w:val="NormalWeb"/>
        <w:spacing w:before="60" w:beforeAutospacing="0" w:after="60" w:afterAutospacing="0" w:line="360" w:lineRule="exact"/>
        <w:ind w:firstLine="720"/>
        <w:jc w:val="both"/>
        <w:rPr>
          <w:sz w:val="28"/>
          <w:szCs w:val="28"/>
        </w:rPr>
      </w:pPr>
      <w:r w:rsidRPr="00FB1467">
        <w:rPr>
          <w:sz w:val="28"/>
          <w:szCs w:val="28"/>
        </w:rPr>
        <w:t xml:space="preserve">4. Trong quá trình triển khai thực hiện nếu có vướng mắc các cơ quan, đơn vị, </w:t>
      </w:r>
      <w:r>
        <w:rPr>
          <w:sz w:val="28"/>
          <w:szCs w:val="28"/>
        </w:rPr>
        <w:t>Uỷ ban nhân dân cấp xã</w:t>
      </w:r>
      <w:r w:rsidRPr="00FB1467">
        <w:rPr>
          <w:sz w:val="28"/>
          <w:szCs w:val="28"/>
        </w:rPr>
        <w:t xml:space="preserve"> kịp thời phản ánh về Sở Nội vụ, Sở Tài chính để tổng hợp, báo cáo Ủy ban nhân dân tỉnh xem xét, quyết định.</w:t>
      </w:r>
    </w:p>
    <w:p w:rsidR="000F0A00" w:rsidRDefault="003577B1" w:rsidP="00A32BA8">
      <w:pPr>
        <w:spacing w:before="60" w:after="60" w:line="360" w:lineRule="exact"/>
        <w:ind w:right="6" w:firstLine="567"/>
        <w:jc w:val="both"/>
        <w:rPr>
          <w:b/>
          <w:sz w:val="28"/>
        </w:rPr>
      </w:pPr>
      <w:r>
        <w:rPr>
          <w:b/>
          <w:sz w:val="28"/>
        </w:rPr>
        <w:t>Điều</w:t>
      </w:r>
      <w:r>
        <w:rPr>
          <w:b/>
          <w:spacing w:val="-4"/>
          <w:sz w:val="28"/>
        </w:rPr>
        <w:t xml:space="preserve"> </w:t>
      </w:r>
      <w:r w:rsidR="00FB1467">
        <w:rPr>
          <w:b/>
          <w:sz w:val="28"/>
          <w:lang w:val="en-US"/>
        </w:rPr>
        <w:t>7</w:t>
      </w:r>
      <w:r>
        <w:rPr>
          <w:b/>
          <w:sz w:val="28"/>
        </w:rPr>
        <w:t>.</w:t>
      </w:r>
      <w:r>
        <w:rPr>
          <w:b/>
          <w:spacing w:val="-4"/>
          <w:sz w:val="28"/>
        </w:rPr>
        <w:t xml:space="preserve"> </w:t>
      </w:r>
      <w:r>
        <w:rPr>
          <w:b/>
          <w:sz w:val="28"/>
        </w:rPr>
        <w:t>Điều</w:t>
      </w:r>
      <w:r>
        <w:rPr>
          <w:b/>
          <w:spacing w:val="-3"/>
          <w:sz w:val="28"/>
        </w:rPr>
        <w:t xml:space="preserve"> </w:t>
      </w:r>
      <w:r>
        <w:rPr>
          <w:b/>
          <w:sz w:val="28"/>
        </w:rPr>
        <w:t>khoản</w:t>
      </w:r>
      <w:r>
        <w:rPr>
          <w:b/>
          <w:spacing w:val="-3"/>
          <w:sz w:val="28"/>
        </w:rPr>
        <w:t xml:space="preserve"> </w:t>
      </w:r>
      <w:r>
        <w:rPr>
          <w:b/>
          <w:sz w:val="28"/>
        </w:rPr>
        <w:t>thi</w:t>
      </w:r>
      <w:r>
        <w:rPr>
          <w:b/>
          <w:spacing w:val="-2"/>
          <w:sz w:val="28"/>
        </w:rPr>
        <w:t xml:space="preserve"> </w:t>
      </w:r>
      <w:r>
        <w:rPr>
          <w:b/>
          <w:spacing w:val="-4"/>
          <w:sz w:val="28"/>
        </w:rPr>
        <w:t>hành</w:t>
      </w:r>
    </w:p>
    <w:p w:rsidR="000F0A00" w:rsidRPr="000F0A00" w:rsidRDefault="000F0A00" w:rsidP="00A32BA8">
      <w:pPr>
        <w:spacing w:before="60" w:after="60" w:line="360" w:lineRule="exact"/>
        <w:ind w:right="6" w:firstLine="567"/>
        <w:jc w:val="both"/>
        <w:rPr>
          <w:b/>
          <w:sz w:val="28"/>
        </w:rPr>
      </w:pPr>
      <w:r w:rsidRPr="000F0A00">
        <w:rPr>
          <w:sz w:val="28"/>
          <w:lang w:val="en-US"/>
        </w:rPr>
        <w:t>1.</w:t>
      </w:r>
      <w:r>
        <w:rPr>
          <w:b/>
          <w:sz w:val="28"/>
          <w:lang w:val="en-US"/>
        </w:rPr>
        <w:t xml:space="preserve"> </w:t>
      </w:r>
      <w:r w:rsidR="003577B1" w:rsidRPr="000F0A00">
        <w:rPr>
          <w:sz w:val="28"/>
        </w:rPr>
        <w:t>Quyết</w:t>
      </w:r>
      <w:r w:rsidR="003577B1" w:rsidRPr="000F0A00">
        <w:rPr>
          <w:spacing w:val="-1"/>
          <w:sz w:val="28"/>
        </w:rPr>
        <w:t xml:space="preserve"> </w:t>
      </w:r>
      <w:r w:rsidR="003577B1" w:rsidRPr="000F0A00">
        <w:rPr>
          <w:sz w:val="28"/>
        </w:rPr>
        <w:t>định này</w:t>
      </w:r>
      <w:r w:rsidR="003577B1" w:rsidRPr="000F0A00">
        <w:rPr>
          <w:spacing w:val="-5"/>
          <w:sz w:val="28"/>
        </w:rPr>
        <w:t xml:space="preserve"> </w:t>
      </w:r>
      <w:r w:rsidR="003577B1" w:rsidRPr="000F0A00">
        <w:rPr>
          <w:sz w:val="28"/>
        </w:rPr>
        <w:t>có</w:t>
      </w:r>
      <w:r w:rsidR="003577B1" w:rsidRPr="000F0A00">
        <w:rPr>
          <w:spacing w:val="-1"/>
          <w:sz w:val="28"/>
        </w:rPr>
        <w:t xml:space="preserve"> </w:t>
      </w:r>
      <w:r w:rsidR="003577B1" w:rsidRPr="000F0A00">
        <w:rPr>
          <w:sz w:val="28"/>
        </w:rPr>
        <w:t>hiệu</w:t>
      </w:r>
      <w:r w:rsidR="003577B1" w:rsidRPr="000F0A00">
        <w:rPr>
          <w:spacing w:val="-4"/>
          <w:sz w:val="28"/>
        </w:rPr>
        <w:t xml:space="preserve"> </w:t>
      </w:r>
      <w:r w:rsidR="003577B1" w:rsidRPr="000F0A00">
        <w:rPr>
          <w:sz w:val="28"/>
        </w:rPr>
        <w:t>lực</w:t>
      </w:r>
      <w:r w:rsidR="003577B1" w:rsidRPr="000F0A00">
        <w:rPr>
          <w:spacing w:val="-2"/>
          <w:sz w:val="28"/>
        </w:rPr>
        <w:t xml:space="preserve"> </w:t>
      </w:r>
      <w:r w:rsidR="003577B1" w:rsidRPr="000F0A00">
        <w:rPr>
          <w:sz w:val="28"/>
        </w:rPr>
        <w:t>kể</w:t>
      </w:r>
      <w:r w:rsidR="003577B1" w:rsidRPr="000F0A00">
        <w:rPr>
          <w:spacing w:val="-4"/>
          <w:sz w:val="28"/>
        </w:rPr>
        <w:t xml:space="preserve"> </w:t>
      </w:r>
      <w:r w:rsidR="003577B1" w:rsidRPr="000F0A00">
        <w:rPr>
          <w:sz w:val="28"/>
        </w:rPr>
        <w:t>từ</w:t>
      </w:r>
      <w:r w:rsidR="003577B1" w:rsidRPr="000F0A00">
        <w:rPr>
          <w:spacing w:val="-3"/>
          <w:sz w:val="28"/>
        </w:rPr>
        <w:t xml:space="preserve"> </w:t>
      </w:r>
      <w:r w:rsidR="003577B1" w:rsidRPr="000F0A00">
        <w:rPr>
          <w:sz w:val="28"/>
        </w:rPr>
        <w:t>ngày</w:t>
      </w:r>
      <w:r w:rsidR="003577B1" w:rsidRPr="000F0A00">
        <w:rPr>
          <w:spacing w:val="-1"/>
          <w:sz w:val="28"/>
        </w:rPr>
        <w:t xml:space="preserve"> </w:t>
      </w:r>
      <w:r w:rsidRPr="000F0A00">
        <w:rPr>
          <w:sz w:val="28"/>
          <w:lang w:val="en-US"/>
        </w:rPr>
        <w:t xml:space="preserve">    </w:t>
      </w:r>
      <w:r w:rsidR="003577B1" w:rsidRPr="000F0A00">
        <w:rPr>
          <w:spacing w:val="-1"/>
          <w:sz w:val="28"/>
        </w:rPr>
        <w:t xml:space="preserve"> </w:t>
      </w:r>
      <w:r w:rsidR="003577B1" w:rsidRPr="000F0A00">
        <w:rPr>
          <w:sz w:val="28"/>
        </w:rPr>
        <w:t>tháng</w:t>
      </w:r>
      <w:r w:rsidR="003577B1" w:rsidRPr="000F0A00">
        <w:rPr>
          <w:spacing w:val="-5"/>
          <w:sz w:val="28"/>
        </w:rPr>
        <w:t xml:space="preserve"> </w:t>
      </w:r>
      <w:r w:rsidRPr="000F0A00">
        <w:rPr>
          <w:sz w:val="28"/>
          <w:lang w:val="en-US"/>
        </w:rPr>
        <w:t xml:space="preserve">    </w:t>
      </w:r>
      <w:r w:rsidR="003577B1" w:rsidRPr="000F0A00">
        <w:rPr>
          <w:spacing w:val="-4"/>
          <w:sz w:val="28"/>
        </w:rPr>
        <w:t xml:space="preserve"> </w:t>
      </w:r>
      <w:r w:rsidR="003577B1" w:rsidRPr="000F0A00">
        <w:rPr>
          <w:sz w:val="28"/>
        </w:rPr>
        <w:t>năm</w:t>
      </w:r>
      <w:r w:rsidR="003577B1" w:rsidRPr="000F0A00">
        <w:rPr>
          <w:spacing w:val="-6"/>
          <w:sz w:val="28"/>
        </w:rPr>
        <w:t xml:space="preserve"> </w:t>
      </w:r>
      <w:r>
        <w:rPr>
          <w:spacing w:val="-2"/>
          <w:sz w:val="28"/>
        </w:rPr>
        <w:t>2026</w:t>
      </w:r>
      <w:r>
        <w:rPr>
          <w:spacing w:val="-2"/>
          <w:sz w:val="28"/>
          <w:lang w:val="en-US"/>
        </w:rPr>
        <w:t xml:space="preserve"> và </w:t>
      </w:r>
      <w:r w:rsidR="000B7F6F">
        <w:rPr>
          <w:spacing w:val="-2"/>
          <w:sz w:val="28"/>
          <w:lang w:val="en-US"/>
        </w:rPr>
        <w:t xml:space="preserve">thay thế </w:t>
      </w:r>
      <w:r w:rsidRPr="000F0A00">
        <w:rPr>
          <w:sz w:val="28"/>
          <w:lang w:val="en-US"/>
        </w:rPr>
        <w:t>Quyết định số 14/2023/QĐ-UBND ngày 26 tháng 8 năm 2023  của Ủy ban nhân dân tỉnh ban hành Quy chế p</w:t>
      </w:r>
      <w:r w:rsidRPr="000F0A00">
        <w:rPr>
          <w:sz w:val="28"/>
        </w:rPr>
        <w:t>hân cấp quản lý và sử dụng kinh phí chi thường xuyên</w:t>
      </w:r>
      <w:r w:rsidRPr="000F0A00">
        <w:rPr>
          <w:spacing w:val="40"/>
          <w:sz w:val="28"/>
        </w:rPr>
        <w:t xml:space="preserve"> </w:t>
      </w:r>
      <w:r w:rsidRPr="000F0A00">
        <w:rPr>
          <w:sz w:val="28"/>
        </w:rPr>
        <w:t>thực</w:t>
      </w:r>
      <w:r w:rsidRPr="000F0A00">
        <w:rPr>
          <w:spacing w:val="-3"/>
          <w:sz w:val="28"/>
        </w:rPr>
        <w:t xml:space="preserve"> </w:t>
      </w:r>
      <w:r w:rsidRPr="000F0A00">
        <w:rPr>
          <w:sz w:val="28"/>
        </w:rPr>
        <w:t>hiện</w:t>
      </w:r>
      <w:r w:rsidRPr="000F0A00">
        <w:rPr>
          <w:spacing w:val="-2"/>
          <w:sz w:val="28"/>
        </w:rPr>
        <w:t xml:space="preserve"> </w:t>
      </w:r>
      <w:r w:rsidRPr="000F0A00">
        <w:rPr>
          <w:sz w:val="28"/>
        </w:rPr>
        <w:t>chính</w:t>
      </w:r>
      <w:r w:rsidRPr="000F0A00">
        <w:rPr>
          <w:spacing w:val="-6"/>
          <w:sz w:val="28"/>
        </w:rPr>
        <w:t xml:space="preserve"> </w:t>
      </w:r>
      <w:r w:rsidRPr="000F0A00">
        <w:rPr>
          <w:sz w:val="28"/>
        </w:rPr>
        <w:t>sách,</w:t>
      </w:r>
      <w:r w:rsidRPr="000F0A00">
        <w:rPr>
          <w:spacing w:val="-4"/>
          <w:sz w:val="28"/>
        </w:rPr>
        <w:t xml:space="preserve"> </w:t>
      </w:r>
      <w:r w:rsidRPr="000F0A00">
        <w:rPr>
          <w:sz w:val="28"/>
        </w:rPr>
        <w:t>chế</w:t>
      </w:r>
      <w:r w:rsidRPr="000F0A00">
        <w:rPr>
          <w:spacing w:val="-3"/>
          <w:sz w:val="28"/>
        </w:rPr>
        <w:t xml:space="preserve"> </w:t>
      </w:r>
      <w:r w:rsidRPr="000F0A00">
        <w:rPr>
          <w:sz w:val="28"/>
        </w:rPr>
        <w:t>độ</w:t>
      </w:r>
      <w:r w:rsidRPr="000F0A00">
        <w:rPr>
          <w:spacing w:val="-2"/>
          <w:sz w:val="28"/>
        </w:rPr>
        <w:t xml:space="preserve"> </w:t>
      </w:r>
      <w:r w:rsidRPr="000F0A00">
        <w:rPr>
          <w:sz w:val="28"/>
        </w:rPr>
        <w:t>ưu</w:t>
      </w:r>
      <w:r w:rsidRPr="000F0A00">
        <w:rPr>
          <w:spacing w:val="-3"/>
          <w:sz w:val="28"/>
        </w:rPr>
        <w:t xml:space="preserve"> </w:t>
      </w:r>
      <w:r w:rsidRPr="000F0A00">
        <w:rPr>
          <w:sz w:val="28"/>
        </w:rPr>
        <w:t>đãi</w:t>
      </w:r>
      <w:r w:rsidRPr="000F0A00">
        <w:rPr>
          <w:spacing w:val="-1"/>
          <w:sz w:val="28"/>
        </w:rPr>
        <w:t xml:space="preserve"> </w:t>
      </w:r>
      <w:r w:rsidRPr="000F0A00">
        <w:rPr>
          <w:sz w:val="28"/>
        </w:rPr>
        <w:t>người</w:t>
      </w:r>
      <w:r w:rsidRPr="000F0A00">
        <w:rPr>
          <w:spacing w:val="-1"/>
          <w:sz w:val="28"/>
        </w:rPr>
        <w:t xml:space="preserve"> </w:t>
      </w:r>
      <w:r w:rsidRPr="000F0A00">
        <w:rPr>
          <w:sz w:val="28"/>
        </w:rPr>
        <w:t>có</w:t>
      </w:r>
      <w:r w:rsidRPr="000F0A00">
        <w:rPr>
          <w:spacing w:val="-1"/>
          <w:sz w:val="28"/>
        </w:rPr>
        <w:t xml:space="preserve"> </w:t>
      </w:r>
      <w:r w:rsidRPr="000F0A00">
        <w:rPr>
          <w:sz w:val="28"/>
        </w:rPr>
        <w:t>công</w:t>
      </w:r>
      <w:r w:rsidRPr="000F0A00">
        <w:rPr>
          <w:spacing w:val="-5"/>
          <w:sz w:val="28"/>
        </w:rPr>
        <w:t xml:space="preserve"> </w:t>
      </w:r>
      <w:r w:rsidRPr="000F0A00">
        <w:rPr>
          <w:sz w:val="28"/>
        </w:rPr>
        <w:t>với</w:t>
      </w:r>
      <w:r w:rsidRPr="000F0A00">
        <w:rPr>
          <w:spacing w:val="-1"/>
          <w:sz w:val="28"/>
        </w:rPr>
        <w:t xml:space="preserve"> </w:t>
      </w:r>
      <w:r w:rsidRPr="000F0A00">
        <w:rPr>
          <w:sz w:val="28"/>
        </w:rPr>
        <w:t>cách</w:t>
      </w:r>
      <w:r w:rsidRPr="000F0A00">
        <w:rPr>
          <w:spacing w:val="-2"/>
          <w:sz w:val="28"/>
        </w:rPr>
        <w:t xml:space="preserve"> </w:t>
      </w:r>
      <w:r w:rsidRPr="000F0A00">
        <w:rPr>
          <w:sz w:val="28"/>
        </w:rPr>
        <w:t>mạng,</w:t>
      </w:r>
      <w:r w:rsidRPr="000F0A00">
        <w:rPr>
          <w:sz w:val="28"/>
          <w:lang w:val="en-US"/>
        </w:rPr>
        <w:t xml:space="preserve"> </w:t>
      </w:r>
      <w:r w:rsidRPr="000F0A00">
        <w:rPr>
          <w:sz w:val="28"/>
        </w:rPr>
        <w:t>thân</w:t>
      </w:r>
      <w:r w:rsidRPr="000F0A00">
        <w:rPr>
          <w:spacing w:val="-3"/>
          <w:sz w:val="28"/>
        </w:rPr>
        <w:t xml:space="preserve"> </w:t>
      </w:r>
      <w:r w:rsidRPr="000F0A00">
        <w:rPr>
          <w:sz w:val="28"/>
        </w:rPr>
        <w:t>nhân</w:t>
      </w:r>
      <w:r w:rsidRPr="000F0A00">
        <w:rPr>
          <w:spacing w:val="-3"/>
          <w:sz w:val="28"/>
        </w:rPr>
        <w:t xml:space="preserve"> </w:t>
      </w:r>
      <w:r w:rsidRPr="000F0A00">
        <w:rPr>
          <w:sz w:val="28"/>
        </w:rPr>
        <w:t>của</w:t>
      </w:r>
      <w:r w:rsidRPr="000F0A00">
        <w:rPr>
          <w:spacing w:val="-2"/>
          <w:sz w:val="28"/>
        </w:rPr>
        <w:t xml:space="preserve"> </w:t>
      </w:r>
      <w:r w:rsidRPr="000F0A00">
        <w:rPr>
          <w:sz w:val="28"/>
        </w:rPr>
        <w:t>người</w:t>
      </w:r>
      <w:r w:rsidRPr="000F0A00">
        <w:rPr>
          <w:spacing w:val="-2"/>
          <w:sz w:val="28"/>
        </w:rPr>
        <w:t xml:space="preserve"> </w:t>
      </w:r>
      <w:r w:rsidRPr="000F0A00">
        <w:rPr>
          <w:sz w:val="28"/>
        </w:rPr>
        <w:t>có</w:t>
      </w:r>
      <w:r w:rsidRPr="000F0A00">
        <w:rPr>
          <w:spacing w:val="-3"/>
          <w:sz w:val="28"/>
        </w:rPr>
        <w:t xml:space="preserve"> </w:t>
      </w:r>
      <w:r w:rsidRPr="000F0A00">
        <w:rPr>
          <w:sz w:val="28"/>
        </w:rPr>
        <w:t>công</w:t>
      </w:r>
      <w:r w:rsidRPr="000F0A00">
        <w:rPr>
          <w:spacing w:val="-2"/>
          <w:sz w:val="28"/>
        </w:rPr>
        <w:t xml:space="preserve"> </w:t>
      </w:r>
      <w:r w:rsidRPr="000F0A00">
        <w:rPr>
          <w:sz w:val="28"/>
        </w:rPr>
        <w:t>với</w:t>
      </w:r>
      <w:r w:rsidRPr="000F0A00">
        <w:rPr>
          <w:spacing w:val="-2"/>
          <w:sz w:val="28"/>
        </w:rPr>
        <w:t xml:space="preserve"> </w:t>
      </w:r>
      <w:r w:rsidRPr="000F0A00">
        <w:rPr>
          <w:sz w:val="28"/>
        </w:rPr>
        <w:t>cách</w:t>
      </w:r>
      <w:r w:rsidRPr="000F0A00">
        <w:rPr>
          <w:spacing w:val="-3"/>
          <w:sz w:val="28"/>
        </w:rPr>
        <w:t xml:space="preserve"> </w:t>
      </w:r>
      <w:r w:rsidRPr="000F0A00">
        <w:rPr>
          <w:sz w:val="28"/>
        </w:rPr>
        <w:t>mạng</w:t>
      </w:r>
      <w:r w:rsidRPr="000F0A00">
        <w:rPr>
          <w:spacing w:val="-6"/>
          <w:sz w:val="28"/>
        </w:rPr>
        <w:t xml:space="preserve"> </w:t>
      </w:r>
      <w:r w:rsidRPr="000F0A00">
        <w:rPr>
          <w:sz w:val="28"/>
        </w:rPr>
        <w:t>và</w:t>
      </w:r>
      <w:r w:rsidRPr="000F0A00">
        <w:rPr>
          <w:spacing w:val="-2"/>
          <w:sz w:val="28"/>
        </w:rPr>
        <w:t xml:space="preserve"> </w:t>
      </w:r>
      <w:r w:rsidRPr="000F0A00">
        <w:rPr>
          <w:sz w:val="28"/>
        </w:rPr>
        <w:t>người</w:t>
      </w:r>
      <w:r w:rsidRPr="000F0A00">
        <w:rPr>
          <w:spacing w:val="-2"/>
          <w:sz w:val="28"/>
        </w:rPr>
        <w:t xml:space="preserve"> </w:t>
      </w:r>
      <w:r w:rsidRPr="000F0A00">
        <w:rPr>
          <w:sz w:val="28"/>
        </w:rPr>
        <w:t>trực</w:t>
      </w:r>
      <w:r w:rsidRPr="000F0A00">
        <w:rPr>
          <w:spacing w:val="-3"/>
          <w:sz w:val="28"/>
        </w:rPr>
        <w:t xml:space="preserve"> </w:t>
      </w:r>
      <w:r w:rsidRPr="000F0A00">
        <w:rPr>
          <w:sz w:val="28"/>
        </w:rPr>
        <w:t>tiếp tham gia kháng chiến trên địa bàn tỉnh Lạng Sơn</w:t>
      </w:r>
      <w:r>
        <w:rPr>
          <w:sz w:val="28"/>
          <w:lang w:val="en-US"/>
        </w:rPr>
        <w:t xml:space="preserve">. </w:t>
      </w:r>
    </w:p>
    <w:p w:rsidR="000F0A00" w:rsidRDefault="000F0A00" w:rsidP="00A32BA8">
      <w:pPr>
        <w:spacing w:before="60" w:after="60" w:line="360" w:lineRule="exact"/>
        <w:ind w:right="6" w:firstLine="567"/>
        <w:jc w:val="both"/>
        <w:rPr>
          <w:sz w:val="28"/>
          <w:lang w:val="en-US"/>
        </w:rPr>
      </w:pPr>
      <w:r>
        <w:rPr>
          <w:sz w:val="28"/>
          <w:lang w:val="en-US"/>
        </w:rPr>
        <w:t xml:space="preserve">2. </w:t>
      </w:r>
      <w:r w:rsidR="003577B1" w:rsidRPr="000F0A00">
        <w:rPr>
          <w:sz w:val="28"/>
        </w:rPr>
        <w:t xml:space="preserve">Trong quá trình thực hiện, trường hợp có văn bản quy phạm pháp luật </w:t>
      </w:r>
      <w:r w:rsidR="003577B1" w:rsidRPr="000F0A00">
        <w:rPr>
          <w:sz w:val="28"/>
        </w:rPr>
        <w:lastRenderedPageBreak/>
        <w:t>được</w:t>
      </w:r>
      <w:r w:rsidR="003577B1" w:rsidRPr="000F0A00">
        <w:rPr>
          <w:spacing w:val="-14"/>
          <w:sz w:val="28"/>
        </w:rPr>
        <w:t xml:space="preserve"> </w:t>
      </w:r>
      <w:r w:rsidR="003577B1" w:rsidRPr="000F0A00">
        <w:rPr>
          <w:sz w:val="28"/>
        </w:rPr>
        <w:t>dẫn</w:t>
      </w:r>
      <w:r w:rsidR="003577B1" w:rsidRPr="000F0A00">
        <w:rPr>
          <w:spacing w:val="-11"/>
          <w:sz w:val="28"/>
        </w:rPr>
        <w:t xml:space="preserve"> </w:t>
      </w:r>
      <w:r w:rsidR="003577B1" w:rsidRPr="000F0A00">
        <w:rPr>
          <w:sz w:val="28"/>
        </w:rPr>
        <w:t>chiếu</w:t>
      </w:r>
      <w:r w:rsidR="003577B1" w:rsidRPr="000F0A00">
        <w:rPr>
          <w:spacing w:val="-13"/>
          <w:sz w:val="28"/>
        </w:rPr>
        <w:t xml:space="preserve"> </w:t>
      </w:r>
      <w:r w:rsidR="003577B1" w:rsidRPr="000F0A00">
        <w:rPr>
          <w:sz w:val="28"/>
        </w:rPr>
        <w:t>để</w:t>
      </w:r>
      <w:r w:rsidR="003577B1" w:rsidRPr="000F0A00">
        <w:rPr>
          <w:spacing w:val="-13"/>
          <w:sz w:val="28"/>
        </w:rPr>
        <w:t xml:space="preserve"> </w:t>
      </w:r>
      <w:r w:rsidR="003577B1" w:rsidRPr="000F0A00">
        <w:rPr>
          <w:sz w:val="28"/>
        </w:rPr>
        <w:t>áp</w:t>
      </w:r>
      <w:r w:rsidR="003577B1" w:rsidRPr="000F0A00">
        <w:rPr>
          <w:spacing w:val="-8"/>
          <w:sz w:val="28"/>
        </w:rPr>
        <w:t xml:space="preserve"> </w:t>
      </w:r>
      <w:r w:rsidR="003577B1" w:rsidRPr="000F0A00">
        <w:rPr>
          <w:sz w:val="28"/>
        </w:rPr>
        <w:t>dụng</w:t>
      </w:r>
      <w:r w:rsidR="003577B1" w:rsidRPr="000F0A00">
        <w:rPr>
          <w:spacing w:val="-13"/>
          <w:sz w:val="28"/>
        </w:rPr>
        <w:t xml:space="preserve"> </w:t>
      </w:r>
      <w:r w:rsidR="003577B1" w:rsidRPr="000F0A00">
        <w:rPr>
          <w:sz w:val="28"/>
        </w:rPr>
        <w:t>tại</w:t>
      </w:r>
      <w:r w:rsidR="003577B1" w:rsidRPr="000F0A00">
        <w:rPr>
          <w:spacing w:val="-13"/>
          <w:sz w:val="28"/>
        </w:rPr>
        <w:t xml:space="preserve"> </w:t>
      </w:r>
      <w:r w:rsidR="003577B1" w:rsidRPr="000F0A00">
        <w:rPr>
          <w:sz w:val="28"/>
        </w:rPr>
        <w:t>Quyết</w:t>
      </w:r>
      <w:r w:rsidR="003577B1" w:rsidRPr="000F0A00">
        <w:rPr>
          <w:spacing w:val="-13"/>
          <w:sz w:val="28"/>
        </w:rPr>
        <w:t xml:space="preserve"> </w:t>
      </w:r>
      <w:r w:rsidR="003577B1" w:rsidRPr="000F0A00">
        <w:rPr>
          <w:sz w:val="28"/>
        </w:rPr>
        <w:t>định</w:t>
      </w:r>
      <w:r w:rsidR="003577B1" w:rsidRPr="000F0A00">
        <w:rPr>
          <w:spacing w:val="-13"/>
          <w:sz w:val="28"/>
        </w:rPr>
        <w:t xml:space="preserve"> </w:t>
      </w:r>
      <w:r w:rsidR="003577B1" w:rsidRPr="000F0A00">
        <w:rPr>
          <w:sz w:val="28"/>
        </w:rPr>
        <w:t>này</w:t>
      </w:r>
      <w:r w:rsidR="003577B1" w:rsidRPr="000F0A00">
        <w:rPr>
          <w:spacing w:val="-15"/>
          <w:sz w:val="28"/>
        </w:rPr>
        <w:t xml:space="preserve"> </w:t>
      </w:r>
      <w:r w:rsidR="003577B1" w:rsidRPr="000F0A00">
        <w:rPr>
          <w:sz w:val="28"/>
        </w:rPr>
        <w:t>được</w:t>
      </w:r>
      <w:r w:rsidR="003577B1" w:rsidRPr="000F0A00">
        <w:rPr>
          <w:spacing w:val="-12"/>
          <w:sz w:val="28"/>
        </w:rPr>
        <w:t xml:space="preserve"> </w:t>
      </w:r>
      <w:r w:rsidR="003577B1" w:rsidRPr="000F0A00">
        <w:rPr>
          <w:sz w:val="28"/>
        </w:rPr>
        <w:t>sửa</w:t>
      </w:r>
      <w:r w:rsidR="003577B1" w:rsidRPr="000F0A00">
        <w:rPr>
          <w:spacing w:val="-12"/>
          <w:sz w:val="28"/>
        </w:rPr>
        <w:t xml:space="preserve"> </w:t>
      </w:r>
      <w:r w:rsidR="003577B1" w:rsidRPr="000F0A00">
        <w:rPr>
          <w:sz w:val="28"/>
        </w:rPr>
        <w:t>đổi,</w:t>
      </w:r>
      <w:r w:rsidR="003577B1" w:rsidRPr="000F0A00">
        <w:rPr>
          <w:spacing w:val="-14"/>
          <w:sz w:val="28"/>
        </w:rPr>
        <w:t xml:space="preserve"> </w:t>
      </w:r>
      <w:r w:rsidR="003577B1" w:rsidRPr="000F0A00">
        <w:rPr>
          <w:sz w:val="28"/>
        </w:rPr>
        <w:t>bổ</w:t>
      </w:r>
      <w:r w:rsidR="003577B1" w:rsidRPr="000F0A00">
        <w:rPr>
          <w:spacing w:val="-13"/>
          <w:sz w:val="28"/>
        </w:rPr>
        <w:t xml:space="preserve"> </w:t>
      </w:r>
      <w:r w:rsidR="003577B1" w:rsidRPr="000F0A00">
        <w:rPr>
          <w:sz w:val="28"/>
        </w:rPr>
        <w:t>sung</w:t>
      </w:r>
      <w:r w:rsidR="003577B1" w:rsidRPr="000F0A00">
        <w:rPr>
          <w:spacing w:val="-13"/>
          <w:sz w:val="28"/>
        </w:rPr>
        <w:t xml:space="preserve"> </w:t>
      </w:r>
      <w:r w:rsidR="003577B1" w:rsidRPr="000F0A00">
        <w:rPr>
          <w:sz w:val="28"/>
        </w:rPr>
        <w:t>hoặc</w:t>
      </w:r>
      <w:r w:rsidR="003577B1" w:rsidRPr="000F0A00">
        <w:rPr>
          <w:spacing w:val="-14"/>
          <w:sz w:val="28"/>
        </w:rPr>
        <w:t xml:space="preserve"> </w:t>
      </w:r>
      <w:r w:rsidR="003577B1" w:rsidRPr="000F0A00">
        <w:rPr>
          <w:sz w:val="28"/>
        </w:rPr>
        <w:t>thay</w:t>
      </w:r>
      <w:r w:rsidR="003577B1" w:rsidRPr="000F0A00">
        <w:rPr>
          <w:spacing w:val="-15"/>
          <w:sz w:val="28"/>
        </w:rPr>
        <w:t xml:space="preserve"> </w:t>
      </w:r>
      <w:r w:rsidR="003577B1" w:rsidRPr="000F0A00">
        <w:rPr>
          <w:sz w:val="28"/>
        </w:rPr>
        <w:t>thế bằng</w:t>
      </w:r>
      <w:r w:rsidR="003577B1" w:rsidRPr="000F0A00">
        <w:rPr>
          <w:spacing w:val="-10"/>
          <w:sz w:val="28"/>
        </w:rPr>
        <w:t xml:space="preserve"> </w:t>
      </w:r>
      <w:r w:rsidR="003577B1" w:rsidRPr="000F0A00">
        <w:rPr>
          <w:sz w:val="28"/>
        </w:rPr>
        <w:t>văn</w:t>
      </w:r>
      <w:r w:rsidR="003577B1" w:rsidRPr="000F0A00">
        <w:rPr>
          <w:spacing w:val="-10"/>
          <w:sz w:val="28"/>
        </w:rPr>
        <w:t xml:space="preserve"> </w:t>
      </w:r>
      <w:r w:rsidR="003577B1" w:rsidRPr="000F0A00">
        <w:rPr>
          <w:sz w:val="28"/>
        </w:rPr>
        <w:t>bản</w:t>
      </w:r>
      <w:r w:rsidR="003577B1" w:rsidRPr="000F0A00">
        <w:rPr>
          <w:spacing w:val="-8"/>
          <w:sz w:val="28"/>
        </w:rPr>
        <w:t xml:space="preserve"> </w:t>
      </w:r>
      <w:r w:rsidR="003577B1" w:rsidRPr="000F0A00">
        <w:rPr>
          <w:sz w:val="28"/>
        </w:rPr>
        <w:t>mới</w:t>
      </w:r>
      <w:r w:rsidR="003577B1" w:rsidRPr="000F0A00">
        <w:rPr>
          <w:spacing w:val="-10"/>
          <w:sz w:val="28"/>
        </w:rPr>
        <w:t xml:space="preserve"> </w:t>
      </w:r>
      <w:r w:rsidR="003577B1" w:rsidRPr="000F0A00">
        <w:rPr>
          <w:sz w:val="28"/>
        </w:rPr>
        <w:t>thì</w:t>
      </w:r>
      <w:r w:rsidR="003577B1" w:rsidRPr="000F0A00">
        <w:rPr>
          <w:spacing w:val="-8"/>
          <w:sz w:val="28"/>
        </w:rPr>
        <w:t xml:space="preserve"> </w:t>
      </w:r>
      <w:r w:rsidR="003577B1" w:rsidRPr="000F0A00">
        <w:rPr>
          <w:sz w:val="28"/>
        </w:rPr>
        <w:t>sẽ</w:t>
      </w:r>
      <w:r w:rsidR="003577B1" w:rsidRPr="000F0A00">
        <w:rPr>
          <w:spacing w:val="-11"/>
          <w:sz w:val="28"/>
        </w:rPr>
        <w:t xml:space="preserve"> </w:t>
      </w:r>
      <w:r w:rsidR="003577B1" w:rsidRPr="000F0A00">
        <w:rPr>
          <w:sz w:val="28"/>
        </w:rPr>
        <w:t>áp</w:t>
      </w:r>
      <w:r w:rsidR="003577B1" w:rsidRPr="000F0A00">
        <w:rPr>
          <w:spacing w:val="-10"/>
          <w:sz w:val="28"/>
        </w:rPr>
        <w:t xml:space="preserve"> </w:t>
      </w:r>
      <w:r w:rsidR="003577B1" w:rsidRPr="000F0A00">
        <w:rPr>
          <w:sz w:val="28"/>
        </w:rPr>
        <w:t>dụng</w:t>
      </w:r>
      <w:r w:rsidR="003577B1" w:rsidRPr="000F0A00">
        <w:rPr>
          <w:spacing w:val="-10"/>
          <w:sz w:val="28"/>
        </w:rPr>
        <w:t xml:space="preserve"> </w:t>
      </w:r>
      <w:r w:rsidR="003577B1" w:rsidRPr="000F0A00">
        <w:rPr>
          <w:sz w:val="28"/>
        </w:rPr>
        <w:t>theo</w:t>
      </w:r>
      <w:r w:rsidR="003577B1" w:rsidRPr="000F0A00">
        <w:rPr>
          <w:spacing w:val="-10"/>
          <w:sz w:val="28"/>
        </w:rPr>
        <w:t xml:space="preserve"> </w:t>
      </w:r>
      <w:r w:rsidR="003577B1" w:rsidRPr="000F0A00">
        <w:rPr>
          <w:sz w:val="28"/>
        </w:rPr>
        <w:t>các</w:t>
      </w:r>
      <w:r w:rsidR="003577B1" w:rsidRPr="000F0A00">
        <w:rPr>
          <w:spacing w:val="-11"/>
          <w:sz w:val="28"/>
        </w:rPr>
        <w:t xml:space="preserve"> </w:t>
      </w:r>
      <w:r w:rsidR="003577B1" w:rsidRPr="000F0A00">
        <w:rPr>
          <w:sz w:val="28"/>
        </w:rPr>
        <w:t>văn</w:t>
      </w:r>
      <w:r w:rsidR="003577B1" w:rsidRPr="000F0A00">
        <w:rPr>
          <w:spacing w:val="-10"/>
          <w:sz w:val="28"/>
        </w:rPr>
        <w:t xml:space="preserve"> </w:t>
      </w:r>
      <w:r w:rsidR="003577B1" w:rsidRPr="000F0A00">
        <w:rPr>
          <w:sz w:val="28"/>
        </w:rPr>
        <w:t>bản</w:t>
      </w:r>
      <w:r w:rsidR="003577B1" w:rsidRPr="000F0A00">
        <w:rPr>
          <w:spacing w:val="-10"/>
          <w:sz w:val="28"/>
        </w:rPr>
        <w:t xml:space="preserve"> </w:t>
      </w:r>
      <w:r w:rsidR="003577B1" w:rsidRPr="000F0A00">
        <w:rPr>
          <w:sz w:val="28"/>
        </w:rPr>
        <w:t>sửa</w:t>
      </w:r>
      <w:r w:rsidR="003577B1" w:rsidRPr="000F0A00">
        <w:rPr>
          <w:spacing w:val="-11"/>
          <w:sz w:val="28"/>
        </w:rPr>
        <w:t xml:space="preserve"> </w:t>
      </w:r>
      <w:r w:rsidR="003577B1" w:rsidRPr="000F0A00">
        <w:rPr>
          <w:sz w:val="28"/>
        </w:rPr>
        <w:t>đổi,</w:t>
      </w:r>
      <w:r w:rsidR="003577B1" w:rsidRPr="000F0A00">
        <w:rPr>
          <w:spacing w:val="-12"/>
          <w:sz w:val="28"/>
        </w:rPr>
        <w:t xml:space="preserve"> </w:t>
      </w:r>
      <w:r w:rsidR="003577B1" w:rsidRPr="000F0A00">
        <w:rPr>
          <w:sz w:val="28"/>
        </w:rPr>
        <w:t>bổ</w:t>
      </w:r>
      <w:r w:rsidR="003577B1" w:rsidRPr="000F0A00">
        <w:rPr>
          <w:spacing w:val="-10"/>
          <w:sz w:val="28"/>
        </w:rPr>
        <w:t xml:space="preserve"> </w:t>
      </w:r>
      <w:r w:rsidR="003577B1" w:rsidRPr="000F0A00">
        <w:rPr>
          <w:sz w:val="28"/>
        </w:rPr>
        <w:t>sung,</w:t>
      </w:r>
      <w:r w:rsidR="003577B1" w:rsidRPr="000F0A00">
        <w:rPr>
          <w:spacing w:val="-12"/>
          <w:sz w:val="28"/>
        </w:rPr>
        <w:t xml:space="preserve"> </w:t>
      </w:r>
      <w:r w:rsidR="003577B1" w:rsidRPr="000F0A00">
        <w:rPr>
          <w:sz w:val="28"/>
        </w:rPr>
        <w:t>thay</w:t>
      </w:r>
      <w:r w:rsidR="003577B1" w:rsidRPr="000F0A00">
        <w:rPr>
          <w:spacing w:val="-13"/>
          <w:sz w:val="28"/>
        </w:rPr>
        <w:t xml:space="preserve"> </w:t>
      </w:r>
      <w:r w:rsidR="003577B1" w:rsidRPr="000F0A00">
        <w:rPr>
          <w:sz w:val="28"/>
        </w:rPr>
        <w:t>thế</w:t>
      </w:r>
      <w:r w:rsidR="003577B1" w:rsidRPr="000F0A00">
        <w:rPr>
          <w:spacing w:val="-11"/>
          <w:sz w:val="28"/>
        </w:rPr>
        <w:t xml:space="preserve"> </w:t>
      </w:r>
      <w:r w:rsidR="003577B1" w:rsidRPr="000F0A00">
        <w:rPr>
          <w:sz w:val="28"/>
        </w:rPr>
        <w:t>đó.</w:t>
      </w:r>
    </w:p>
    <w:p w:rsidR="006C720A" w:rsidRDefault="000F0A00" w:rsidP="00A32BA8">
      <w:pPr>
        <w:spacing w:before="60" w:after="60" w:line="360" w:lineRule="exact"/>
        <w:ind w:right="6" w:firstLine="567"/>
        <w:jc w:val="both"/>
        <w:rPr>
          <w:sz w:val="28"/>
        </w:rPr>
      </w:pPr>
      <w:r>
        <w:rPr>
          <w:sz w:val="28"/>
          <w:lang w:val="en-US"/>
        </w:rPr>
        <w:t xml:space="preserve">3. </w:t>
      </w:r>
      <w:r w:rsidR="003577B1" w:rsidRPr="000F0A00">
        <w:rPr>
          <w:sz w:val="28"/>
        </w:rPr>
        <w:t xml:space="preserve">Chánh Văn phòng Ủy ban nhân dân tỉnh; Giám đốc </w:t>
      </w:r>
      <w:r w:rsidR="000B7F6F">
        <w:rPr>
          <w:sz w:val="28"/>
          <w:lang w:val="en-US"/>
        </w:rPr>
        <w:t xml:space="preserve">các </w:t>
      </w:r>
      <w:r w:rsidR="003577B1" w:rsidRPr="000F0A00">
        <w:rPr>
          <w:sz w:val="28"/>
        </w:rPr>
        <w:t>Sở</w:t>
      </w:r>
      <w:r w:rsidR="000B7F6F">
        <w:rPr>
          <w:sz w:val="28"/>
          <w:lang w:val="en-US"/>
        </w:rPr>
        <w:t>:</w:t>
      </w:r>
      <w:r w:rsidR="003577B1" w:rsidRPr="000F0A00">
        <w:rPr>
          <w:sz w:val="28"/>
        </w:rPr>
        <w:t xml:space="preserve"> Nội vụ, Sở Tài chính; Kho bạc Nhà nước Khu vực VI; Chủ tịch Ủy ban nhân dân các xã, phường; Thủ trưởng các cơ quan, đơn vị và cá nhân có liên quan chịu trách nhiệm thi hành Quyết định này./.</w:t>
      </w:r>
    </w:p>
    <w:p w:rsidR="00A32BA8" w:rsidRPr="00CD4482" w:rsidRDefault="00A32BA8" w:rsidP="006F692D">
      <w:pPr>
        <w:ind w:right="6" w:firstLine="567"/>
        <w:jc w:val="both"/>
        <w:rPr>
          <w:sz w:val="28"/>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4990"/>
        <w:gridCol w:w="3667"/>
      </w:tblGrid>
      <w:tr w:rsidR="006C720A">
        <w:trPr>
          <w:trHeight w:val="4125"/>
        </w:trPr>
        <w:tc>
          <w:tcPr>
            <w:tcW w:w="4990" w:type="dxa"/>
          </w:tcPr>
          <w:p w:rsidR="006C720A" w:rsidRDefault="003577B1">
            <w:pPr>
              <w:pStyle w:val="TableParagraph"/>
              <w:spacing w:line="263" w:lineRule="exact"/>
              <w:ind w:left="50"/>
              <w:rPr>
                <w:b/>
                <w:i/>
                <w:sz w:val="24"/>
              </w:rPr>
            </w:pPr>
            <w:r>
              <w:rPr>
                <w:b/>
                <w:i/>
                <w:sz w:val="24"/>
              </w:rPr>
              <w:t xml:space="preserve">Nơi </w:t>
            </w:r>
            <w:r>
              <w:rPr>
                <w:b/>
                <w:i/>
                <w:spacing w:val="-2"/>
                <w:sz w:val="24"/>
              </w:rPr>
              <w:t>nhận:</w:t>
            </w:r>
          </w:p>
          <w:p w:rsidR="006C720A" w:rsidRDefault="003577B1">
            <w:pPr>
              <w:pStyle w:val="TableParagraph"/>
              <w:numPr>
                <w:ilvl w:val="0"/>
                <w:numId w:val="1"/>
              </w:numPr>
              <w:tabs>
                <w:tab w:val="left" w:pos="188"/>
              </w:tabs>
              <w:spacing w:line="274" w:lineRule="exact"/>
              <w:ind w:left="188" w:hanging="138"/>
              <w:rPr>
                <w:sz w:val="24"/>
              </w:rPr>
            </w:pPr>
            <w:r>
              <w:rPr>
                <w:sz w:val="24"/>
              </w:rPr>
              <w:t>Như</w:t>
            </w:r>
            <w:r>
              <w:rPr>
                <w:spacing w:val="-2"/>
                <w:sz w:val="24"/>
              </w:rPr>
              <w:t xml:space="preserve"> </w:t>
            </w:r>
            <w:r w:rsidR="00031FE8">
              <w:rPr>
                <w:sz w:val="24"/>
                <w:lang w:val="en-US"/>
              </w:rPr>
              <w:t>Đ</w:t>
            </w:r>
            <w:r>
              <w:rPr>
                <w:sz w:val="24"/>
              </w:rPr>
              <w:t xml:space="preserve">iều </w:t>
            </w:r>
            <w:r w:rsidR="00B03372">
              <w:rPr>
                <w:spacing w:val="-5"/>
                <w:sz w:val="24"/>
                <w:lang w:val="en-US"/>
              </w:rPr>
              <w:t>6</w:t>
            </w:r>
            <w:r>
              <w:rPr>
                <w:spacing w:val="-5"/>
                <w:sz w:val="24"/>
              </w:rPr>
              <w:t>;</w:t>
            </w:r>
          </w:p>
          <w:p w:rsidR="006C720A" w:rsidRDefault="003577B1">
            <w:pPr>
              <w:pStyle w:val="TableParagraph"/>
              <w:numPr>
                <w:ilvl w:val="0"/>
                <w:numId w:val="1"/>
              </w:numPr>
              <w:tabs>
                <w:tab w:val="left" w:pos="188"/>
              </w:tabs>
              <w:ind w:left="188" w:hanging="138"/>
              <w:rPr>
                <w:sz w:val="24"/>
              </w:rPr>
            </w:pPr>
            <w:r>
              <w:rPr>
                <w:sz w:val="24"/>
              </w:rPr>
              <w:t>Bộ</w:t>
            </w:r>
            <w:r>
              <w:rPr>
                <w:spacing w:val="-5"/>
                <w:sz w:val="24"/>
              </w:rPr>
              <w:t xml:space="preserve"> </w:t>
            </w:r>
            <w:r>
              <w:rPr>
                <w:sz w:val="24"/>
              </w:rPr>
              <w:t>Nội</w:t>
            </w:r>
            <w:r>
              <w:rPr>
                <w:spacing w:val="-1"/>
                <w:sz w:val="24"/>
              </w:rPr>
              <w:t xml:space="preserve"> </w:t>
            </w:r>
            <w:r>
              <w:rPr>
                <w:spacing w:val="-5"/>
                <w:sz w:val="24"/>
              </w:rPr>
              <w:t>vụ;</w:t>
            </w:r>
          </w:p>
          <w:p w:rsidR="006C720A" w:rsidRDefault="003577B1">
            <w:pPr>
              <w:pStyle w:val="TableParagraph"/>
              <w:numPr>
                <w:ilvl w:val="0"/>
                <w:numId w:val="1"/>
              </w:numPr>
              <w:tabs>
                <w:tab w:val="left" w:pos="188"/>
              </w:tabs>
              <w:ind w:left="188" w:hanging="138"/>
              <w:rPr>
                <w:sz w:val="24"/>
              </w:rPr>
            </w:pPr>
            <w:r>
              <w:rPr>
                <w:sz w:val="24"/>
              </w:rPr>
              <w:t>TT</w:t>
            </w:r>
            <w:r>
              <w:rPr>
                <w:spacing w:val="-5"/>
                <w:sz w:val="24"/>
              </w:rPr>
              <w:t xml:space="preserve"> </w:t>
            </w:r>
            <w:r>
              <w:rPr>
                <w:sz w:val="24"/>
              </w:rPr>
              <w:t xml:space="preserve">Tỉnh </w:t>
            </w:r>
            <w:r>
              <w:rPr>
                <w:spacing w:val="-5"/>
                <w:sz w:val="24"/>
              </w:rPr>
              <w:t>ủy;</w:t>
            </w:r>
          </w:p>
          <w:p w:rsidR="006C720A" w:rsidRDefault="003577B1">
            <w:pPr>
              <w:pStyle w:val="TableParagraph"/>
              <w:numPr>
                <w:ilvl w:val="0"/>
                <w:numId w:val="1"/>
              </w:numPr>
              <w:tabs>
                <w:tab w:val="left" w:pos="188"/>
              </w:tabs>
              <w:ind w:left="188" w:hanging="138"/>
              <w:rPr>
                <w:sz w:val="24"/>
              </w:rPr>
            </w:pPr>
            <w:r>
              <w:rPr>
                <w:sz w:val="24"/>
              </w:rPr>
              <w:t>TT</w:t>
            </w:r>
            <w:r w:rsidR="00A84F93">
              <w:rPr>
                <w:sz w:val="24"/>
                <w:lang w:val="en-US"/>
              </w:rPr>
              <w:t xml:space="preserve"> </w:t>
            </w:r>
            <w:r>
              <w:rPr>
                <w:sz w:val="24"/>
              </w:rPr>
              <w:t>HĐND</w:t>
            </w:r>
            <w:r>
              <w:rPr>
                <w:spacing w:val="-2"/>
                <w:sz w:val="24"/>
              </w:rPr>
              <w:t xml:space="preserve"> tỉnh;</w:t>
            </w:r>
          </w:p>
          <w:p w:rsidR="006C720A" w:rsidRDefault="003577B1">
            <w:pPr>
              <w:pStyle w:val="TableParagraph"/>
              <w:numPr>
                <w:ilvl w:val="0"/>
                <w:numId w:val="1"/>
              </w:numPr>
              <w:tabs>
                <w:tab w:val="left" w:pos="188"/>
              </w:tabs>
              <w:ind w:left="188" w:hanging="138"/>
              <w:rPr>
                <w:sz w:val="24"/>
              </w:rPr>
            </w:pPr>
            <w:r>
              <w:rPr>
                <w:sz w:val="24"/>
              </w:rPr>
              <w:t>Đoàn</w:t>
            </w:r>
            <w:r>
              <w:rPr>
                <w:spacing w:val="-3"/>
                <w:sz w:val="24"/>
              </w:rPr>
              <w:t xml:space="preserve"> </w:t>
            </w:r>
            <w:r>
              <w:rPr>
                <w:sz w:val="24"/>
              </w:rPr>
              <w:t>ĐBQH</w:t>
            </w:r>
            <w:r>
              <w:rPr>
                <w:spacing w:val="-3"/>
                <w:sz w:val="24"/>
              </w:rPr>
              <w:t xml:space="preserve"> </w:t>
            </w:r>
            <w:r>
              <w:rPr>
                <w:spacing w:val="-2"/>
                <w:sz w:val="24"/>
              </w:rPr>
              <w:t>tỉnh;</w:t>
            </w:r>
          </w:p>
          <w:p w:rsidR="006C720A" w:rsidRDefault="003577B1">
            <w:pPr>
              <w:pStyle w:val="TableParagraph"/>
              <w:numPr>
                <w:ilvl w:val="0"/>
                <w:numId w:val="1"/>
              </w:numPr>
              <w:tabs>
                <w:tab w:val="left" w:pos="188"/>
              </w:tabs>
              <w:ind w:left="188" w:hanging="138"/>
              <w:rPr>
                <w:sz w:val="24"/>
              </w:rPr>
            </w:pPr>
            <w:r>
              <w:rPr>
                <w:sz w:val="24"/>
              </w:rPr>
              <w:t>Chủ</w:t>
            </w:r>
            <w:r>
              <w:rPr>
                <w:spacing w:val="-3"/>
                <w:sz w:val="24"/>
              </w:rPr>
              <w:t xml:space="preserve"> </w:t>
            </w:r>
            <w:r>
              <w:rPr>
                <w:sz w:val="24"/>
              </w:rPr>
              <w:t>tịch,</w:t>
            </w:r>
            <w:r>
              <w:rPr>
                <w:spacing w:val="-1"/>
                <w:sz w:val="24"/>
              </w:rPr>
              <w:t xml:space="preserve"> </w:t>
            </w:r>
            <w:r>
              <w:rPr>
                <w:sz w:val="24"/>
              </w:rPr>
              <w:t>các</w:t>
            </w:r>
            <w:r>
              <w:rPr>
                <w:spacing w:val="-2"/>
                <w:sz w:val="24"/>
              </w:rPr>
              <w:t xml:space="preserve"> </w:t>
            </w:r>
            <w:r>
              <w:rPr>
                <w:sz w:val="24"/>
              </w:rPr>
              <w:t>PCT</w:t>
            </w:r>
            <w:r>
              <w:rPr>
                <w:spacing w:val="-1"/>
                <w:sz w:val="24"/>
              </w:rPr>
              <w:t xml:space="preserve"> </w:t>
            </w:r>
            <w:r>
              <w:rPr>
                <w:sz w:val="24"/>
              </w:rPr>
              <w:t>UBND</w:t>
            </w:r>
            <w:r>
              <w:rPr>
                <w:spacing w:val="-1"/>
                <w:sz w:val="24"/>
              </w:rPr>
              <w:t xml:space="preserve"> </w:t>
            </w:r>
            <w:r>
              <w:rPr>
                <w:spacing w:val="-2"/>
                <w:sz w:val="24"/>
              </w:rPr>
              <w:t>tỉnh;</w:t>
            </w:r>
          </w:p>
          <w:p w:rsidR="006C720A" w:rsidRDefault="003577B1">
            <w:pPr>
              <w:pStyle w:val="TableParagraph"/>
              <w:numPr>
                <w:ilvl w:val="0"/>
                <w:numId w:val="1"/>
              </w:numPr>
              <w:tabs>
                <w:tab w:val="left" w:pos="170"/>
                <w:tab w:val="left" w:pos="188"/>
              </w:tabs>
              <w:ind w:right="1015" w:hanging="120"/>
              <w:rPr>
                <w:sz w:val="24"/>
              </w:rPr>
            </w:pPr>
            <w:r>
              <w:rPr>
                <w:sz w:val="24"/>
              </w:rPr>
              <w:t>Cục Kiểm</w:t>
            </w:r>
            <w:r>
              <w:rPr>
                <w:spacing w:val="-3"/>
                <w:sz w:val="24"/>
              </w:rPr>
              <w:t xml:space="preserve"> </w:t>
            </w:r>
            <w:r>
              <w:rPr>
                <w:sz w:val="24"/>
              </w:rPr>
              <w:t>tra</w:t>
            </w:r>
            <w:r>
              <w:rPr>
                <w:spacing w:val="-4"/>
                <w:sz w:val="24"/>
              </w:rPr>
              <w:t xml:space="preserve"> </w:t>
            </w:r>
            <w:r>
              <w:rPr>
                <w:sz w:val="24"/>
              </w:rPr>
              <w:t>văn</w:t>
            </w:r>
            <w:r>
              <w:rPr>
                <w:spacing w:val="-3"/>
                <w:sz w:val="24"/>
              </w:rPr>
              <w:t xml:space="preserve"> </w:t>
            </w:r>
            <w:r>
              <w:rPr>
                <w:sz w:val="24"/>
              </w:rPr>
              <w:t>bản</w:t>
            </w:r>
            <w:r>
              <w:rPr>
                <w:spacing w:val="-3"/>
                <w:sz w:val="24"/>
              </w:rPr>
              <w:t xml:space="preserve"> </w:t>
            </w:r>
            <w:r>
              <w:rPr>
                <w:sz w:val="24"/>
              </w:rPr>
              <w:t>và</w:t>
            </w:r>
            <w:r>
              <w:rPr>
                <w:spacing w:val="-4"/>
                <w:sz w:val="24"/>
              </w:rPr>
              <w:t xml:space="preserve"> </w:t>
            </w:r>
            <w:r>
              <w:rPr>
                <w:sz w:val="24"/>
              </w:rPr>
              <w:t>Quản</w:t>
            </w:r>
            <w:r>
              <w:rPr>
                <w:spacing w:val="-3"/>
                <w:sz w:val="24"/>
              </w:rPr>
              <w:t xml:space="preserve"> </w:t>
            </w:r>
            <w:r>
              <w:rPr>
                <w:sz w:val="24"/>
              </w:rPr>
              <w:t>lý</w:t>
            </w:r>
            <w:r>
              <w:rPr>
                <w:spacing w:val="-7"/>
                <w:sz w:val="24"/>
              </w:rPr>
              <w:t xml:space="preserve"> </w:t>
            </w:r>
            <w:r>
              <w:rPr>
                <w:sz w:val="24"/>
              </w:rPr>
              <w:t>xử</w:t>
            </w:r>
            <w:r>
              <w:rPr>
                <w:spacing w:val="-4"/>
                <w:sz w:val="24"/>
              </w:rPr>
              <w:t xml:space="preserve"> </w:t>
            </w:r>
            <w:r>
              <w:rPr>
                <w:sz w:val="24"/>
              </w:rPr>
              <w:t>lý vi phạm hành chính, Bộ Tư pháp;</w:t>
            </w:r>
          </w:p>
          <w:p w:rsidR="006C720A" w:rsidRDefault="003577B1">
            <w:pPr>
              <w:pStyle w:val="TableParagraph"/>
              <w:numPr>
                <w:ilvl w:val="0"/>
                <w:numId w:val="1"/>
              </w:numPr>
              <w:tabs>
                <w:tab w:val="left" w:pos="188"/>
              </w:tabs>
              <w:ind w:left="188" w:hanging="138"/>
              <w:rPr>
                <w:sz w:val="24"/>
              </w:rPr>
            </w:pPr>
            <w:r>
              <w:rPr>
                <w:sz w:val="24"/>
              </w:rPr>
              <w:t xml:space="preserve">Sở Tư </w:t>
            </w:r>
            <w:r>
              <w:rPr>
                <w:spacing w:val="-2"/>
                <w:sz w:val="24"/>
              </w:rPr>
              <w:t>pháp;</w:t>
            </w:r>
          </w:p>
          <w:p w:rsidR="006C720A" w:rsidRDefault="003577B1">
            <w:pPr>
              <w:pStyle w:val="TableParagraph"/>
              <w:numPr>
                <w:ilvl w:val="0"/>
                <w:numId w:val="1"/>
              </w:numPr>
              <w:tabs>
                <w:tab w:val="left" w:pos="188"/>
              </w:tabs>
              <w:spacing w:before="1"/>
              <w:ind w:left="188" w:hanging="138"/>
              <w:rPr>
                <w:sz w:val="24"/>
              </w:rPr>
            </w:pPr>
            <w:r>
              <w:rPr>
                <w:sz w:val="24"/>
              </w:rPr>
              <w:t>CVP,</w:t>
            </w:r>
            <w:r>
              <w:rPr>
                <w:spacing w:val="-3"/>
                <w:sz w:val="24"/>
              </w:rPr>
              <w:t xml:space="preserve"> </w:t>
            </w:r>
            <w:r>
              <w:rPr>
                <w:sz w:val="24"/>
              </w:rPr>
              <w:t>các</w:t>
            </w:r>
            <w:r>
              <w:rPr>
                <w:spacing w:val="-1"/>
                <w:sz w:val="24"/>
              </w:rPr>
              <w:t xml:space="preserve"> </w:t>
            </w:r>
            <w:r>
              <w:rPr>
                <w:sz w:val="24"/>
              </w:rPr>
              <w:t>Phó</w:t>
            </w:r>
            <w:r>
              <w:rPr>
                <w:spacing w:val="-1"/>
                <w:sz w:val="24"/>
              </w:rPr>
              <w:t xml:space="preserve"> </w:t>
            </w:r>
            <w:r>
              <w:rPr>
                <w:sz w:val="24"/>
              </w:rPr>
              <w:t>CVP UBND</w:t>
            </w:r>
            <w:r>
              <w:rPr>
                <w:spacing w:val="-1"/>
                <w:sz w:val="24"/>
              </w:rPr>
              <w:t xml:space="preserve"> </w:t>
            </w:r>
            <w:r>
              <w:rPr>
                <w:spacing w:val="-2"/>
                <w:sz w:val="24"/>
              </w:rPr>
              <w:t>tỉnh;</w:t>
            </w:r>
          </w:p>
          <w:p w:rsidR="006C720A" w:rsidRDefault="003577B1">
            <w:pPr>
              <w:pStyle w:val="TableParagraph"/>
              <w:numPr>
                <w:ilvl w:val="0"/>
                <w:numId w:val="1"/>
              </w:numPr>
              <w:tabs>
                <w:tab w:val="left" w:pos="188"/>
              </w:tabs>
              <w:ind w:left="188" w:hanging="138"/>
              <w:rPr>
                <w:sz w:val="24"/>
              </w:rPr>
            </w:pPr>
            <w:r>
              <w:rPr>
                <w:sz w:val="24"/>
              </w:rPr>
              <w:t>Báo</w:t>
            </w:r>
            <w:r>
              <w:rPr>
                <w:spacing w:val="-1"/>
                <w:sz w:val="24"/>
              </w:rPr>
              <w:t xml:space="preserve"> </w:t>
            </w:r>
            <w:r>
              <w:rPr>
                <w:sz w:val="24"/>
              </w:rPr>
              <w:t>và</w:t>
            </w:r>
            <w:r>
              <w:rPr>
                <w:spacing w:val="-2"/>
                <w:sz w:val="24"/>
              </w:rPr>
              <w:t xml:space="preserve"> </w:t>
            </w:r>
            <w:r>
              <w:rPr>
                <w:sz w:val="24"/>
              </w:rPr>
              <w:t>Phát</w:t>
            </w:r>
            <w:r>
              <w:rPr>
                <w:spacing w:val="-1"/>
                <w:sz w:val="24"/>
              </w:rPr>
              <w:t xml:space="preserve"> </w:t>
            </w:r>
            <w:r>
              <w:rPr>
                <w:sz w:val="24"/>
              </w:rPr>
              <w:t>thanh, truyền</w:t>
            </w:r>
            <w:r>
              <w:rPr>
                <w:spacing w:val="-1"/>
                <w:sz w:val="24"/>
              </w:rPr>
              <w:t xml:space="preserve"> </w:t>
            </w:r>
            <w:r>
              <w:rPr>
                <w:sz w:val="24"/>
              </w:rPr>
              <w:t>hình</w:t>
            </w:r>
            <w:r>
              <w:rPr>
                <w:spacing w:val="-1"/>
                <w:sz w:val="24"/>
              </w:rPr>
              <w:t xml:space="preserve"> </w:t>
            </w:r>
            <w:r w:rsidR="00942EC7">
              <w:rPr>
                <w:sz w:val="24"/>
              </w:rPr>
              <w:t>Lạng Sơn</w:t>
            </w:r>
            <w:r>
              <w:rPr>
                <w:spacing w:val="-2"/>
                <w:sz w:val="24"/>
              </w:rPr>
              <w:t>;</w:t>
            </w:r>
          </w:p>
          <w:p w:rsidR="006C720A" w:rsidRDefault="003577B1">
            <w:pPr>
              <w:pStyle w:val="TableParagraph"/>
              <w:numPr>
                <w:ilvl w:val="0"/>
                <w:numId w:val="1"/>
              </w:numPr>
              <w:tabs>
                <w:tab w:val="left" w:pos="188"/>
              </w:tabs>
              <w:ind w:left="188" w:hanging="138"/>
              <w:rPr>
                <w:sz w:val="24"/>
              </w:rPr>
            </w:pPr>
            <w:r>
              <w:rPr>
                <w:sz w:val="24"/>
              </w:rPr>
              <w:t>Cổng</w:t>
            </w:r>
            <w:r>
              <w:rPr>
                <w:spacing w:val="-4"/>
                <w:sz w:val="24"/>
              </w:rPr>
              <w:t xml:space="preserve"> </w:t>
            </w:r>
            <w:r>
              <w:rPr>
                <w:sz w:val="24"/>
              </w:rPr>
              <w:t>TTĐT</w:t>
            </w:r>
            <w:r>
              <w:rPr>
                <w:spacing w:val="-1"/>
                <w:sz w:val="24"/>
              </w:rPr>
              <w:t xml:space="preserve"> </w:t>
            </w:r>
            <w:r w:rsidR="00942EC7">
              <w:rPr>
                <w:sz w:val="24"/>
              </w:rPr>
              <w:t>Lạng Sơn</w:t>
            </w:r>
            <w:r>
              <w:rPr>
                <w:spacing w:val="-2"/>
                <w:sz w:val="24"/>
              </w:rPr>
              <w:t>;</w:t>
            </w:r>
          </w:p>
          <w:p w:rsidR="006C720A" w:rsidRDefault="003577B1">
            <w:pPr>
              <w:pStyle w:val="TableParagraph"/>
              <w:numPr>
                <w:ilvl w:val="0"/>
                <w:numId w:val="1"/>
              </w:numPr>
              <w:tabs>
                <w:tab w:val="left" w:pos="188"/>
              </w:tabs>
              <w:ind w:left="188" w:hanging="138"/>
              <w:rPr>
                <w:sz w:val="24"/>
              </w:rPr>
            </w:pPr>
            <w:r>
              <w:rPr>
                <w:sz w:val="24"/>
              </w:rPr>
              <w:t>Trung</w:t>
            </w:r>
            <w:r>
              <w:rPr>
                <w:spacing w:val="-5"/>
                <w:sz w:val="24"/>
              </w:rPr>
              <w:t xml:space="preserve"> </w:t>
            </w:r>
            <w:r>
              <w:rPr>
                <w:sz w:val="24"/>
              </w:rPr>
              <w:t>tâm Thông</w:t>
            </w:r>
            <w:r>
              <w:rPr>
                <w:spacing w:val="-3"/>
                <w:sz w:val="24"/>
              </w:rPr>
              <w:t xml:space="preserve"> </w:t>
            </w:r>
            <w:r>
              <w:rPr>
                <w:sz w:val="24"/>
              </w:rPr>
              <w:t>tin và</w:t>
            </w:r>
            <w:r>
              <w:rPr>
                <w:spacing w:val="2"/>
                <w:sz w:val="24"/>
              </w:rPr>
              <w:t xml:space="preserve"> </w:t>
            </w:r>
            <w:r>
              <w:rPr>
                <w:sz w:val="24"/>
              </w:rPr>
              <w:t>Công</w:t>
            </w:r>
            <w:r>
              <w:rPr>
                <w:spacing w:val="-3"/>
                <w:sz w:val="24"/>
              </w:rPr>
              <w:t xml:space="preserve"> </w:t>
            </w:r>
            <w:r>
              <w:rPr>
                <w:sz w:val="24"/>
              </w:rPr>
              <w:t>báo</w:t>
            </w:r>
            <w:r>
              <w:rPr>
                <w:spacing w:val="1"/>
                <w:sz w:val="24"/>
              </w:rPr>
              <w:t xml:space="preserve"> </w:t>
            </w:r>
            <w:r>
              <w:rPr>
                <w:spacing w:val="-2"/>
                <w:sz w:val="24"/>
              </w:rPr>
              <w:t>tỉnh;</w:t>
            </w:r>
          </w:p>
          <w:p w:rsidR="006C720A" w:rsidRDefault="003577B1" w:rsidP="00942EC7">
            <w:pPr>
              <w:pStyle w:val="TableParagraph"/>
              <w:numPr>
                <w:ilvl w:val="0"/>
                <w:numId w:val="1"/>
              </w:numPr>
              <w:tabs>
                <w:tab w:val="left" w:pos="190"/>
              </w:tabs>
              <w:spacing w:line="256" w:lineRule="exact"/>
              <w:ind w:left="190"/>
              <w:rPr>
                <w:sz w:val="24"/>
              </w:rPr>
            </w:pPr>
            <w:r>
              <w:rPr>
                <w:sz w:val="24"/>
              </w:rPr>
              <w:t>Lưu:</w:t>
            </w:r>
            <w:r>
              <w:rPr>
                <w:spacing w:val="-2"/>
                <w:sz w:val="24"/>
              </w:rPr>
              <w:t xml:space="preserve"> </w:t>
            </w:r>
            <w:r>
              <w:rPr>
                <w:sz w:val="24"/>
              </w:rPr>
              <w:t>VT,</w:t>
            </w:r>
            <w:r>
              <w:rPr>
                <w:spacing w:val="-2"/>
                <w:sz w:val="24"/>
              </w:rPr>
              <w:t xml:space="preserve"> </w:t>
            </w:r>
            <w:r w:rsidR="00942EC7">
              <w:rPr>
                <w:spacing w:val="-2"/>
                <w:sz w:val="24"/>
                <w:lang w:val="en-US"/>
              </w:rPr>
              <w:t>KGVX</w:t>
            </w:r>
            <w:r w:rsidR="00942EC7">
              <w:rPr>
                <w:spacing w:val="-2"/>
                <w:sz w:val="16"/>
                <w:lang w:val="en-US"/>
              </w:rPr>
              <w:t>(NCD)</w:t>
            </w:r>
            <w:r>
              <w:rPr>
                <w:spacing w:val="-2"/>
                <w:sz w:val="24"/>
              </w:rPr>
              <w:t>.</w:t>
            </w:r>
          </w:p>
        </w:tc>
        <w:tc>
          <w:tcPr>
            <w:tcW w:w="3667" w:type="dxa"/>
          </w:tcPr>
          <w:p w:rsidR="006C720A" w:rsidRDefault="003577B1">
            <w:pPr>
              <w:pStyle w:val="TableParagraph"/>
              <w:spacing w:before="29"/>
              <w:ind w:left="347" w:right="3"/>
              <w:jc w:val="center"/>
              <w:rPr>
                <w:b/>
                <w:sz w:val="28"/>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  CHỦ TỊCH</w:t>
            </w:r>
          </w:p>
          <w:p w:rsidR="006C720A" w:rsidRDefault="006C720A">
            <w:pPr>
              <w:pStyle w:val="TableParagraph"/>
              <w:ind w:left="0"/>
              <w:rPr>
                <w:sz w:val="20"/>
              </w:rPr>
            </w:pPr>
          </w:p>
          <w:p w:rsidR="006C720A" w:rsidRDefault="006C720A">
            <w:pPr>
              <w:pStyle w:val="TableParagraph"/>
              <w:spacing w:before="23"/>
              <w:ind w:left="0"/>
              <w:rPr>
                <w:sz w:val="20"/>
              </w:rPr>
            </w:pPr>
          </w:p>
          <w:p w:rsidR="00942EC7" w:rsidRDefault="00942EC7">
            <w:pPr>
              <w:pStyle w:val="TableParagraph"/>
              <w:spacing w:before="23"/>
              <w:ind w:left="0"/>
              <w:rPr>
                <w:sz w:val="20"/>
              </w:rPr>
            </w:pPr>
          </w:p>
          <w:p w:rsidR="00942EC7" w:rsidRDefault="00942EC7">
            <w:pPr>
              <w:pStyle w:val="TableParagraph"/>
              <w:spacing w:before="23"/>
              <w:ind w:left="0"/>
              <w:rPr>
                <w:sz w:val="20"/>
              </w:rPr>
            </w:pPr>
          </w:p>
          <w:p w:rsidR="006C720A" w:rsidRDefault="006C720A">
            <w:pPr>
              <w:pStyle w:val="TableParagraph"/>
              <w:ind w:left="537" w:right="-101"/>
              <w:rPr>
                <w:sz w:val="20"/>
              </w:rPr>
            </w:pPr>
          </w:p>
          <w:p w:rsidR="006C720A" w:rsidRDefault="006C720A">
            <w:pPr>
              <w:pStyle w:val="TableParagraph"/>
              <w:spacing w:before="71"/>
              <w:ind w:left="347"/>
              <w:jc w:val="center"/>
              <w:rPr>
                <w:b/>
                <w:sz w:val="28"/>
              </w:rPr>
            </w:pPr>
          </w:p>
        </w:tc>
      </w:tr>
    </w:tbl>
    <w:p w:rsidR="003577B1" w:rsidRDefault="003577B1"/>
    <w:sectPr w:rsidR="003577B1" w:rsidSect="00885386">
      <w:headerReference w:type="default" r:id="rId8"/>
      <w:pgSz w:w="11910" w:h="16850"/>
      <w:pgMar w:top="1134" w:right="1134" w:bottom="1134" w:left="1701" w:header="45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44E" w:rsidRDefault="0003744E">
      <w:r>
        <w:separator/>
      </w:r>
    </w:p>
  </w:endnote>
  <w:endnote w:type="continuationSeparator" w:id="0">
    <w:p w:rsidR="0003744E" w:rsidRDefault="0003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44E" w:rsidRDefault="0003744E">
      <w:r>
        <w:separator/>
      </w:r>
    </w:p>
  </w:footnote>
  <w:footnote w:type="continuationSeparator" w:id="0">
    <w:p w:rsidR="0003744E" w:rsidRDefault="00037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24182"/>
      <w:docPartObj>
        <w:docPartGallery w:val="Page Numbers (Top of Page)"/>
        <w:docPartUnique/>
      </w:docPartObj>
    </w:sdtPr>
    <w:sdtEndPr>
      <w:rPr>
        <w:noProof/>
      </w:rPr>
    </w:sdtEndPr>
    <w:sdtContent>
      <w:p w:rsidR="003466E2" w:rsidRDefault="003466E2">
        <w:pPr>
          <w:pStyle w:val="Header"/>
          <w:jc w:val="center"/>
        </w:pPr>
        <w:r>
          <w:fldChar w:fldCharType="begin"/>
        </w:r>
        <w:r>
          <w:instrText xml:space="preserve"> PAGE   \* MERGEFORMAT </w:instrText>
        </w:r>
        <w:r>
          <w:fldChar w:fldCharType="separate"/>
        </w:r>
        <w:r w:rsidR="00330A84">
          <w:rPr>
            <w:noProof/>
          </w:rPr>
          <w:t>4</w:t>
        </w:r>
        <w:r>
          <w:rPr>
            <w:noProof/>
          </w:rPr>
          <w:fldChar w:fldCharType="end"/>
        </w:r>
      </w:p>
    </w:sdtContent>
  </w:sdt>
  <w:p w:rsidR="006C720A" w:rsidRDefault="006C720A">
    <w:pPr>
      <w:pStyle w:val="BodyText"/>
      <w:spacing w:before="0"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96E4A"/>
    <w:multiLevelType w:val="hybridMultilevel"/>
    <w:tmpl w:val="C99037E2"/>
    <w:lvl w:ilvl="0" w:tplc="26E23458">
      <w:start w:val="1"/>
      <w:numFmt w:val="decimal"/>
      <w:lvlText w:val="%1."/>
      <w:lvlJc w:val="left"/>
      <w:pPr>
        <w:ind w:left="1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EFA7878">
      <w:numFmt w:val="bullet"/>
      <w:lvlText w:val="•"/>
      <w:lvlJc w:val="left"/>
      <w:pPr>
        <w:ind w:left="1961" w:hanging="281"/>
      </w:pPr>
      <w:rPr>
        <w:rFonts w:hint="default"/>
        <w:lang w:val="vi" w:eastAsia="en-US" w:bidi="ar-SA"/>
      </w:rPr>
    </w:lvl>
    <w:lvl w:ilvl="2" w:tplc="F066109A">
      <w:numFmt w:val="bullet"/>
      <w:lvlText w:val="•"/>
      <w:lvlJc w:val="left"/>
      <w:pPr>
        <w:ind w:left="2783" w:hanging="281"/>
      </w:pPr>
      <w:rPr>
        <w:rFonts w:hint="default"/>
        <w:lang w:val="vi" w:eastAsia="en-US" w:bidi="ar-SA"/>
      </w:rPr>
    </w:lvl>
    <w:lvl w:ilvl="3" w:tplc="64127E7C">
      <w:numFmt w:val="bullet"/>
      <w:lvlText w:val="•"/>
      <w:lvlJc w:val="left"/>
      <w:pPr>
        <w:ind w:left="3604" w:hanging="281"/>
      </w:pPr>
      <w:rPr>
        <w:rFonts w:hint="default"/>
        <w:lang w:val="vi" w:eastAsia="en-US" w:bidi="ar-SA"/>
      </w:rPr>
    </w:lvl>
    <w:lvl w:ilvl="4" w:tplc="E3B07BB2">
      <w:numFmt w:val="bullet"/>
      <w:lvlText w:val="•"/>
      <w:lvlJc w:val="left"/>
      <w:pPr>
        <w:ind w:left="4426" w:hanging="281"/>
      </w:pPr>
      <w:rPr>
        <w:rFonts w:hint="default"/>
        <w:lang w:val="vi" w:eastAsia="en-US" w:bidi="ar-SA"/>
      </w:rPr>
    </w:lvl>
    <w:lvl w:ilvl="5" w:tplc="038A0926">
      <w:numFmt w:val="bullet"/>
      <w:lvlText w:val="•"/>
      <w:lvlJc w:val="left"/>
      <w:pPr>
        <w:ind w:left="5247" w:hanging="281"/>
      </w:pPr>
      <w:rPr>
        <w:rFonts w:hint="default"/>
        <w:lang w:val="vi" w:eastAsia="en-US" w:bidi="ar-SA"/>
      </w:rPr>
    </w:lvl>
    <w:lvl w:ilvl="6" w:tplc="5D3C555A">
      <w:numFmt w:val="bullet"/>
      <w:lvlText w:val="•"/>
      <w:lvlJc w:val="left"/>
      <w:pPr>
        <w:ind w:left="6069" w:hanging="281"/>
      </w:pPr>
      <w:rPr>
        <w:rFonts w:hint="default"/>
        <w:lang w:val="vi" w:eastAsia="en-US" w:bidi="ar-SA"/>
      </w:rPr>
    </w:lvl>
    <w:lvl w:ilvl="7" w:tplc="B6C4ECAC">
      <w:numFmt w:val="bullet"/>
      <w:lvlText w:val="•"/>
      <w:lvlJc w:val="left"/>
      <w:pPr>
        <w:ind w:left="6890" w:hanging="281"/>
      </w:pPr>
      <w:rPr>
        <w:rFonts w:hint="default"/>
        <w:lang w:val="vi" w:eastAsia="en-US" w:bidi="ar-SA"/>
      </w:rPr>
    </w:lvl>
    <w:lvl w:ilvl="8" w:tplc="1E9A44E4">
      <w:numFmt w:val="bullet"/>
      <w:lvlText w:val="•"/>
      <w:lvlJc w:val="left"/>
      <w:pPr>
        <w:ind w:left="7712" w:hanging="281"/>
      </w:pPr>
      <w:rPr>
        <w:rFonts w:hint="default"/>
        <w:lang w:val="vi" w:eastAsia="en-US" w:bidi="ar-SA"/>
      </w:rPr>
    </w:lvl>
  </w:abstractNum>
  <w:abstractNum w:abstractNumId="1">
    <w:nsid w:val="0FAE2919"/>
    <w:multiLevelType w:val="hybridMultilevel"/>
    <w:tmpl w:val="9C62C874"/>
    <w:lvl w:ilvl="0" w:tplc="86C24CFC">
      <w:start w:val="1"/>
      <w:numFmt w:val="decimal"/>
      <w:lvlText w:val="%1."/>
      <w:lvlJc w:val="left"/>
      <w:pPr>
        <w:ind w:left="1143"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D5BAD97C">
      <w:start w:val="1"/>
      <w:numFmt w:val="lowerLetter"/>
      <w:lvlText w:val="%2)"/>
      <w:lvlJc w:val="left"/>
      <w:pPr>
        <w:ind w:left="143" w:hanging="284"/>
      </w:pPr>
      <w:rPr>
        <w:rFonts w:ascii="Times New Roman" w:eastAsia="Times New Roman" w:hAnsi="Times New Roman" w:cs="Times New Roman" w:hint="default"/>
        <w:b w:val="0"/>
        <w:bCs w:val="0"/>
        <w:i w:val="0"/>
        <w:iCs w:val="0"/>
        <w:spacing w:val="-3"/>
        <w:w w:val="100"/>
        <w:sz w:val="28"/>
        <w:szCs w:val="28"/>
        <w:lang w:val="vi" w:eastAsia="en-US" w:bidi="ar-SA"/>
      </w:rPr>
    </w:lvl>
    <w:lvl w:ilvl="2" w:tplc="153E6BA6">
      <w:start w:val="1"/>
      <w:numFmt w:val="decimal"/>
      <w:lvlText w:val="%3."/>
      <w:lvlJc w:val="left"/>
      <w:pPr>
        <w:ind w:left="1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53C63D88">
      <w:numFmt w:val="bullet"/>
      <w:lvlText w:val="•"/>
      <w:lvlJc w:val="left"/>
      <w:pPr>
        <w:ind w:left="2965" w:hanging="281"/>
      </w:pPr>
      <w:rPr>
        <w:rFonts w:hint="default"/>
        <w:lang w:val="vi" w:eastAsia="en-US" w:bidi="ar-SA"/>
      </w:rPr>
    </w:lvl>
    <w:lvl w:ilvl="4" w:tplc="FAC28336">
      <w:numFmt w:val="bullet"/>
      <w:lvlText w:val="•"/>
      <w:lvlJc w:val="left"/>
      <w:pPr>
        <w:ind w:left="3878" w:hanging="281"/>
      </w:pPr>
      <w:rPr>
        <w:rFonts w:hint="default"/>
        <w:lang w:val="vi" w:eastAsia="en-US" w:bidi="ar-SA"/>
      </w:rPr>
    </w:lvl>
    <w:lvl w:ilvl="5" w:tplc="13BED37E">
      <w:numFmt w:val="bullet"/>
      <w:lvlText w:val="•"/>
      <w:lvlJc w:val="left"/>
      <w:pPr>
        <w:ind w:left="4791" w:hanging="281"/>
      </w:pPr>
      <w:rPr>
        <w:rFonts w:hint="default"/>
        <w:lang w:val="vi" w:eastAsia="en-US" w:bidi="ar-SA"/>
      </w:rPr>
    </w:lvl>
    <w:lvl w:ilvl="6" w:tplc="2F60F9C0">
      <w:numFmt w:val="bullet"/>
      <w:lvlText w:val="•"/>
      <w:lvlJc w:val="left"/>
      <w:pPr>
        <w:ind w:left="5704" w:hanging="281"/>
      </w:pPr>
      <w:rPr>
        <w:rFonts w:hint="default"/>
        <w:lang w:val="vi" w:eastAsia="en-US" w:bidi="ar-SA"/>
      </w:rPr>
    </w:lvl>
    <w:lvl w:ilvl="7" w:tplc="D318E876">
      <w:numFmt w:val="bullet"/>
      <w:lvlText w:val="•"/>
      <w:lvlJc w:val="left"/>
      <w:pPr>
        <w:ind w:left="6616" w:hanging="281"/>
      </w:pPr>
      <w:rPr>
        <w:rFonts w:hint="default"/>
        <w:lang w:val="vi" w:eastAsia="en-US" w:bidi="ar-SA"/>
      </w:rPr>
    </w:lvl>
    <w:lvl w:ilvl="8" w:tplc="84A8C160">
      <w:numFmt w:val="bullet"/>
      <w:lvlText w:val="•"/>
      <w:lvlJc w:val="left"/>
      <w:pPr>
        <w:ind w:left="7529" w:hanging="281"/>
      </w:pPr>
      <w:rPr>
        <w:rFonts w:hint="default"/>
        <w:lang w:val="vi" w:eastAsia="en-US" w:bidi="ar-SA"/>
      </w:rPr>
    </w:lvl>
  </w:abstractNum>
  <w:abstractNum w:abstractNumId="2">
    <w:nsid w:val="1C935B97"/>
    <w:multiLevelType w:val="hybridMultilevel"/>
    <w:tmpl w:val="03B4891E"/>
    <w:lvl w:ilvl="0" w:tplc="D15EA188">
      <w:start w:val="1"/>
      <w:numFmt w:val="decimal"/>
      <w:lvlText w:val="%1."/>
      <w:lvlJc w:val="left"/>
      <w:pPr>
        <w:ind w:left="114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EBCC1B2">
      <w:numFmt w:val="bullet"/>
      <w:lvlText w:val="•"/>
      <w:lvlJc w:val="left"/>
      <w:pPr>
        <w:ind w:left="1961" w:hanging="281"/>
      </w:pPr>
      <w:rPr>
        <w:rFonts w:hint="default"/>
        <w:lang w:val="vi" w:eastAsia="en-US" w:bidi="ar-SA"/>
      </w:rPr>
    </w:lvl>
    <w:lvl w:ilvl="2" w:tplc="5DAE44F8">
      <w:numFmt w:val="bullet"/>
      <w:lvlText w:val="•"/>
      <w:lvlJc w:val="left"/>
      <w:pPr>
        <w:ind w:left="2783" w:hanging="281"/>
      </w:pPr>
      <w:rPr>
        <w:rFonts w:hint="default"/>
        <w:lang w:val="vi" w:eastAsia="en-US" w:bidi="ar-SA"/>
      </w:rPr>
    </w:lvl>
    <w:lvl w:ilvl="3" w:tplc="3D2087D0">
      <w:numFmt w:val="bullet"/>
      <w:lvlText w:val="•"/>
      <w:lvlJc w:val="left"/>
      <w:pPr>
        <w:ind w:left="3604" w:hanging="281"/>
      </w:pPr>
      <w:rPr>
        <w:rFonts w:hint="default"/>
        <w:lang w:val="vi" w:eastAsia="en-US" w:bidi="ar-SA"/>
      </w:rPr>
    </w:lvl>
    <w:lvl w:ilvl="4" w:tplc="BBA07D62">
      <w:numFmt w:val="bullet"/>
      <w:lvlText w:val="•"/>
      <w:lvlJc w:val="left"/>
      <w:pPr>
        <w:ind w:left="4426" w:hanging="281"/>
      </w:pPr>
      <w:rPr>
        <w:rFonts w:hint="default"/>
        <w:lang w:val="vi" w:eastAsia="en-US" w:bidi="ar-SA"/>
      </w:rPr>
    </w:lvl>
    <w:lvl w:ilvl="5" w:tplc="7D802CB2">
      <w:numFmt w:val="bullet"/>
      <w:lvlText w:val="•"/>
      <w:lvlJc w:val="left"/>
      <w:pPr>
        <w:ind w:left="5247" w:hanging="281"/>
      </w:pPr>
      <w:rPr>
        <w:rFonts w:hint="default"/>
        <w:lang w:val="vi" w:eastAsia="en-US" w:bidi="ar-SA"/>
      </w:rPr>
    </w:lvl>
    <w:lvl w:ilvl="6" w:tplc="F2D6A2B6">
      <w:numFmt w:val="bullet"/>
      <w:lvlText w:val="•"/>
      <w:lvlJc w:val="left"/>
      <w:pPr>
        <w:ind w:left="6069" w:hanging="281"/>
      </w:pPr>
      <w:rPr>
        <w:rFonts w:hint="default"/>
        <w:lang w:val="vi" w:eastAsia="en-US" w:bidi="ar-SA"/>
      </w:rPr>
    </w:lvl>
    <w:lvl w:ilvl="7" w:tplc="B57CD074">
      <w:numFmt w:val="bullet"/>
      <w:lvlText w:val="•"/>
      <w:lvlJc w:val="left"/>
      <w:pPr>
        <w:ind w:left="6890" w:hanging="281"/>
      </w:pPr>
      <w:rPr>
        <w:rFonts w:hint="default"/>
        <w:lang w:val="vi" w:eastAsia="en-US" w:bidi="ar-SA"/>
      </w:rPr>
    </w:lvl>
    <w:lvl w:ilvl="8" w:tplc="8B28E464">
      <w:numFmt w:val="bullet"/>
      <w:lvlText w:val="•"/>
      <w:lvlJc w:val="left"/>
      <w:pPr>
        <w:ind w:left="7712" w:hanging="281"/>
      </w:pPr>
      <w:rPr>
        <w:rFonts w:hint="default"/>
        <w:lang w:val="vi" w:eastAsia="en-US" w:bidi="ar-SA"/>
      </w:rPr>
    </w:lvl>
  </w:abstractNum>
  <w:abstractNum w:abstractNumId="3">
    <w:nsid w:val="29C070C8"/>
    <w:multiLevelType w:val="hybridMultilevel"/>
    <w:tmpl w:val="FB18948E"/>
    <w:lvl w:ilvl="0" w:tplc="8F24C7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8F07D14"/>
    <w:multiLevelType w:val="hybridMultilevel"/>
    <w:tmpl w:val="56267636"/>
    <w:lvl w:ilvl="0" w:tplc="821E4840">
      <w:numFmt w:val="bullet"/>
      <w:lvlText w:val="-"/>
      <w:lvlJc w:val="left"/>
      <w:pPr>
        <w:ind w:left="17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7B61614">
      <w:numFmt w:val="bullet"/>
      <w:lvlText w:val="•"/>
      <w:lvlJc w:val="left"/>
      <w:pPr>
        <w:ind w:left="661" w:hanging="140"/>
      </w:pPr>
      <w:rPr>
        <w:rFonts w:hint="default"/>
        <w:lang w:val="vi" w:eastAsia="en-US" w:bidi="ar-SA"/>
      </w:rPr>
    </w:lvl>
    <w:lvl w:ilvl="2" w:tplc="64F44BC4">
      <w:numFmt w:val="bullet"/>
      <w:lvlText w:val="•"/>
      <w:lvlJc w:val="left"/>
      <w:pPr>
        <w:ind w:left="1142" w:hanging="140"/>
      </w:pPr>
      <w:rPr>
        <w:rFonts w:hint="default"/>
        <w:lang w:val="vi" w:eastAsia="en-US" w:bidi="ar-SA"/>
      </w:rPr>
    </w:lvl>
    <w:lvl w:ilvl="3" w:tplc="0D4802F2">
      <w:numFmt w:val="bullet"/>
      <w:lvlText w:val="•"/>
      <w:lvlJc w:val="left"/>
      <w:pPr>
        <w:ind w:left="1623" w:hanging="140"/>
      </w:pPr>
      <w:rPr>
        <w:rFonts w:hint="default"/>
        <w:lang w:val="vi" w:eastAsia="en-US" w:bidi="ar-SA"/>
      </w:rPr>
    </w:lvl>
    <w:lvl w:ilvl="4" w:tplc="3F3E9EE2">
      <w:numFmt w:val="bullet"/>
      <w:lvlText w:val="•"/>
      <w:lvlJc w:val="left"/>
      <w:pPr>
        <w:ind w:left="2104" w:hanging="140"/>
      </w:pPr>
      <w:rPr>
        <w:rFonts w:hint="default"/>
        <w:lang w:val="vi" w:eastAsia="en-US" w:bidi="ar-SA"/>
      </w:rPr>
    </w:lvl>
    <w:lvl w:ilvl="5" w:tplc="AC0613FC">
      <w:numFmt w:val="bullet"/>
      <w:lvlText w:val="•"/>
      <w:lvlJc w:val="left"/>
      <w:pPr>
        <w:ind w:left="2585" w:hanging="140"/>
      </w:pPr>
      <w:rPr>
        <w:rFonts w:hint="default"/>
        <w:lang w:val="vi" w:eastAsia="en-US" w:bidi="ar-SA"/>
      </w:rPr>
    </w:lvl>
    <w:lvl w:ilvl="6" w:tplc="217E5790">
      <w:numFmt w:val="bullet"/>
      <w:lvlText w:val="•"/>
      <w:lvlJc w:val="left"/>
      <w:pPr>
        <w:ind w:left="3066" w:hanging="140"/>
      </w:pPr>
      <w:rPr>
        <w:rFonts w:hint="default"/>
        <w:lang w:val="vi" w:eastAsia="en-US" w:bidi="ar-SA"/>
      </w:rPr>
    </w:lvl>
    <w:lvl w:ilvl="7" w:tplc="938E4C8C">
      <w:numFmt w:val="bullet"/>
      <w:lvlText w:val="•"/>
      <w:lvlJc w:val="left"/>
      <w:pPr>
        <w:ind w:left="3547" w:hanging="140"/>
      </w:pPr>
      <w:rPr>
        <w:rFonts w:hint="default"/>
        <w:lang w:val="vi" w:eastAsia="en-US" w:bidi="ar-SA"/>
      </w:rPr>
    </w:lvl>
    <w:lvl w:ilvl="8" w:tplc="F70083A6">
      <w:numFmt w:val="bullet"/>
      <w:lvlText w:val="•"/>
      <w:lvlJc w:val="left"/>
      <w:pPr>
        <w:ind w:left="4028" w:hanging="140"/>
      </w:pPr>
      <w:rPr>
        <w:rFonts w:hint="default"/>
        <w:lang w:val="vi" w:eastAsia="en-US" w:bidi="ar-SA"/>
      </w:rPr>
    </w:lvl>
  </w:abstractNum>
  <w:abstractNum w:abstractNumId="5">
    <w:nsid w:val="7FC04417"/>
    <w:multiLevelType w:val="hybridMultilevel"/>
    <w:tmpl w:val="FB5816DA"/>
    <w:lvl w:ilvl="0" w:tplc="DFD819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C720A"/>
    <w:rsid w:val="00031FE8"/>
    <w:rsid w:val="00034144"/>
    <w:rsid w:val="0003744E"/>
    <w:rsid w:val="00042AAE"/>
    <w:rsid w:val="00051C1F"/>
    <w:rsid w:val="00081176"/>
    <w:rsid w:val="00082273"/>
    <w:rsid w:val="000B7F6F"/>
    <w:rsid w:val="000F0A00"/>
    <w:rsid w:val="00117C67"/>
    <w:rsid w:val="0012294C"/>
    <w:rsid w:val="00166338"/>
    <w:rsid w:val="00220467"/>
    <w:rsid w:val="00243FFE"/>
    <w:rsid w:val="0025076E"/>
    <w:rsid w:val="00256EC3"/>
    <w:rsid w:val="0026329B"/>
    <w:rsid w:val="002C5DEC"/>
    <w:rsid w:val="00326122"/>
    <w:rsid w:val="00330A84"/>
    <w:rsid w:val="00331FF4"/>
    <w:rsid w:val="003466E2"/>
    <w:rsid w:val="003577B1"/>
    <w:rsid w:val="00383F43"/>
    <w:rsid w:val="003E55E9"/>
    <w:rsid w:val="003E733C"/>
    <w:rsid w:val="004570EC"/>
    <w:rsid w:val="004678FA"/>
    <w:rsid w:val="00512787"/>
    <w:rsid w:val="005B4DDD"/>
    <w:rsid w:val="005D1369"/>
    <w:rsid w:val="005E736A"/>
    <w:rsid w:val="006228F1"/>
    <w:rsid w:val="006C720A"/>
    <w:rsid w:val="006F38F9"/>
    <w:rsid w:val="006F692D"/>
    <w:rsid w:val="00742E05"/>
    <w:rsid w:val="007632D0"/>
    <w:rsid w:val="007A746E"/>
    <w:rsid w:val="007C5E0C"/>
    <w:rsid w:val="007E23F4"/>
    <w:rsid w:val="00885386"/>
    <w:rsid w:val="008942E8"/>
    <w:rsid w:val="008B1C2C"/>
    <w:rsid w:val="008B2F64"/>
    <w:rsid w:val="008D2D95"/>
    <w:rsid w:val="008D796F"/>
    <w:rsid w:val="00942EC7"/>
    <w:rsid w:val="009B1BA4"/>
    <w:rsid w:val="00A32BA8"/>
    <w:rsid w:val="00A507FF"/>
    <w:rsid w:val="00A644E2"/>
    <w:rsid w:val="00A6783F"/>
    <w:rsid w:val="00A81D13"/>
    <w:rsid w:val="00A84F93"/>
    <w:rsid w:val="00A86ED3"/>
    <w:rsid w:val="00AD4C5E"/>
    <w:rsid w:val="00AF711D"/>
    <w:rsid w:val="00B03372"/>
    <w:rsid w:val="00B41D11"/>
    <w:rsid w:val="00B53611"/>
    <w:rsid w:val="00B65DF6"/>
    <w:rsid w:val="00B871F1"/>
    <w:rsid w:val="00BA1833"/>
    <w:rsid w:val="00C4580C"/>
    <w:rsid w:val="00CD4482"/>
    <w:rsid w:val="00CE28DD"/>
    <w:rsid w:val="00D8754B"/>
    <w:rsid w:val="00DA6F37"/>
    <w:rsid w:val="00DB11D5"/>
    <w:rsid w:val="00DC3747"/>
    <w:rsid w:val="00E508DE"/>
    <w:rsid w:val="00F013B5"/>
    <w:rsid w:val="00F17AD7"/>
    <w:rsid w:val="00F31B7A"/>
    <w:rsid w:val="00F61BBD"/>
    <w:rsid w:val="00F82648"/>
    <w:rsid w:val="00F86FD6"/>
    <w:rsid w:val="00F906CE"/>
    <w:rsid w:val="00F91F1A"/>
    <w:rsid w:val="00FB1467"/>
    <w:rsid w:val="00FD7744"/>
    <w:rsid w:val="00FF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673AD-36C0-40CA-94A0-EB22C3C2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81"/>
      <w:ind w:left="143" w:firstLine="719"/>
      <w:jc w:val="both"/>
    </w:pPr>
    <w:rPr>
      <w:sz w:val="28"/>
      <w:szCs w:val="28"/>
    </w:rPr>
  </w:style>
  <w:style w:type="paragraph" w:styleId="ListParagraph">
    <w:name w:val="List Paragraph"/>
    <w:basedOn w:val="Normal"/>
    <w:uiPriority w:val="1"/>
    <w:qFormat/>
    <w:pPr>
      <w:spacing w:before="81"/>
      <w:ind w:left="143" w:firstLine="566"/>
      <w:jc w:val="both"/>
    </w:pPr>
  </w:style>
  <w:style w:type="paragraph" w:customStyle="1" w:styleId="TableParagraph">
    <w:name w:val="Table Paragraph"/>
    <w:basedOn w:val="Normal"/>
    <w:uiPriority w:val="1"/>
    <w:qFormat/>
    <w:pPr>
      <w:ind w:left="188"/>
    </w:pPr>
  </w:style>
  <w:style w:type="paragraph" w:styleId="Header">
    <w:name w:val="header"/>
    <w:basedOn w:val="Normal"/>
    <w:link w:val="HeaderChar"/>
    <w:uiPriority w:val="99"/>
    <w:unhideWhenUsed/>
    <w:rsid w:val="003466E2"/>
    <w:pPr>
      <w:tabs>
        <w:tab w:val="center" w:pos="4680"/>
        <w:tab w:val="right" w:pos="9360"/>
      </w:tabs>
    </w:pPr>
  </w:style>
  <w:style w:type="character" w:customStyle="1" w:styleId="HeaderChar">
    <w:name w:val="Header Char"/>
    <w:basedOn w:val="DefaultParagraphFont"/>
    <w:link w:val="Header"/>
    <w:uiPriority w:val="99"/>
    <w:rsid w:val="003466E2"/>
    <w:rPr>
      <w:rFonts w:ascii="Times New Roman" w:eastAsia="Times New Roman" w:hAnsi="Times New Roman" w:cs="Times New Roman"/>
      <w:lang w:val="vi"/>
    </w:rPr>
  </w:style>
  <w:style w:type="paragraph" w:styleId="Footer">
    <w:name w:val="footer"/>
    <w:basedOn w:val="Normal"/>
    <w:link w:val="FooterChar"/>
    <w:uiPriority w:val="99"/>
    <w:unhideWhenUsed/>
    <w:rsid w:val="003466E2"/>
    <w:pPr>
      <w:tabs>
        <w:tab w:val="center" w:pos="4680"/>
        <w:tab w:val="right" w:pos="9360"/>
      </w:tabs>
    </w:pPr>
  </w:style>
  <w:style w:type="character" w:customStyle="1" w:styleId="FooterChar">
    <w:name w:val="Footer Char"/>
    <w:basedOn w:val="DefaultParagraphFont"/>
    <w:link w:val="Footer"/>
    <w:uiPriority w:val="99"/>
    <w:rsid w:val="003466E2"/>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25076E"/>
    <w:rPr>
      <w:rFonts w:ascii="Times New Roman" w:eastAsia="Times New Roman" w:hAnsi="Times New Roman" w:cs="Times New Roman"/>
      <w:sz w:val="28"/>
      <w:szCs w:val="28"/>
      <w:lang w:val="vi"/>
    </w:rPr>
  </w:style>
  <w:style w:type="character" w:styleId="Hyperlink">
    <w:name w:val="Hyperlink"/>
    <w:basedOn w:val="DefaultParagraphFont"/>
    <w:uiPriority w:val="99"/>
    <w:semiHidden/>
    <w:unhideWhenUsed/>
    <w:rsid w:val="006F38F9"/>
    <w:rPr>
      <w:color w:val="0000FF"/>
      <w:u w:val="single"/>
    </w:rPr>
  </w:style>
  <w:style w:type="paragraph" w:styleId="NormalWeb">
    <w:name w:val="Normal (Web)"/>
    <w:basedOn w:val="Normal"/>
    <w:uiPriority w:val="99"/>
    <w:semiHidden/>
    <w:unhideWhenUsed/>
    <w:rsid w:val="00FB1467"/>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87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uatvietnam.vn/tai-chinh/luat-ngan-sach-nha-nuoc-2025-so-89-2025-qh15-405621-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HTGLONG</dc:creator>
  <cp:lastModifiedBy>NhatSonPC</cp:lastModifiedBy>
  <cp:revision>64</cp:revision>
  <dcterms:created xsi:type="dcterms:W3CDTF">2026-02-12T13:16:00Z</dcterms:created>
  <dcterms:modified xsi:type="dcterms:W3CDTF">2026-02-25T10:01:00Z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2016</vt:lpwstr>
  </property>
  <property fmtid="{D5CDD505-2E9C-101B-9397-08002B2CF9AE}" pid="4" name="LastSaved">
    <vt:filetime>2026-02-12T00:00:00Z</vt:filetime>
  </property>
  <property fmtid="{D5CDD505-2E9C-101B-9397-08002B2CF9AE}" pid="5" name="Producer">
    <vt:lpwstr>Microsoft® Word 2016; modified using eSignature™ 1.0.1.1</vt:lpwstr>
  </property>
</Properties>
</file>